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E44CA"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4561EA4D"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8665B8C" w14:textId="77777777" w:rsidR="00064407" w:rsidRPr="001C33BF" w:rsidRDefault="00064407" w:rsidP="00252FFB">
      <w:pPr>
        <w:jc w:val="center"/>
        <w:rPr>
          <w:rFonts w:ascii="Times New Roman" w:hAnsi="Times New Roman" w:cs="Times New Roman"/>
          <w:b/>
          <w:bCs/>
          <w:sz w:val="24"/>
          <w:szCs w:val="24"/>
        </w:rPr>
      </w:pPr>
    </w:p>
    <w:p w14:paraId="69D2DFF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9E6622A"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650CCE1" w14:textId="77777777" w:rsidR="00064407" w:rsidRPr="001C33BF" w:rsidRDefault="00064407" w:rsidP="00252FFB">
      <w:pPr>
        <w:jc w:val="center"/>
        <w:rPr>
          <w:rFonts w:ascii="Times New Roman" w:hAnsi="Times New Roman" w:cs="Times New Roman"/>
          <w:b/>
          <w:sz w:val="24"/>
          <w:szCs w:val="24"/>
        </w:rPr>
      </w:pPr>
    </w:p>
    <w:p w14:paraId="14D0DBF6" w14:textId="77777777" w:rsidR="00064407" w:rsidRDefault="00064407" w:rsidP="00252FFB">
      <w:pPr>
        <w:jc w:val="center"/>
        <w:rPr>
          <w:rFonts w:ascii="Times New Roman" w:hAnsi="Times New Roman" w:cs="Times New Roman"/>
          <w:b/>
          <w:sz w:val="24"/>
          <w:szCs w:val="24"/>
        </w:rPr>
      </w:pPr>
    </w:p>
    <w:p w14:paraId="2B932889" w14:textId="77777777" w:rsidR="00064407" w:rsidRDefault="00064407" w:rsidP="00252FFB">
      <w:pPr>
        <w:rPr>
          <w:rFonts w:ascii="Times New Roman" w:hAnsi="Times New Roman" w:cs="Times New Roman"/>
          <w:b/>
          <w:sz w:val="24"/>
          <w:szCs w:val="24"/>
        </w:rPr>
      </w:pPr>
    </w:p>
    <w:p w14:paraId="4786E42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1CEB00C9" w14:textId="77777777"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p>
    <w:p w14:paraId="7E89F256" w14:textId="77777777" w:rsidR="00064407" w:rsidRPr="001C33BF" w:rsidRDefault="00064407" w:rsidP="00252FFB">
      <w:pPr>
        <w:jc w:val="center"/>
        <w:rPr>
          <w:rFonts w:ascii="Times New Roman" w:hAnsi="Times New Roman" w:cs="Times New Roman"/>
          <w:iCs/>
          <w:sz w:val="24"/>
          <w:szCs w:val="24"/>
        </w:rPr>
      </w:pPr>
    </w:p>
    <w:p w14:paraId="0D22CCD9" w14:textId="77777777" w:rsidR="000953A0" w:rsidRPr="00CD5BD4" w:rsidRDefault="005A43A2" w:rsidP="00252FFB">
      <w:pPr>
        <w:jc w:val="center"/>
        <w:rPr>
          <w:rFonts w:ascii="Times New Roman" w:eastAsia="Calibri" w:hAnsi="Times New Roman" w:cs="Times New Roman"/>
          <w:b/>
          <w:bCs/>
          <w:sz w:val="24"/>
          <w:szCs w:val="24"/>
        </w:rPr>
      </w:pPr>
      <w:r w:rsidRPr="00CD5BD4">
        <w:rPr>
          <w:rFonts w:ascii="Times New Roman" w:hAnsi="Times New Roman" w:cs="Times New Roman"/>
          <w:b/>
          <w:bCs/>
          <w:sz w:val="24"/>
          <w:szCs w:val="24"/>
        </w:rPr>
        <w:t>15.01.08 Наладчик литейного и кузнечного оборудования</w:t>
      </w:r>
      <w:r w:rsidR="00175EC9" w:rsidRPr="00CD5BD4">
        <w:rPr>
          <w:rFonts w:ascii="Times New Roman" w:eastAsia="Calibri" w:hAnsi="Times New Roman" w:cs="Times New Roman"/>
          <w:b/>
          <w:bCs/>
          <w:i/>
          <w:iCs/>
          <w:color w:val="2F5496" w:themeColor="accent1" w:themeShade="BF"/>
          <w:sz w:val="24"/>
          <w:szCs w:val="24"/>
        </w:rPr>
        <w:br/>
      </w:r>
    </w:p>
    <w:p w14:paraId="0B196133" w14:textId="77777777" w:rsidR="00064407" w:rsidRPr="00711B29" w:rsidRDefault="00064407" w:rsidP="00252FFB">
      <w:pPr>
        <w:jc w:val="center"/>
        <w:rPr>
          <w:rFonts w:ascii="Times New Roman" w:eastAsia="Calibri" w:hAnsi="Times New Roman" w:cs="Times New Roman"/>
          <w:bCs/>
          <w:i/>
        </w:rPr>
      </w:pPr>
    </w:p>
    <w:p w14:paraId="67B29620" w14:textId="77777777" w:rsidR="00064407" w:rsidRPr="00711B29" w:rsidRDefault="00064407" w:rsidP="00252FFB">
      <w:pPr>
        <w:jc w:val="center"/>
        <w:rPr>
          <w:rFonts w:ascii="Times New Roman" w:eastAsia="Calibri" w:hAnsi="Times New Roman" w:cs="Times New Roman"/>
          <w:i/>
          <w:sz w:val="24"/>
          <w:szCs w:val="24"/>
        </w:rPr>
      </w:pPr>
    </w:p>
    <w:p w14:paraId="49363718"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3FEC7C05" w14:textId="77777777" w:rsidR="00064407" w:rsidRPr="001C33BF" w:rsidRDefault="00064407" w:rsidP="00252FFB">
      <w:pPr>
        <w:jc w:val="center"/>
        <w:rPr>
          <w:rFonts w:ascii="Times New Roman" w:hAnsi="Times New Roman" w:cs="Times New Roman"/>
          <w:sz w:val="24"/>
          <w:szCs w:val="24"/>
        </w:rPr>
      </w:pPr>
    </w:p>
    <w:p w14:paraId="6E5E9FA9" w14:textId="77777777" w:rsidR="00064407" w:rsidRPr="001C33BF" w:rsidRDefault="00064407" w:rsidP="00252FFB">
      <w:pPr>
        <w:jc w:val="center"/>
        <w:rPr>
          <w:rFonts w:ascii="Times New Roman" w:hAnsi="Times New Roman" w:cs="Times New Roman"/>
          <w:sz w:val="24"/>
          <w:szCs w:val="24"/>
        </w:rPr>
      </w:pPr>
    </w:p>
    <w:p w14:paraId="3F1FFA0D" w14:textId="77777777" w:rsidR="00064407"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48C88EAD" w14:textId="77777777" w:rsidR="00CD5BD4" w:rsidRDefault="00CD5BD4" w:rsidP="00252FFB">
      <w:pPr>
        <w:jc w:val="center"/>
        <w:rPr>
          <w:rFonts w:ascii="Times New Roman" w:hAnsi="Times New Roman" w:cs="Times New Roman"/>
          <w:b/>
          <w:bCs/>
          <w:sz w:val="24"/>
          <w:szCs w:val="24"/>
        </w:rPr>
      </w:pPr>
    </w:p>
    <w:p w14:paraId="51166767" w14:textId="77777777" w:rsidR="005A43A2" w:rsidRPr="00CD5BD4" w:rsidRDefault="00CD5BD4" w:rsidP="00252FFB">
      <w:pPr>
        <w:jc w:val="center"/>
        <w:rPr>
          <w:rFonts w:ascii="Times New Roman" w:hAnsi="Times New Roman" w:cs="Times New Roman"/>
          <w:b/>
          <w:bCs/>
          <w:sz w:val="24"/>
          <w:szCs w:val="24"/>
        </w:rPr>
      </w:pPr>
      <w:r>
        <w:rPr>
          <w:rFonts w:ascii="Times New Roman" w:hAnsi="Times New Roman" w:cs="Times New Roman"/>
          <w:b/>
          <w:bCs/>
          <w:sz w:val="24"/>
          <w:szCs w:val="24"/>
        </w:rPr>
        <w:t>Н</w:t>
      </w:r>
      <w:r w:rsidR="005A43A2" w:rsidRPr="00CD5BD4">
        <w:rPr>
          <w:rFonts w:ascii="Times New Roman" w:hAnsi="Times New Roman" w:cs="Times New Roman"/>
          <w:b/>
          <w:bCs/>
          <w:sz w:val="24"/>
          <w:szCs w:val="24"/>
        </w:rPr>
        <w:t>аладчик оборудования</w:t>
      </w:r>
    </w:p>
    <w:p w14:paraId="6389AB1D" w14:textId="77777777" w:rsidR="00064407" w:rsidRPr="001C33BF" w:rsidRDefault="00064407" w:rsidP="00252FFB">
      <w:pPr>
        <w:rPr>
          <w:rFonts w:ascii="Times New Roman" w:hAnsi="Times New Roman" w:cs="Times New Roman"/>
          <w:sz w:val="24"/>
          <w:szCs w:val="24"/>
        </w:rPr>
      </w:pPr>
    </w:p>
    <w:p w14:paraId="3376696D" w14:textId="77777777" w:rsidR="00064407" w:rsidRPr="001C33BF" w:rsidRDefault="00064407" w:rsidP="00252FFB">
      <w:pPr>
        <w:rPr>
          <w:rFonts w:ascii="Times New Roman" w:hAnsi="Times New Roman" w:cs="Times New Roman"/>
          <w:sz w:val="24"/>
          <w:szCs w:val="24"/>
        </w:rPr>
      </w:pPr>
    </w:p>
    <w:p w14:paraId="60B75808" w14:textId="77777777" w:rsidR="00064407" w:rsidRDefault="00064407" w:rsidP="00252FFB">
      <w:pPr>
        <w:rPr>
          <w:rFonts w:ascii="Times New Roman" w:hAnsi="Times New Roman" w:cs="Times New Roman"/>
          <w:sz w:val="24"/>
          <w:szCs w:val="24"/>
        </w:rPr>
      </w:pPr>
    </w:p>
    <w:p w14:paraId="74B91826" w14:textId="77777777" w:rsidR="00AC5DA2" w:rsidRDefault="00AC5DA2" w:rsidP="00252FFB">
      <w:pPr>
        <w:rPr>
          <w:rFonts w:ascii="Times New Roman" w:hAnsi="Times New Roman" w:cs="Times New Roman"/>
          <w:sz w:val="24"/>
          <w:szCs w:val="24"/>
        </w:rPr>
      </w:pPr>
    </w:p>
    <w:p w14:paraId="7BE0638F" w14:textId="77777777" w:rsidR="00AC5DA2" w:rsidRPr="001C33BF" w:rsidRDefault="00AC5DA2" w:rsidP="00252FFB">
      <w:pPr>
        <w:rPr>
          <w:rFonts w:ascii="Times New Roman" w:hAnsi="Times New Roman" w:cs="Times New Roman"/>
          <w:sz w:val="24"/>
          <w:szCs w:val="24"/>
        </w:rPr>
      </w:pPr>
    </w:p>
    <w:p w14:paraId="6A586B98" w14:textId="77777777" w:rsidR="00064407" w:rsidRPr="001C33BF" w:rsidRDefault="00064407" w:rsidP="00252FFB">
      <w:pPr>
        <w:rPr>
          <w:rFonts w:ascii="Times New Roman" w:hAnsi="Times New Roman" w:cs="Times New Roman"/>
          <w:sz w:val="24"/>
          <w:szCs w:val="24"/>
        </w:rPr>
      </w:pPr>
    </w:p>
    <w:p w14:paraId="5D248FCB"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42CF297D" w14:textId="77777777" w:rsidTr="00175EC9">
        <w:trPr>
          <w:trHeight w:val="625"/>
        </w:trPr>
        <w:tc>
          <w:tcPr>
            <w:tcW w:w="4253" w:type="dxa"/>
            <w:vMerge w:val="restart"/>
            <w:shd w:val="clear" w:color="auto" w:fill="auto"/>
          </w:tcPr>
          <w:p w14:paraId="5EAD35F6" w14:textId="77777777" w:rsidR="00BE3FDA" w:rsidRPr="00A36D01" w:rsidRDefault="00BE3FDA" w:rsidP="00252FFB">
            <w:pPr>
              <w:suppressAutoHyphens/>
              <w:rPr>
                <w:rFonts w:ascii="Times New Roman" w:eastAsia="Calibri" w:hAnsi="Times New Roman" w:cs="Times New Roman"/>
                <w:b/>
                <w:color w:val="000000" w:themeColor="text1"/>
                <w:sz w:val="24"/>
                <w:szCs w:val="24"/>
              </w:rPr>
            </w:pPr>
            <w:r w:rsidRPr="00A36D01">
              <w:rPr>
                <w:rFonts w:ascii="Times New Roman" w:eastAsia="Calibri" w:hAnsi="Times New Roman" w:cs="Times New Roman"/>
                <w:b/>
                <w:color w:val="000000" w:themeColor="text1"/>
                <w:sz w:val="24"/>
                <w:szCs w:val="24"/>
              </w:rPr>
              <w:t xml:space="preserve">Утверждено протоколом Федерального учебно-методического объединения </w:t>
            </w:r>
            <w:r w:rsidR="007243F6" w:rsidRPr="00A36D01">
              <w:rPr>
                <w:rFonts w:ascii="Times New Roman" w:hAnsi="Times New Roman"/>
                <w:b/>
                <w:color w:val="000000" w:themeColor="text1"/>
                <w:sz w:val="24"/>
                <w:szCs w:val="24"/>
              </w:rPr>
              <w:t xml:space="preserve">в системе среднего профессионального образования </w:t>
            </w:r>
            <w:r w:rsidR="007243F6" w:rsidRPr="00A36D01">
              <w:rPr>
                <w:rFonts w:ascii="Times New Roman" w:hAnsi="Times New Roman"/>
                <w:b/>
                <w:color w:val="000000" w:themeColor="text1"/>
                <w:sz w:val="24"/>
                <w:szCs w:val="24"/>
              </w:rPr>
              <w:br/>
            </w:r>
            <w:r w:rsidRPr="00A36D01">
              <w:rPr>
                <w:rFonts w:ascii="Times New Roman" w:eastAsia="Calibri" w:hAnsi="Times New Roman" w:cs="Times New Roman"/>
                <w:b/>
                <w:color w:val="000000" w:themeColor="text1"/>
                <w:sz w:val="24"/>
                <w:szCs w:val="24"/>
              </w:rPr>
              <w:t>по УГПС</w:t>
            </w:r>
            <w:r w:rsidR="00FB10BC" w:rsidRPr="00A36D01">
              <w:rPr>
                <w:rFonts w:ascii="Times New Roman" w:eastAsia="Calibri" w:hAnsi="Times New Roman" w:cs="Times New Roman"/>
                <w:b/>
                <w:color w:val="000000" w:themeColor="text1"/>
                <w:sz w:val="24"/>
                <w:szCs w:val="24"/>
              </w:rPr>
              <w:t>:</w:t>
            </w:r>
            <w:r w:rsidR="00FB10BC">
              <w:rPr>
                <w:rFonts w:ascii="Times New Roman" w:eastAsia="Calibri" w:hAnsi="Times New Roman" w:cs="Times New Roman"/>
                <w:b/>
                <w:color w:val="000000" w:themeColor="text1"/>
                <w:sz w:val="24"/>
                <w:szCs w:val="24"/>
              </w:rPr>
              <w:t xml:space="preserve"> </w:t>
            </w:r>
            <w:r w:rsidR="001E18EF" w:rsidRPr="00A36D01">
              <w:rPr>
                <w:rFonts w:ascii="Times New Roman" w:eastAsia="Calibri" w:hAnsi="Times New Roman" w:cs="Times New Roman"/>
                <w:b/>
                <w:color w:val="000000" w:themeColor="text1"/>
                <w:sz w:val="24"/>
                <w:szCs w:val="24"/>
              </w:rPr>
              <w:t>15</w:t>
            </w:r>
            <w:r w:rsidR="006B24A9" w:rsidRPr="00A36D01">
              <w:rPr>
                <w:rFonts w:ascii="Times New Roman" w:eastAsia="Calibri" w:hAnsi="Times New Roman" w:cs="Times New Roman"/>
                <w:b/>
                <w:color w:val="000000" w:themeColor="text1"/>
                <w:sz w:val="24"/>
                <w:szCs w:val="24"/>
              </w:rPr>
              <w:t>.00.00</w:t>
            </w:r>
            <w:r w:rsidR="005549D6" w:rsidRPr="00A36D01">
              <w:rPr>
                <w:rFonts w:ascii="Times New Roman" w:eastAsia="Calibri" w:hAnsi="Times New Roman" w:cs="Times New Roman"/>
                <w:b/>
                <w:color w:val="000000" w:themeColor="text1"/>
                <w:sz w:val="24"/>
                <w:szCs w:val="24"/>
              </w:rPr>
              <w:t xml:space="preserve"> </w:t>
            </w:r>
            <w:r w:rsidR="001E18EF" w:rsidRPr="00A36D01">
              <w:rPr>
                <w:rFonts w:ascii="Times New Roman" w:eastAsia="Calibri" w:hAnsi="Times New Roman" w:cs="Times New Roman"/>
                <w:b/>
                <w:color w:val="000000" w:themeColor="text1"/>
                <w:sz w:val="24"/>
                <w:szCs w:val="24"/>
              </w:rPr>
              <w:t>Машиностроение</w:t>
            </w:r>
          </w:p>
          <w:p w14:paraId="35FC08B1" w14:textId="77777777" w:rsidR="00BE3FDA" w:rsidRPr="00A36D01" w:rsidRDefault="00BE3FDA" w:rsidP="00252FFB">
            <w:pPr>
              <w:suppressAutoHyphens/>
              <w:rPr>
                <w:rFonts w:ascii="Times New Roman" w:eastAsia="Calibri" w:hAnsi="Times New Roman" w:cs="Times New Roman"/>
                <w:b/>
                <w:color w:val="000000" w:themeColor="text1"/>
                <w:sz w:val="24"/>
                <w:szCs w:val="24"/>
              </w:rPr>
            </w:pPr>
          </w:p>
          <w:p w14:paraId="20E63E7A" w14:textId="77777777" w:rsidR="00BE3FDA" w:rsidRPr="00A36D01" w:rsidRDefault="00BE3FDA" w:rsidP="00252FFB">
            <w:pPr>
              <w:suppressAutoHyphens/>
              <w:rPr>
                <w:rFonts w:ascii="Times New Roman" w:eastAsia="Calibri" w:hAnsi="Times New Roman" w:cs="Times New Roman"/>
                <w:b/>
                <w:color w:val="000000" w:themeColor="text1"/>
                <w:sz w:val="24"/>
                <w:szCs w:val="24"/>
              </w:rPr>
            </w:pPr>
          </w:p>
        </w:tc>
        <w:tc>
          <w:tcPr>
            <w:tcW w:w="5090" w:type="dxa"/>
            <w:tcBorders>
              <w:bottom w:val="single" w:sz="4" w:space="0" w:color="auto"/>
            </w:tcBorders>
            <w:shd w:val="clear" w:color="auto" w:fill="auto"/>
            <w:vAlign w:val="bottom"/>
          </w:tcPr>
          <w:p w14:paraId="3BF78F6F" w14:textId="77777777" w:rsidR="00BE3FDA" w:rsidRPr="00A36D01" w:rsidRDefault="00BE3FDA" w:rsidP="00252FFB">
            <w:pPr>
              <w:rPr>
                <w:rFonts w:ascii="Times New Roman" w:eastAsia="Calibri" w:hAnsi="Times New Roman" w:cs="Times New Roman"/>
                <w:color w:val="000000" w:themeColor="text1"/>
                <w:sz w:val="24"/>
                <w:szCs w:val="24"/>
              </w:rPr>
            </w:pPr>
          </w:p>
          <w:p w14:paraId="2346693F" w14:textId="77777777" w:rsidR="00BE3FDA" w:rsidRPr="00A36D01" w:rsidRDefault="00BE3FDA" w:rsidP="00252FFB">
            <w:pPr>
              <w:rPr>
                <w:rFonts w:ascii="Times New Roman" w:eastAsia="Calibri" w:hAnsi="Times New Roman" w:cs="Times New Roman"/>
                <w:i/>
                <w:iCs/>
                <w:color w:val="000000" w:themeColor="text1"/>
                <w:sz w:val="24"/>
                <w:szCs w:val="24"/>
              </w:rPr>
            </w:pPr>
          </w:p>
          <w:p w14:paraId="5F405A25" w14:textId="77777777" w:rsidR="00BE3FDA" w:rsidRPr="00A36D01" w:rsidRDefault="00BE3FDA" w:rsidP="00252FFB">
            <w:pPr>
              <w:rPr>
                <w:rFonts w:ascii="Times New Roman" w:eastAsia="Calibri" w:hAnsi="Times New Roman" w:cs="Times New Roman"/>
                <w:i/>
                <w:iCs/>
                <w:color w:val="000000" w:themeColor="text1"/>
                <w:sz w:val="24"/>
                <w:szCs w:val="24"/>
              </w:rPr>
            </w:pPr>
          </w:p>
        </w:tc>
      </w:tr>
      <w:tr w:rsidR="00BE3FDA" w:rsidRPr="00C248AF" w14:paraId="20311148" w14:textId="77777777" w:rsidTr="00175EC9">
        <w:trPr>
          <w:trHeight w:val="625"/>
        </w:trPr>
        <w:tc>
          <w:tcPr>
            <w:tcW w:w="4253" w:type="dxa"/>
            <w:vMerge/>
            <w:shd w:val="clear" w:color="auto" w:fill="auto"/>
          </w:tcPr>
          <w:p w14:paraId="20777767" w14:textId="77777777" w:rsidR="00BE3FDA" w:rsidRPr="00A36D01"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tcBorders>
            <w:shd w:val="clear" w:color="auto" w:fill="auto"/>
          </w:tcPr>
          <w:p w14:paraId="222C7FD7" w14:textId="77777777" w:rsidR="00BE3FDA" w:rsidRPr="00A36D01" w:rsidRDefault="00BE3FDA" w:rsidP="00252FFB">
            <w:pPr>
              <w:jc w:val="center"/>
              <w:rPr>
                <w:rFonts w:ascii="Times New Roman" w:eastAsia="Calibri" w:hAnsi="Times New Roman" w:cs="Times New Roman"/>
                <w:color w:val="000000" w:themeColor="text1"/>
                <w:sz w:val="24"/>
                <w:szCs w:val="24"/>
              </w:rPr>
            </w:pPr>
            <w:r w:rsidRPr="00A36D01">
              <w:rPr>
                <w:rFonts w:ascii="Times New Roman" w:eastAsia="Calibri" w:hAnsi="Times New Roman" w:cs="Times New Roman"/>
                <w:i/>
                <w:iCs/>
                <w:color w:val="000000" w:themeColor="text1"/>
                <w:sz w:val="20"/>
                <w:szCs w:val="20"/>
              </w:rPr>
              <w:t>(реквизиты утверждающего документа)</w:t>
            </w:r>
          </w:p>
        </w:tc>
      </w:tr>
      <w:tr w:rsidR="00BE3FDA" w:rsidRPr="00C248AF" w14:paraId="1E234995" w14:textId="77777777" w:rsidTr="00175EC9">
        <w:trPr>
          <w:trHeight w:val="686"/>
        </w:trPr>
        <w:tc>
          <w:tcPr>
            <w:tcW w:w="4253" w:type="dxa"/>
            <w:vMerge w:val="restart"/>
            <w:shd w:val="clear" w:color="auto" w:fill="auto"/>
          </w:tcPr>
          <w:p w14:paraId="1570B726" w14:textId="77777777" w:rsidR="00BE3FDA" w:rsidRPr="00C8345A" w:rsidRDefault="00BE3FDA" w:rsidP="00252FFB">
            <w:pPr>
              <w:suppressAutoHyphens/>
              <w:rPr>
                <w:rFonts w:ascii="Times New Roman" w:eastAsia="Calibri" w:hAnsi="Times New Roman" w:cs="Times New Roman"/>
                <w:b/>
                <w:sz w:val="24"/>
                <w:szCs w:val="24"/>
              </w:rPr>
            </w:pPr>
          </w:p>
          <w:p w14:paraId="202EE4EE"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21133CF"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28FD72A1" w14:textId="77777777" w:rsidR="00BE3FDA" w:rsidRPr="00C248AF" w:rsidRDefault="00BE3FDA" w:rsidP="00252FFB">
            <w:pPr>
              <w:rPr>
                <w:rFonts w:ascii="Times New Roman" w:eastAsia="Calibri" w:hAnsi="Times New Roman" w:cs="Times New Roman"/>
                <w:sz w:val="24"/>
                <w:szCs w:val="24"/>
              </w:rPr>
            </w:pPr>
          </w:p>
        </w:tc>
      </w:tr>
      <w:tr w:rsidR="00BE3FDA" w:rsidRPr="00C248AF" w14:paraId="504A392C" w14:textId="77777777" w:rsidTr="00175EC9">
        <w:trPr>
          <w:trHeight w:val="435"/>
        </w:trPr>
        <w:tc>
          <w:tcPr>
            <w:tcW w:w="4253" w:type="dxa"/>
            <w:vMerge/>
            <w:shd w:val="clear" w:color="auto" w:fill="auto"/>
          </w:tcPr>
          <w:p w14:paraId="4ACA8A5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572AABD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1B0FF8DB" w14:textId="77777777" w:rsidR="00BE3FDA" w:rsidRDefault="00BE3FDA" w:rsidP="00252FFB">
            <w:pPr>
              <w:rPr>
                <w:rFonts w:ascii="Times New Roman" w:eastAsia="Calibri" w:hAnsi="Times New Roman" w:cs="Times New Roman"/>
              </w:rPr>
            </w:pPr>
          </w:p>
          <w:p w14:paraId="4ECAAC8B"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529B476D" w14:textId="77777777" w:rsidTr="00175EC9">
        <w:trPr>
          <w:trHeight w:val="434"/>
        </w:trPr>
        <w:tc>
          <w:tcPr>
            <w:tcW w:w="4253" w:type="dxa"/>
            <w:vMerge/>
            <w:shd w:val="clear" w:color="auto" w:fill="auto"/>
          </w:tcPr>
          <w:p w14:paraId="4A801D4F"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2FF12EC0"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2A100BF9" w14:textId="77777777" w:rsidR="00064407" w:rsidRDefault="00064407" w:rsidP="00252FFB">
      <w:pPr>
        <w:rPr>
          <w:rFonts w:ascii="Times New Roman" w:eastAsia="Calibri" w:hAnsi="Times New Roman" w:cs="Times New Roman"/>
          <w:sz w:val="24"/>
          <w:szCs w:val="24"/>
        </w:rPr>
      </w:pPr>
    </w:p>
    <w:p w14:paraId="44A80E19" w14:textId="77777777" w:rsidR="00064407" w:rsidRDefault="00064407" w:rsidP="00252FFB">
      <w:pPr>
        <w:rPr>
          <w:rFonts w:ascii="Times New Roman" w:eastAsia="Calibri" w:hAnsi="Times New Roman" w:cs="Times New Roman"/>
          <w:sz w:val="24"/>
          <w:szCs w:val="24"/>
        </w:rPr>
      </w:pPr>
    </w:p>
    <w:p w14:paraId="7E31A939" w14:textId="77777777" w:rsidR="001D74B3" w:rsidRDefault="001D74B3" w:rsidP="00252FFB">
      <w:pPr>
        <w:rPr>
          <w:rFonts w:ascii="Times New Roman" w:eastAsia="Calibri" w:hAnsi="Times New Roman" w:cs="Times New Roman"/>
          <w:sz w:val="24"/>
          <w:szCs w:val="24"/>
        </w:rPr>
      </w:pPr>
    </w:p>
    <w:p w14:paraId="5235EF3C" w14:textId="77777777" w:rsidR="001D74B3" w:rsidRDefault="001D74B3" w:rsidP="00252FFB">
      <w:pPr>
        <w:rPr>
          <w:rFonts w:ascii="Times New Roman" w:eastAsia="Calibri" w:hAnsi="Times New Roman" w:cs="Times New Roman"/>
          <w:sz w:val="24"/>
          <w:szCs w:val="24"/>
        </w:rPr>
      </w:pPr>
    </w:p>
    <w:p w14:paraId="7A27B0A0" w14:textId="77777777" w:rsidR="001D74B3" w:rsidRDefault="001D74B3" w:rsidP="00252FFB">
      <w:pPr>
        <w:rPr>
          <w:rFonts w:ascii="Times New Roman" w:eastAsia="Calibri" w:hAnsi="Times New Roman" w:cs="Times New Roman"/>
          <w:sz w:val="24"/>
          <w:szCs w:val="24"/>
        </w:rPr>
      </w:pPr>
    </w:p>
    <w:p w14:paraId="5FAFF68A" w14:textId="77777777" w:rsidR="001D74B3" w:rsidRDefault="001D74B3" w:rsidP="00252FFB">
      <w:pPr>
        <w:rPr>
          <w:rFonts w:ascii="Times New Roman" w:eastAsia="Calibri" w:hAnsi="Times New Roman" w:cs="Times New Roman"/>
          <w:sz w:val="24"/>
          <w:szCs w:val="24"/>
        </w:rPr>
      </w:pPr>
    </w:p>
    <w:p w14:paraId="7C91F541" w14:textId="77777777" w:rsidR="001D74B3" w:rsidRDefault="001D74B3" w:rsidP="00252FFB">
      <w:pPr>
        <w:rPr>
          <w:rFonts w:ascii="Times New Roman" w:eastAsia="Calibri" w:hAnsi="Times New Roman" w:cs="Times New Roman"/>
          <w:sz w:val="24"/>
          <w:szCs w:val="24"/>
        </w:rPr>
      </w:pPr>
    </w:p>
    <w:p w14:paraId="067AB8C0" w14:textId="77777777" w:rsidR="001D74B3" w:rsidRDefault="001D74B3" w:rsidP="00252FFB">
      <w:pPr>
        <w:rPr>
          <w:rFonts w:ascii="Times New Roman" w:eastAsia="Calibri" w:hAnsi="Times New Roman" w:cs="Times New Roman"/>
          <w:sz w:val="24"/>
          <w:szCs w:val="24"/>
        </w:rPr>
      </w:pPr>
    </w:p>
    <w:p w14:paraId="2D0E5439" w14:textId="77777777" w:rsidR="001D74B3" w:rsidRDefault="001D74B3" w:rsidP="00252FFB">
      <w:pPr>
        <w:rPr>
          <w:rFonts w:ascii="Times New Roman" w:eastAsia="Calibri" w:hAnsi="Times New Roman" w:cs="Times New Roman"/>
          <w:sz w:val="24"/>
          <w:szCs w:val="24"/>
        </w:rPr>
      </w:pPr>
    </w:p>
    <w:p w14:paraId="19C1EA92"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A43A2">
        <w:rPr>
          <w:rFonts w:ascii="Times New Roman" w:hAnsi="Times New Roman" w:cs="Times New Roman"/>
          <w:b/>
          <w:sz w:val="24"/>
          <w:szCs w:val="24"/>
        </w:rPr>
        <w:t xml:space="preserve">6 </w:t>
      </w:r>
    </w:p>
    <w:p w14:paraId="3F50B10A"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15A4A9D9"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69149BCF"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18A0C21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56AA33F5" w14:textId="77777777" w:rsidR="00AE7156" w:rsidRPr="007341D7" w:rsidRDefault="00AE7156" w:rsidP="001323CB">
            <w:pPr>
              <w:ind w:left="-142" w:firstLine="567"/>
              <w:jc w:val="center"/>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5A981D16"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3F1291DF"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A42B1D0"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BAC6104" w14:textId="77777777" w:rsidR="00AE7156" w:rsidRPr="001323CB" w:rsidRDefault="001323CB" w:rsidP="001323CB">
            <w:pPr>
              <w:ind w:left="-142"/>
              <w:jc w:val="center"/>
              <w:rPr>
                <w:rFonts w:ascii="Times New Roman" w:hAnsi="Times New Roman"/>
                <w:sz w:val="24"/>
                <w:szCs w:val="24"/>
              </w:rPr>
            </w:pPr>
            <w:r w:rsidRPr="001323CB">
              <w:rPr>
                <w:rFonts w:ascii="Times New Roman" w:hAnsi="Times New Roman"/>
                <w:sz w:val="24"/>
                <w:szCs w:val="24"/>
              </w:rPr>
              <w:t xml:space="preserve">ГБПОУ НСО </w:t>
            </w:r>
            <w:r>
              <w:rPr>
                <w:rFonts w:ascii="Times New Roman" w:hAnsi="Times New Roman"/>
                <w:sz w:val="24"/>
                <w:szCs w:val="24"/>
              </w:rPr>
              <w:t>«Новосибирский колледж промышленных технологий»</w:t>
            </w:r>
          </w:p>
        </w:tc>
      </w:tr>
    </w:tbl>
    <w:p w14:paraId="4672F36D" w14:textId="77777777" w:rsidR="00AE7156" w:rsidRPr="007341D7" w:rsidRDefault="00AE7156" w:rsidP="00252FFB">
      <w:pPr>
        <w:ind w:left="-142" w:firstLine="567"/>
        <w:rPr>
          <w:rFonts w:ascii="Times New Roman" w:hAnsi="Times New Roman"/>
          <w:sz w:val="24"/>
          <w:szCs w:val="24"/>
        </w:rPr>
      </w:pPr>
    </w:p>
    <w:p w14:paraId="42F16727"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6EC226D"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420F12BE" w14:textId="77777777" w:rsidR="00AE7156" w:rsidRPr="007341D7" w:rsidRDefault="00AE7156" w:rsidP="001323CB">
            <w:pPr>
              <w:ind w:left="-142" w:firstLine="29"/>
              <w:jc w:val="center"/>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574ED91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194979AD"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BF170DD" w14:textId="77777777" w:rsidR="00AE7156" w:rsidRPr="007341D7" w:rsidRDefault="001323CB" w:rsidP="001323CB">
            <w:pPr>
              <w:ind w:left="-142"/>
              <w:jc w:val="center"/>
              <w:rPr>
                <w:rFonts w:ascii="Times New Roman" w:hAnsi="Times New Roman"/>
                <w:sz w:val="24"/>
                <w:szCs w:val="24"/>
              </w:rPr>
            </w:pPr>
            <w:proofErr w:type="spellStart"/>
            <w:r w:rsidRPr="001323CB">
              <w:rPr>
                <w:rFonts w:ascii="Times New Roman" w:hAnsi="Times New Roman"/>
                <w:sz w:val="24"/>
                <w:szCs w:val="24"/>
              </w:rPr>
              <w:t>Синкина</w:t>
            </w:r>
            <w:proofErr w:type="spellEnd"/>
            <w:r w:rsidRPr="001323CB">
              <w:rPr>
                <w:rFonts w:ascii="Times New Roman" w:hAnsi="Times New Roman"/>
                <w:sz w:val="24"/>
                <w:szCs w:val="24"/>
              </w:rPr>
              <w:t xml:space="preserve"> Наталья Владимировна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88389C7" w14:textId="77777777" w:rsidR="00AE7156" w:rsidRPr="007341D7" w:rsidRDefault="001323CB" w:rsidP="001323CB">
            <w:pPr>
              <w:ind w:left="-142" w:firstLine="142"/>
              <w:jc w:val="center"/>
              <w:rPr>
                <w:rFonts w:ascii="Times New Roman" w:hAnsi="Times New Roman"/>
                <w:sz w:val="24"/>
                <w:szCs w:val="24"/>
              </w:rPr>
            </w:pPr>
            <w:r>
              <w:rPr>
                <w:rFonts w:ascii="Times New Roman" w:hAnsi="Times New Roman"/>
                <w:sz w:val="24"/>
                <w:szCs w:val="24"/>
              </w:rPr>
              <w:t xml:space="preserve">Заместитель директора по учебно-производственной работе, </w:t>
            </w:r>
            <w:r w:rsidRPr="001323CB">
              <w:rPr>
                <w:rFonts w:ascii="Times New Roman" w:hAnsi="Times New Roman"/>
                <w:sz w:val="24"/>
                <w:szCs w:val="24"/>
              </w:rPr>
              <w:t xml:space="preserve">ГБПОУ НСО </w:t>
            </w:r>
            <w:r>
              <w:rPr>
                <w:rFonts w:ascii="Times New Roman" w:hAnsi="Times New Roman"/>
                <w:sz w:val="24"/>
                <w:szCs w:val="24"/>
              </w:rPr>
              <w:t>«Новосибирский колледж промышленных технологий»</w:t>
            </w:r>
          </w:p>
        </w:tc>
      </w:tr>
    </w:tbl>
    <w:p w14:paraId="32CDA848"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6BDA21C" w14:textId="77777777" w:rsidR="00064407" w:rsidRDefault="00064407" w:rsidP="00252FFB">
      <w:pPr>
        <w:suppressAutoHyphens/>
        <w:ind w:firstLine="709"/>
        <w:jc w:val="both"/>
        <w:rPr>
          <w:rFonts w:ascii="Times New Roman" w:eastAsia="Calibri" w:hAnsi="Times New Roman" w:cs="Times New Roman"/>
          <w:bCs/>
          <w:sz w:val="24"/>
          <w:szCs w:val="24"/>
        </w:rPr>
      </w:pPr>
    </w:p>
    <w:p w14:paraId="0400B862" w14:textId="77777777" w:rsidR="00B02813" w:rsidRDefault="00B02813" w:rsidP="00252FFB">
      <w:pPr>
        <w:suppressAutoHyphens/>
        <w:ind w:firstLine="709"/>
        <w:jc w:val="both"/>
        <w:rPr>
          <w:rFonts w:ascii="Times New Roman" w:eastAsia="Calibri" w:hAnsi="Times New Roman" w:cs="Times New Roman"/>
          <w:bCs/>
          <w:sz w:val="24"/>
          <w:szCs w:val="24"/>
        </w:rPr>
      </w:pPr>
    </w:p>
    <w:p w14:paraId="2AAE4186" w14:textId="77777777" w:rsidR="00B02813" w:rsidRDefault="00B02813" w:rsidP="00252FFB">
      <w:pPr>
        <w:suppressAutoHyphens/>
        <w:ind w:firstLine="709"/>
        <w:jc w:val="both"/>
        <w:rPr>
          <w:rFonts w:ascii="Times New Roman" w:eastAsia="Calibri" w:hAnsi="Times New Roman" w:cs="Times New Roman"/>
          <w:bCs/>
          <w:sz w:val="24"/>
          <w:szCs w:val="24"/>
        </w:rPr>
      </w:pPr>
    </w:p>
    <w:p w14:paraId="7A1474D0" w14:textId="77777777" w:rsidR="00B02813" w:rsidRDefault="00B02813" w:rsidP="00252FFB">
      <w:pPr>
        <w:suppressAutoHyphens/>
        <w:ind w:firstLine="709"/>
        <w:jc w:val="both"/>
        <w:rPr>
          <w:rFonts w:ascii="Times New Roman" w:eastAsia="Calibri" w:hAnsi="Times New Roman" w:cs="Times New Roman"/>
          <w:bCs/>
          <w:sz w:val="24"/>
          <w:szCs w:val="24"/>
        </w:rPr>
      </w:pPr>
    </w:p>
    <w:p w14:paraId="7DD2462C" w14:textId="77777777" w:rsidR="00B02813" w:rsidRDefault="00B02813" w:rsidP="00252FFB">
      <w:pPr>
        <w:suppressAutoHyphens/>
        <w:ind w:firstLine="709"/>
        <w:jc w:val="both"/>
        <w:rPr>
          <w:rFonts w:ascii="Times New Roman" w:eastAsia="Calibri" w:hAnsi="Times New Roman" w:cs="Times New Roman"/>
          <w:bCs/>
          <w:sz w:val="24"/>
          <w:szCs w:val="24"/>
        </w:rPr>
      </w:pPr>
    </w:p>
    <w:p w14:paraId="06DAF482" w14:textId="77777777" w:rsidR="00B02813" w:rsidRDefault="00B02813" w:rsidP="00252FFB">
      <w:pPr>
        <w:suppressAutoHyphens/>
        <w:ind w:firstLine="709"/>
        <w:jc w:val="both"/>
        <w:rPr>
          <w:rFonts w:ascii="Times New Roman" w:eastAsia="Calibri" w:hAnsi="Times New Roman" w:cs="Times New Roman"/>
          <w:bCs/>
          <w:sz w:val="24"/>
          <w:szCs w:val="24"/>
        </w:rPr>
      </w:pPr>
    </w:p>
    <w:p w14:paraId="18E2CFB5" w14:textId="77777777" w:rsidR="00B02813" w:rsidRDefault="00B02813" w:rsidP="00252FFB">
      <w:pPr>
        <w:suppressAutoHyphens/>
        <w:ind w:firstLine="709"/>
        <w:jc w:val="both"/>
        <w:rPr>
          <w:rFonts w:ascii="Times New Roman" w:eastAsia="Calibri" w:hAnsi="Times New Roman" w:cs="Times New Roman"/>
          <w:bCs/>
          <w:sz w:val="24"/>
          <w:szCs w:val="24"/>
        </w:rPr>
      </w:pPr>
    </w:p>
    <w:p w14:paraId="50471A3C" w14:textId="77777777" w:rsidR="00B02813" w:rsidRDefault="00B02813" w:rsidP="00252FFB">
      <w:pPr>
        <w:suppressAutoHyphens/>
        <w:ind w:firstLine="709"/>
        <w:jc w:val="both"/>
        <w:rPr>
          <w:rFonts w:ascii="Times New Roman" w:eastAsia="Calibri" w:hAnsi="Times New Roman" w:cs="Times New Roman"/>
          <w:bCs/>
          <w:sz w:val="24"/>
          <w:szCs w:val="24"/>
        </w:rPr>
      </w:pPr>
    </w:p>
    <w:p w14:paraId="52C65493" w14:textId="77777777" w:rsidR="00B02813" w:rsidRDefault="00B02813" w:rsidP="00252FFB">
      <w:pPr>
        <w:suppressAutoHyphens/>
        <w:ind w:firstLine="709"/>
        <w:jc w:val="both"/>
        <w:rPr>
          <w:rFonts w:ascii="Times New Roman" w:eastAsia="Calibri" w:hAnsi="Times New Roman" w:cs="Times New Roman"/>
          <w:bCs/>
          <w:sz w:val="24"/>
          <w:szCs w:val="24"/>
        </w:rPr>
      </w:pPr>
    </w:p>
    <w:p w14:paraId="1DA77102" w14:textId="77777777" w:rsidR="00B02813" w:rsidRDefault="00B02813" w:rsidP="00252FFB">
      <w:pPr>
        <w:suppressAutoHyphens/>
        <w:ind w:firstLine="709"/>
        <w:jc w:val="both"/>
        <w:rPr>
          <w:rFonts w:ascii="Times New Roman" w:eastAsia="Calibri" w:hAnsi="Times New Roman" w:cs="Times New Roman"/>
          <w:bCs/>
          <w:sz w:val="24"/>
          <w:szCs w:val="24"/>
        </w:rPr>
      </w:pPr>
    </w:p>
    <w:p w14:paraId="3BA718E4" w14:textId="77777777" w:rsidR="00B02813" w:rsidRDefault="00B02813" w:rsidP="00252FFB">
      <w:pPr>
        <w:suppressAutoHyphens/>
        <w:ind w:firstLine="709"/>
        <w:jc w:val="both"/>
        <w:rPr>
          <w:rFonts w:ascii="Times New Roman" w:eastAsia="Calibri" w:hAnsi="Times New Roman" w:cs="Times New Roman"/>
          <w:bCs/>
          <w:sz w:val="24"/>
          <w:szCs w:val="24"/>
        </w:rPr>
      </w:pPr>
    </w:p>
    <w:p w14:paraId="1472C164" w14:textId="77777777" w:rsidR="00B02813" w:rsidRDefault="00B02813" w:rsidP="00252FFB">
      <w:pPr>
        <w:suppressAutoHyphens/>
        <w:ind w:firstLine="709"/>
        <w:jc w:val="both"/>
        <w:rPr>
          <w:rFonts w:ascii="Times New Roman" w:eastAsia="Calibri" w:hAnsi="Times New Roman" w:cs="Times New Roman"/>
          <w:bCs/>
          <w:sz w:val="24"/>
          <w:szCs w:val="24"/>
        </w:rPr>
      </w:pPr>
    </w:p>
    <w:p w14:paraId="1171D5A6" w14:textId="77777777" w:rsidR="00B02813" w:rsidRDefault="00B02813" w:rsidP="00252FFB">
      <w:pPr>
        <w:suppressAutoHyphens/>
        <w:ind w:firstLine="709"/>
        <w:jc w:val="both"/>
        <w:rPr>
          <w:rFonts w:ascii="Times New Roman" w:eastAsia="Calibri" w:hAnsi="Times New Roman" w:cs="Times New Roman"/>
          <w:bCs/>
          <w:sz w:val="24"/>
          <w:szCs w:val="24"/>
        </w:rPr>
      </w:pPr>
    </w:p>
    <w:p w14:paraId="571DFD3F" w14:textId="77777777" w:rsidR="00B02813" w:rsidRDefault="00B02813" w:rsidP="00252FFB">
      <w:pPr>
        <w:suppressAutoHyphens/>
        <w:ind w:firstLine="709"/>
        <w:jc w:val="both"/>
        <w:rPr>
          <w:rFonts w:ascii="Times New Roman" w:eastAsia="Calibri" w:hAnsi="Times New Roman" w:cs="Times New Roman"/>
          <w:bCs/>
          <w:sz w:val="24"/>
          <w:szCs w:val="24"/>
        </w:rPr>
      </w:pPr>
    </w:p>
    <w:p w14:paraId="34893FB7" w14:textId="77777777" w:rsidR="00B02813" w:rsidRDefault="00B02813" w:rsidP="00252FFB">
      <w:pPr>
        <w:suppressAutoHyphens/>
        <w:ind w:firstLine="709"/>
        <w:jc w:val="both"/>
        <w:rPr>
          <w:rFonts w:ascii="Times New Roman" w:eastAsia="Calibri" w:hAnsi="Times New Roman" w:cs="Times New Roman"/>
          <w:bCs/>
          <w:sz w:val="24"/>
          <w:szCs w:val="24"/>
        </w:rPr>
      </w:pPr>
    </w:p>
    <w:p w14:paraId="105E238E" w14:textId="77777777" w:rsidR="00B02813" w:rsidRDefault="00B02813" w:rsidP="00252FFB">
      <w:pPr>
        <w:suppressAutoHyphens/>
        <w:ind w:firstLine="709"/>
        <w:jc w:val="both"/>
        <w:rPr>
          <w:rFonts w:ascii="Times New Roman" w:eastAsia="Calibri" w:hAnsi="Times New Roman" w:cs="Times New Roman"/>
          <w:bCs/>
          <w:sz w:val="24"/>
          <w:szCs w:val="24"/>
        </w:rPr>
      </w:pPr>
    </w:p>
    <w:p w14:paraId="0686AA6C" w14:textId="77777777" w:rsidR="00B02813" w:rsidRDefault="00B02813" w:rsidP="00252FFB">
      <w:pPr>
        <w:suppressAutoHyphens/>
        <w:ind w:firstLine="709"/>
        <w:jc w:val="both"/>
        <w:rPr>
          <w:rFonts w:ascii="Times New Roman" w:eastAsia="Calibri" w:hAnsi="Times New Roman" w:cs="Times New Roman"/>
          <w:bCs/>
          <w:sz w:val="24"/>
          <w:szCs w:val="24"/>
        </w:rPr>
      </w:pPr>
    </w:p>
    <w:p w14:paraId="7744AEAC" w14:textId="77777777" w:rsidR="00B02813" w:rsidRDefault="00B02813" w:rsidP="00252FFB">
      <w:pPr>
        <w:suppressAutoHyphens/>
        <w:ind w:firstLine="709"/>
        <w:jc w:val="both"/>
        <w:rPr>
          <w:rFonts w:ascii="Times New Roman" w:eastAsia="Calibri" w:hAnsi="Times New Roman" w:cs="Times New Roman"/>
          <w:bCs/>
          <w:sz w:val="24"/>
          <w:szCs w:val="24"/>
        </w:rPr>
      </w:pPr>
    </w:p>
    <w:p w14:paraId="20EDFA97" w14:textId="77777777" w:rsidR="00B02813" w:rsidRDefault="00B02813" w:rsidP="00252FFB">
      <w:pPr>
        <w:suppressAutoHyphens/>
        <w:ind w:firstLine="709"/>
        <w:jc w:val="both"/>
        <w:rPr>
          <w:rFonts w:ascii="Times New Roman" w:eastAsia="Calibri" w:hAnsi="Times New Roman" w:cs="Times New Roman"/>
          <w:bCs/>
          <w:sz w:val="24"/>
          <w:szCs w:val="24"/>
        </w:rPr>
      </w:pPr>
    </w:p>
    <w:p w14:paraId="64B3414E" w14:textId="77777777" w:rsidR="00B02813" w:rsidRDefault="00B02813" w:rsidP="00252FFB">
      <w:pPr>
        <w:suppressAutoHyphens/>
        <w:ind w:firstLine="709"/>
        <w:jc w:val="both"/>
        <w:rPr>
          <w:rFonts w:ascii="Times New Roman" w:eastAsia="Calibri" w:hAnsi="Times New Roman" w:cs="Times New Roman"/>
          <w:bCs/>
          <w:sz w:val="24"/>
          <w:szCs w:val="24"/>
        </w:rPr>
      </w:pPr>
    </w:p>
    <w:p w14:paraId="4BDD2DFE" w14:textId="77777777" w:rsidR="00B02813" w:rsidRDefault="00B02813" w:rsidP="00252FFB">
      <w:pPr>
        <w:suppressAutoHyphens/>
        <w:ind w:firstLine="709"/>
        <w:jc w:val="both"/>
        <w:rPr>
          <w:rFonts w:ascii="Times New Roman" w:eastAsia="Calibri" w:hAnsi="Times New Roman" w:cs="Times New Roman"/>
          <w:bCs/>
          <w:sz w:val="24"/>
          <w:szCs w:val="24"/>
        </w:rPr>
      </w:pPr>
    </w:p>
    <w:p w14:paraId="7F3A4F3F" w14:textId="77777777" w:rsidR="00B02813" w:rsidRDefault="00B02813" w:rsidP="00252FFB">
      <w:pPr>
        <w:suppressAutoHyphens/>
        <w:ind w:firstLine="709"/>
        <w:jc w:val="both"/>
        <w:rPr>
          <w:rFonts w:ascii="Times New Roman" w:eastAsia="Calibri" w:hAnsi="Times New Roman" w:cs="Times New Roman"/>
          <w:bCs/>
          <w:sz w:val="24"/>
          <w:szCs w:val="24"/>
        </w:rPr>
      </w:pPr>
    </w:p>
    <w:p w14:paraId="7AFF2C41" w14:textId="77777777" w:rsidR="00B02813" w:rsidRDefault="00B02813" w:rsidP="00252FFB">
      <w:pPr>
        <w:suppressAutoHyphens/>
        <w:ind w:firstLine="709"/>
        <w:jc w:val="both"/>
        <w:rPr>
          <w:rFonts w:ascii="Times New Roman" w:eastAsia="Calibri" w:hAnsi="Times New Roman" w:cs="Times New Roman"/>
          <w:bCs/>
          <w:sz w:val="24"/>
          <w:szCs w:val="24"/>
        </w:rPr>
      </w:pPr>
    </w:p>
    <w:p w14:paraId="2A51A9EF" w14:textId="77777777" w:rsidR="00B02813" w:rsidRDefault="00B02813" w:rsidP="00252FFB">
      <w:pPr>
        <w:suppressAutoHyphens/>
        <w:ind w:firstLine="709"/>
        <w:jc w:val="both"/>
        <w:rPr>
          <w:rFonts w:ascii="Times New Roman" w:eastAsia="Calibri" w:hAnsi="Times New Roman" w:cs="Times New Roman"/>
          <w:bCs/>
          <w:sz w:val="24"/>
          <w:szCs w:val="24"/>
        </w:rPr>
      </w:pPr>
    </w:p>
    <w:p w14:paraId="19F0F418" w14:textId="77777777" w:rsidR="00B02813" w:rsidRDefault="00B02813" w:rsidP="00252FFB">
      <w:pPr>
        <w:suppressAutoHyphens/>
        <w:ind w:firstLine="709"/>
        <w:jc w:val="both"/>
        <w:rPr>
          <w:rFonts w:ascii="Times New Roman" w:eastAsia="Calibri" w:hAnsi="Times New Roman" w:cs="Times New Roman"/>
          <w:bCs/>
          <w:sz w:val="24"/>
          <w:szCs w:val="24"/>
        </w:rPr>
      </w:pPr>
    </w:p>
    <w:p w14:paraId="4BD0EE05"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7E79E6B1" w14:textId="77777777" w:rsidTr="001F3287">
        <w:tc>
          <w:tcPr>
            <w:tcW w:w="4928" w:type="dxa"/>
            <w:shd w:val="clear" w:color="auto" w:fill="auto"/>
          </w:tcPr>
          <w:p w14:paraId="29482397"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4F8A0F4D" w14:textId="77777777" w:rsidR="00064407" w:rsidRPr="00391DDD" w:rsidRDefault="00064407" w:rsidP="00252FFB">
            <w:pPr>
              <w:rPr>
                <w:rFonts w:ascii="Times New Roman" w:eastAsia="Calibri" w:hAnsi="Times New Roman" w:cs="Times New Roman"/>
              </w:rPr>
            </w:pPr>
          </w:p>
        </w:tc>
      </w:tr>
      <w:tr w:rsidR="002F0CCE" w:rsidRPr="00391DDD" w14:paraId="07091865" w14:textId="77777777" w:rsidTr="001F3287">
        <w:tc>
          <w:tcPr>
            <w:tcW w:w="4928" w:type="dxa"/>
            <w:shd w:val="clear" w:color="auto" w:fill="auto"/>
          </w:tcPr>
          <w:p w14:paraId="25941FD2"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3E957728" w14:textId="77777777" w:rsidR="002F0CCE" w:rsidRPr="00391DDD" w:rsidRDefault="002F0CCE" w:rsidP="00252FFB">
            <w:pPr>
              <w:rPr>
                <w:rFonts w:ascii="Times New Roman" w:eastAsia="Calibri" w:hAnsi="Times New Roman" w:cs="Times New Roman"/>
              </w:rPr>
            </w:pPr>
          </w:p>
        </w:tc>
      </w:tr>
    </w:tbl>
    <w:p w14:paraId="02F98C86" w14:textId="77777777" w:rsidR="00064407" w:rsidRPr="001C33BF" w:rsidRDefault="00064407" w:rsidP="00252FFB">
      <w:pPr>
        <w:suppressAutoHyphens/>
        <w:jc w:val="both"/>
        <w:rPr>
          <w:rFonts w:ascii="Times New Roman" w:hAnsi="Times New Roman" w:cs="Times New Roman"/>
          <w:bCs/>
          <w:sz w:val="24"/>
          <w:szCs w:val="24"/>
        </w:rPr>
      </w:pPr>
    </w:p>
    <w:p w14:paraId="3A909C24"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8C2D20B"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4500CCFB"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4AC4A2FB"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74AD634D"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322154">
            <w:t>4</w:t>
          </w:r>
          <w:r w:rsidR="00FA3C22" w:rsidRPr="00FA3C22">
            <w:fldChar w:fldCharType="end"/>
          </w:r>
        </w:p>
        <w:p w14:paraId="3AC7854C"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322154">
            <w:rPr>
              <w:rFonts w:ascii="Times New Roman" w:hAnsi="Times New Roman" w:cs="Times New Roman"/>
              <w:noProof/>
            </w:rPr>
            <w:t>4</w:t>
          </w:r>
          <w:r w:rsidRPr="00FA3C22">
            <w:rPr>
              <w:rFonts w:ascii="Times New Roman" w:hAnsi="Times New Roman" w:cs="Times New Roman"/>
              <w:noProof/>
            </w:rPr>
            <w:fldChar w:fldCharType="end"/>
          </w:r>
        </w:p>
        <w:p w14:paraId="1351860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322154">
            <w:rPr>
              <w:rFonts w:ascii="Times New Roman" w:hAnsi="Times New Roman" w:cs="Times New Roman"/>
              <w:noProof/>
            </w:rPr>
            <w:t>4</w:t>
          </w:r>
          <w:r w:rsidRPr="00FA3C22">
            <w:rPr>
              <w:rFonts w:ascii="Times New Roman" w:hAnsi="Times New Roman" w:cs="Times New Roman"/>
              <w:noProof/>
            </w:rPr>
            <w:fldChar w:fldCharType="end"/>
          </w:r>
        </w:p>
        <w:p w14:paraId="3990B1E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322154">
            <w:rPr>
              <w:rFonts w:ascii="Times New Roman" w:hAnsi="Times New Roman" w:cs="Times New Roman"/>
              <w:noProof/>
            </w:rPr>
            <w:t>5</w:t>
          </w:r>
          <w:r w:rsidRPr="00FA3C22">
            <w:rPr>
              <w:rFonts w:ascii="Times New Roman" w:hAnsi="Times New Roman" w:cs="Times New Roman"/>
              <w:noProof/>
            </w:rPr>
            <w:fldChar w:fldCharType="end"/>
          </w:r>
        </w:p>
        <w:p w14:paraId="7F06F869"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00322154">
            <w:t>5</w:t>
          </w:r>
          <w:r w:rsidRPr="00FA3C22">
            <w:fldChar w:fldCharType="end"/>
          </w:r>
        </w:p>
        <w:p w14:paraId="4974C52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00322154">
            <w:t>6</w:t>
          </w:r>
          <w:r w:rsidRPr="00FA3C22">
            <w:fldChar w:fldCharType="end"/>
          </w:r>
        </w:p>
        <w:p w14:paraId="1FBBA64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322154">
            <w:rPr>
              <w:rFonts w:ascii="Times New Roman" w:hAnsi="Times New Roman" w:cs="Times New Roman"/>
              <w:noProof/>
            </w:rPr>
            <w:t>6</w:t>
          </w:r>
          <w:r w:rsidRPr="00FA3C22">
            <w:rPr>
              <w:rFonts w:ascii="Times New Roman" w:hAnsi="Times New Roman" w:cs="Times New Roman"/>
              <w:noProof/>
            </w:rPr>
            <w:fldChar w:fldCharType="end"/>
          </w:r>
        </w:p>
        <w:p w14:paraId="7CE603F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001855AF">
            <w:rPr>
              <w:rFonts w:ascii="Times New Roman" w:hAnsi="Times New Roman" w:cs="Times New Roman"/>
              <w:noProof/>
            </w:rPr>
            <w:t>7</w:t>
          </w:r>
        </w:p>
        <w:p w14:paraId="1F32502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322154">
            <w:rPr>
              <w:rFonts w:ascii="Times New Roman" w:hAnsi="Times New Roman" w:cs="Times New Roman"/>
              <w:noProof/>
            </w:rPr>
            <w:t>8</w:t>
          </w:r>
          <w:r w:rsidRPr="00FA3C22">
            <w:rPr>
              <w:rFonts w:ascii="Times New Roman" w:hAnsi="Times New Roman" w:cs="Times New Roman"/>
              <w:noProof/>
            </w:rPr>
            <w:fldChar w:fldCharType="end"/>
          </w:r>
        </w:p>
        <w:p w14:paraId="683AB286"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00322154">
            <w:t>10</w:t>
          </w:r>
          <w:r w:rsidRPr="00FA3C22">
            <w:fldChar w:fldCharType="end"/>
          </w:r>
        </w:p>
        <w:p w14:paraId="2EDFB94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322154">
            <w:rPr>
              <w:rFonts w:ascii="Times New Roman" w:hAnsi="Times New Roman" w:cs="Times New Roman"/>
              <w:noProof/>
            </w:rPr>
            <w:t>10</w:t>
          </w:r>
          <w:r w:rsidRPr="00FA3C22">
            <w:rPr>
              <w:rFonts w:ascii="Times New Roman" w:hAnsi="Times New Roman" w:cs="Times New Roman"/>
              <w:noProof/>
            </w:rPr>
            <w:fldChar w:fldCharType="end"/>
          </w:r>
        </w:p>
        <w:p w14:paraId="57D31F79" w14:textId="77777777" w:rsidR="00FA3C22" w:rsidRDefault="00FA3C22" w:rsidP="00FA3C22">
          <w:pPr>
            <w:pStyle w:val="21"/>
            <w:tabs>
              <w:tab w:val="right" w:leader="dot" w:pos="9356"/>
            </w:tabs>
            <w:rPr>
              <w:rFonts w:ascii="Times New Roman" w:hAnsi="Times New Roman" w:cs="Times New Roman"/>
              <w:noProof/>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001855AF">
            <w:rPr>
              <w:rFonts w:ascii="Times New Roman" w:hAnsi="Times New Roman" w:cs="Times New Roman"/>
              <w:noProof/>
            </w:rPr>
            <w:t>13</w:t>
          </w:r>
        </w:p>
        <w:p w14:paraId="596B4085" w14:textId="77777777" w:rsidR="001855AF" w:rsidRPr="00FA3C22" w:rsidRDefault="001855AF" w:rsidP="001855AF">
          <w:pPr>
            <w:pStyle w:val="21"/>
            <w:tabs>
              <w:tab w:val="right" w:leader="dot" w:pos="9356"/>
            </w:tabs>
            <w:rPr>
              <w:rFonts w:ascii="Times New Roman" w:eastAsiaTheme="minorEastAsia" w:hAnsi="Times New Roman" w:cs="Times New Roman"/>
              <w:i w:val="0"/>
              <w:iCs w:val="0"/>
              <w:noProof/>
              <w:sz w:val="22"/>
              <w:szCs w:val="22"/>
            </w:rPr>
          </w:pPr>
          <w:r>
            <w:rPr>
              <w:rFonts w:ascii="Times New Roman" w:hAnsi="Times New Roman" w:cs="Times New Roman"/>
              <w:bCs/>
              <w:noProof/>
            </w:rPr>
            <w:t>4.3.</w:t>
          </w:r>
          <w:r w:rsidRPr="00FA3C22">
            <w:rPr>
              <w:rFonts w:ascii="Times New Roman" w:hAnsi="Times New Roman" w:cs="Times New Roman"/>
              <w:bCs/>
              <w:noProof/>
            </w:rPr>
            <w:t>. Матрица компетенций выпускника</w:t>
          </w:r>
          <w:r w:rsidRPr="00FA3C22">
            <w:rPr>
              <w:rFonts w:ascii="Times New Roman" w:hAnsi="Times New Roman" w:cs="Times New Roman"/>
              <w:noProof/>
            </w:rPr>
            <w:tab/>
          </w:r>
          <w:r>
            <w:rPr>
              <w:rFonts w:ascii="Times New Roman" w:hAnsi="Times New Roman" w:cs="Times New Roman"/>
              <w:noProof/>
            </w:rPr>
            <w:t>53</w:t>
          </w:r>
        </w:p>
        <w:p w14:paraId="029706D0"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001855AF">
            <w:t>56</w:t>
          </w:r>
        </w:p>
        <w:p w14:paraId="76ECFA8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001855AF">
            <w:rPr>
              <w:rFonts w:ascii="Times New Roman" w:hAnsi="Times New Roman" w:cs="Times New Roman"/>
              <w:noProof/>
            </w:rPr>
            <w:t>56</w:t>
          </w:r>
        </w:p>
        <w:p w14:paraId="7C540A3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00E40953">
            <w:rPr>
              <w:rFonts w:ascii="Times New Roman" w:hAnsi="Times New Roman" w:cs="Times New Roman"/>
              <w:noProof/>
            </w:rPr>
            <w:t>59</w:t>
          </w:r>
        </w:p>
        <w:p w14:paraId="3F1A17BC"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00E40953">
            <w:rPr>
              <w:rFonts w:ascii="Times New Roman" w:hAnsi="Times New Roman" w:cs="Times New Roman"/>
              <w:noProof/>
            </w:rPr>
            <w:t>60</w:t>
          </w:r>
        </w:p>
        <w:p w14:paraId="670D631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00E40953">
            <w:rPr>
              <w:rFonts w:ascii="Times New Roman" w:hAnsi="Times New Roman" w:cs="Times New Roman"/>
              <w:noProof/>
            </w:rPr>
            <w:t>60</w:t>
          </w:r>
        </w:p>
        <w:p w14:paraId="079F0A0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00E40953">
            <w:rPr>
              <w:rFonts w:ascii="Times New Roman" w:hAnsi="Times New Roman" w:cs="Times New Roman"/>
              <w:noProof/>
            </w:rPr>
            <w:t>60</w:t>
          </w:r>
        </w:p>
        <w:p w14:paraId="7B50698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00E40953">
            <w:rPr>
              <w:rFonts w:ascii="Times New Roman" w:hAnsi="Times New Roman" w:cs="Times New Roman"/>
              <w:noProof/>
            </w:rPr>
            <w:t>61</w:t>
          </w:r>
        </w:p>
        <w:p w14:paraId="56EC9E8E"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00E40953">
            <w:t>61</w:t>
          </w:r>
        </w:p>
        <w:p w14:paraId="4E8B910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00E40953">
            <w:rPr>
              <w:rFonts w:ascii="Times New Roman" w:hAnsi="Times New Roman" w:cs="Times New Roman"/>
              <w:noProof/>
            </w:rPr>
            <w:t>61</w:t>
          </w:r>
        </w:p>
        <w:p w14:paraId="5B4721B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0026690B">
            <w:rPr>
              <w:rFonts w:ascii="Times New Roman" w:hAnsi="Times New Roman" w:cs="Times New Roman"/>
              <w:noProof/>
            </w:rPr>
            <w:t>62</w:t>
          </w:r>
        </w:p>
        <w:p w14:paraId="52E54C76"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0026690B">
            <w:rPr>
              <w:rFonts w:ascii="Times New Roman" w:hAnsi="Times New Roman" w:cs="Times New Roman"/>
              <w:noProof/>
            </w:rPr>
            <w:t>62</w:t>
          </w:r>
        </w:p>
        <w:p w14:paraId="41B322A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00E40953">
            <w:rPr>
              <w:rFonts w:ascii="Times New Roman" w:hAnsi="Times New Roman" w:cs="Times New Roman"/>
              <w:noProof/>
            </w:rPr>
            <w:t>62</w:t>
          </w:r>
        </w:p>
        <w:p w14:paraId="104668EC"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7833D4F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777CE5A8"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0D836295"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469AE0C"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546B383"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6461886C" w14:textId="77777777" w:rsidR="00064407" w:rsidRDefault="00064407" w:rsidP="00E94A9E">
      <w:pPr>
        <w:pStyle w:val="1"/>
        <w:spacing w:before="0" w:after="0" w:line="360" w:lineRule="auto"/>
      </w:pPr>
      <w:bookmarkStart w:id="6" w:name="_Toc156156487"/>
      <w:r w:rsidRPr="00CD4574">
        <w:lastRenderedPageBreak/>
        <w:t>Раздел 1. Общие положения</w:t>
      </w:r>
      <w:bookmarkEnd w:id="3"/>
      <w:bookmarkEnd w:id="6"/>
    </w:p>
    <w:p w14:paraId="0CBB7D4A"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0FC2427F" w14:textId="77777777"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D27457">
        <w:rPr>
          <w:rFonts w:ascii="Times New Roman" w:hAnsi="Times New Roman" w:cs="Times New Roman"/>
          <w:bCs/>
          <w:sz w:val="24"/>
          <w:szCs w:val="24"/>
        </w:rPr>
        <w:t>профессии</w:t>
      </w:r>
      <w:r w:rsidR="00D27457" w:rsidRPr="00D27457">
        <w:rPr>
          <w:rFonts w:ascii="Times New Roman" w:hAnsi="Times New Roman" w:cs="Times New Roman"/>
          <w:bCs/>
          <w:sz w:val="24"/>
          <w:szCs w:val="24"/>
        </w:rPr>
        <w:t xml:space="preserve"> </w:t>
      </w:r>
      <w:hyperlink r:id="rId11">
        <w:r w:rsidR="00D27457" w:rsidRPr="00D27457">
          <w:rPr>
            <w:rFonts w:ascii="Times New Roman" w:hAnsi="Times New Roman" w:cs="Times New Roman"/>
            <w:bCs/>
            <w:sz w:val="24"/>
            <w:szCs w:val="24"/>
          </w:rPr>
          <w:t>15.01.08</w:t>
        </w:r>
      </w:hyperlink>
      <w:r w:rsidR="00D27457" w:rsidRPr="00D27457">
        <w:rPr>
          <w:rFonts w:ascii="Times New Roman" w:hAnsi="Times New Roman" w:cs="Times New Roman"/>
          <w:bCs/>
          <w:sz w:val="24"/>
          <w:szCs w:val="24"/>
        </w:rPr>
        <w:t xml:space="preserve"> Наладчик литейного и кузнечного оборудования</w:t>
      </w:r>
      <w:r w:rsidRPr="00D27457">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D27457">
        <w:rPr>
          <w:rFonts w:ascii="Times New Roman" w:hAnsi="Times New Roman" w:cs="Times New Roman"/>
          <w:bCs/>
          <w:sz w:val="24"/>
          <w:szCs w:val="24"/>
        </w:rPr>
        <w:t>по профессии</w:t>
      </w:r>
      <w:r w:rsidR="00D27457" w:rsidRPr="00D27457">
        <w:rPr>
          <w:rFonts w:ascii="Times New Roman" w:hAnsi="Times New Roman" w:cs="Times New Roman"/>
          <w:bCs/>
          <w:sz w:val="24"/>
          <w:szCs w:val="24"/>
        </w:rPr>
        <w:t xml:space="preserve"> </w:t>
      </w:r>
      <w:hyperlink r:id="rId12">
        <w:r w:rsidR="00D27457" w:rsidRPr="00D27457">
          <w:rPr>
            <w:rFonts w:ascii="Times New Roman" w:hAnsi="Times New Roman" w:cs="Times New Roman"/>
            <w:bCs/>
            <w:sz w:val="24"/>
            <w:szCs w:val="24"/>
          </w:rPr>
          <w:t>15.01.08</w:t>
        </w:r>
      </w:hyperlink>
      <w:r w:rsidR="00D27457" w:rsidRPr="00D27457">
        <w:rPr>
          <w:rFonts w:ascii="Times New Roman" w:hAnsi="Times New Roman" w:cs="Times New Roman"/>
          <w:bCs/>
          <w:sz w:val="24"/>
          <w:szCs w:val="24"/>
        </w:rPr>
        <w:t xml:space="preserve"> Наладчик литейного и кузнечного оборудования</w:t>
      </w:r>
      <w:r w:rsidRPr="00D27457">
        <w:rPr>
          <w:rFonts w:ascii="Times New Roman" w:hAnsi="Times New Roman" w:cs="Times New Roman"/>
          <w:bCs/>
          <w:sz w:val="24"/>
          <w:szCs w:val="24"/>
        </w:rPr>
        <w:t>,</w:t>
      </w:r>
      <w:r>
        <w:rPr>
          <w:rFonts w:ascii="Times New Roman" w:hAnsi="Times New Roman" w:cs="Times New Roman"/>
          <w:bCs/>
          <w:sz w:val="24"/>
          <w:szCs w:val="24"/>
        </w:rPr>
        <w:t xml:space="preserve"> </w:t>
      </w:r>
      <w:r w:rsidRPr="00D27457">
        <w:rPr>
          <w:rFonts w:ascii="Times New Roman" w:hAnsi="Times New Roman" w:cs="Times New Roman"/>
          <w:bCs/>
          <w:sz w:val="24"/>
          <w:szCs w:val="24"/>
        </w:rPr>
        <w:t>утвержденным приказом Министерства просвещения Российской Федерации</w:t>
      </w:r>
      <w:r w:rsidR="0035213C" w:rsidRPr="00D27457">
        <w:rPr>
          <w:rFonts w:ascii="Times New Roman" w:hAnsi="Times New Roman" w:cs="Times New Roman"/>
          <w:bCs/>
          <w:sz w:val="24"/>
          <w:szCs w:val="24"/>
        </w:rPr>
        <w:t xml:space="preserve"> </w:t>
      </w:r>
      <w:r>
        <w:rPr>
          <w:rFonts w:ascii="Times New Roman" w:hAnsi="Times New Roman" w:cs="Times New Roman"/>
          <w:bCs/>
          <w:sz w:val="24"/>
          <w:szCs w:val="24"/>
        </w:rPr>
        <w:t xml:space="preserve">от </w:t>
      </w:r>
      <w:r w:rsidR="00D27457" w:rsidRPr="00D27457">
        <w:rPr>
          <w:rFonts w:ascii="Times New Roman" w:hAnsi="Times New Roman" w:cs="Times New Roman"/>
          <w:bCs/>
          <w:sz w:val="24"/>
          <w:szCs w:val="24"/>
        </w:rPr>
        <w:t>8 августа 2024 г. N 547</w:t>
      </w:r>
      <w:r w:rsidR="00D27457" w:rsidRPr="005F59C7">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A7DC7F9"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D27457">
        <w:rPr>
          <w:rFonts w:ascii="Times New Roman" w:hAnsi="Times New Roman" w:cs="Times New Roman"/>
          <w:bCs/>
          <w:sz w:val="24"/>
          <w:szCs w:val="24"/>
        </w:rPr>
        <w:t>профессии</w:t>
      </w:r>
      <w:r w:rsidR="00D27457" w:rsidRPr="00D27457">
        <w:rPr>
          <w:rFonts w:ascii="Times New Roman" w:hAnsi="Times New Roman" w:cs="Times New Roman"/>
          <w:bCs/>
          <w:sz w:val="24"/>
          <w:szCs w:val="24"/>
        </w:rPr>
        <w:t xml:space="preserve"> </w:t>
      </w:r>
      <w:hyperlink r:id="rId13">
        <w:r w:rsidR="00D27457" w:rsidRPr="00D27457">
          <w:rPr>
            <w:rFonts w:ascii="Times New Roman" w:hAnsi="Times New Roman" w:cs="Times New Roman"/>
            <w:bCs/>
            <w:sz w:val="24"/>
            <w:szCs w:val="24"/>
          </w:rPr>
          <w:t>15.01.08</w:t>
        </w:r>
      </w:hyperlink>
      <w:r w:rsidR="00D27457" w:rsidRPr="00D27457">
        <w:rPr>
          <w:rFonts w:ascii="Times New Roman" w:hAnsi="Times New Roman" w:cs="Times New Roman"/>
          <w:bCs/>
          <w:sz w:val="24"/>
          <w:szCs w:val="24"/>
        </w:rPr>
        <w:t xml:space="preserve"> Наладчик литейного и кузнечного оборудования</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366D5A06"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1C23655C" w14:textId="77777777" w:rsidR="00252FFB" w:rsidRPr="001D7748" w:rsidRDefault="00252FFB" w:rsidP="00252FFB">
      <w:pPr>
        <w:pStyle w:val="1d"/>
        <w:rPr>
          <w:lang w:val="ru-RU"/>
        </w:rPr>
      </w:pPr>
    </w:p>
    <w:p w14:paraId="14F43159" w14:textId="77777777" w:rsidR="00064407" w:rsidRPr="00CD4574" w:rsidRDefault="00064407" w:rsidP="00252FFB">
      <w:pPr>
        <w:pStyle w:val="114"/>
        <w:spacing w:after="0" w:line="240" w:lineRule="auto"/>
      </w:pPr>
      <w:bookmarkStart w:id="8" w:name="_Toc156156489"/>
      <w:r w:rsidRPr="00CD4574">
        <w:t xml:space="preserve">1.2. Нормативные </w:t>
      </w:r>
      <w:r w:rsidR="00FD03F8">
        <w:t>документы.</w:t>
      </w:r>
      <w:bookmarkEnd w:id="8"/>
    </w:p>
    <w:p w14:paraId="7715DC46"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1CB06B6F"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37163A7F" w14:textId="77777777"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w:t>
      </w:r>
      <w:r w:rsidRPr="00D27457">
        <w:rPr>
          <w:rFonts w:ascii="Times New Roman" w:hAnsi="Times New Roman" w:cs="Times New Roman"/>
          <w:bCs/>
          <w:sz w:val="24"/>
          <w:szCs w:val="24"/>
        </w:rPr>
        <w:t>образования по профессии</w:t>
      </w:r>
      <w:r w:rsidR="00D27457" w:rsidRPr="00D27457">
        <w:rPr>
          <w:rFonts w:ascii="Times New Roman" w:hAnsi="Times New Roman" w:cs="Times New Roman"/>
          <w:bCs/>
          <w:sz w:val="24"/>
          <w:szCs w:val="24"/>
        </w:rPr>
        <w:t xml:space="preserve"> </w:t>
      </w:r>
      <w:hyperlink r:id="rId14">
        <w:r w:rsidR="00D27457" w:rsidRPr="00D27457">
          <w:rPr>
            <w:rFonts w:ascii="Times New Roman" w:hAnsi="Times New Roman" w:cs="Times New Roman"/>
            <w:bCs/>
            <w:sz w:val="24"/>
            <w:szCs w:val="24"/>
          </w:rPr>
          <w:t>15.01.08</w:t>
        </w:r>
      </w:hyperlink>
      <w:r w:rsidR="00D27457" w:rsidRPr="00D27457">
        <w:rPr>
          <w:rFonts w:ascii="Times New Roman" w:hAnsi="Times New Roman" w:cs="Times New Roman"/>
          <w:bCs/>
          <w:sz w:val="24"/>
          <w:szCs w:val="24"/>
        </w:rPr>
        <w:t xml:space="preserve"> Наладчик литейного и кузнечного оборудования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D27457">
        <w:rPr>
          <w:rFonts w:ascii="Times New Roman" w:hAnsi="Times New Roman" w:cs="Times New Roman"/>
          <w:bCs/>
          <w:sz w:val="24"/>
          <w:szCs w:val="24"/>
        </w:rPr>
        <w:t xml:space="preserve">от </w:t>
      </w:r>
      <w:r w:rsidR="00D27457" w:rsidRPr="00D27457">
        <w:rPr>
          <w:rFonts w:ascii="Times New Roman" w:hAnsi="Times New Roman" w:cs="Times New Roman"/>
          <w:bCs/>
          <w:sz w:val="24"/>
          <w:szCs w:val="24"/>
        </w:rPr>
        <w:t>8 августа 2024 г. N 547</w:t>
      </w:r>
      <w:r>
        <w:rPr>
          <w:rFonts w:ascii="Times New Roman" w:hAnsi="Times New Roman"/>
          <w:bCs/>
          <w:sz w:val="24"/>
          <w:szCs w:val="24"/>
        </w:rPr>
        <w:t>)</w:t>
      </w:r>
      <w:r w:rsidR="00064407" w:rsidRPr="00CD4574">
        <w:rPr>
          <w:rFonts w:ascii="Times New Roman" w:hAnsi="Times New Roman" w:cs="Times New Roman"/>
          <w:bCs/>
          <w:sz w:val="24"/>
          <w:szCs w:val="24"/>
        </w:rPr>
        <w:t>;</w:t>
      </w:r>
    </w:p>
    <w:p w14:paraId="6ACEE450"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1E19CA86"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5E7B3B16"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3896B4FA"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08A9A993"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F85F5E">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w:t>
      </w:r>
      <w:r w:rsidR="001323CB">
        <w:rPr>
          <w:rFonts w:ascii="Times New Roman" w:eastAsia="Calibri" w:hAnsi="Times New Roman" w:cs="Times New Roman"/>
          <w:sz w:val="24"/>
          <w:szCs w:val="24"/>
        </w:rPr>
        <w:t xml:space="preserve"> №</w:t>
      </w:r>
      <w:r w:rsidRPr="00F85F5E">
        <w:rPr>
          <w:rFonts w:ascii="Times New Roman" w:eastAsia="Calibri" w:hAnsi="Times New Roman" w:cs="Times New Roman"/>
          <w:sz w:val="24"/>
          <w:szCs w:val="24"/>
        </w:rPr>
        <w:t xml:space="preserve"> 932).</w:t>
      </w:r>
    </w:p>
    <w:p w14:paraId="6FDB1C34" w14:textId="77777777" w:rsidR="00980178" w:rsidRDefault="00980178" w:rsidP="00980178">
      <w:pPr>
        <w:pStyle w:val="ConsPlusTitle"/>
        <w:ind w:firstLine="709"/>
        <w:jc w:val="both"/>
        <w:rPr>
          <w:rFonts w:ascii="Times New Roman" w:hAnsi="Times New Roman" w:cs="Times New Roman"/>
          <w:bCs/>
          <w:color w:val="000000"/>
          <w:sz w:val="24"/>
          <w:szCs w:val="24"/>
        </w:rPr>
      </w:pPr>
      <w:r w:rsidRPr="00980178">
        <w:rPr>
          <w:rFonts w:ascii="Times New Roman" w:eastAsiaTheme="minorHAnsi" w:hAnsi="Times New Roman" w:cs="Times New Roman"/>
          <w:b w:val="0"/>
          <w:bCs/>
          <w:color w:val="000000"/>
          <w:sz w:val="24"/>
          <w:szCs w:val="24"/>
          <w:lang w:eastAsia="en-US"/>
        </w:rPr>
        <w:t xml:space="preserve">Приказ Министерства труда и социальной защиты Российской Федерации </w:t>
      </w:r>
      <w:r w:rsidRPr="00372C0F">
        <w:rPr>
          <w:rFonts w:ascii="Times New Roman" w:eastAsiaTheme="minorHAnsi" w:hAnsi="Times New Roman" w:cs="Times New Roman"/>
          <w:b w:val="0"/>
          <w:bCs/>
          <w:color w:val="000000"/>
          <w:sz w:val="24"/>
          <w:szCs w:val="24"/>
          <w:lang w:eastAsia="en-US"/>
        </w:rPr>
        <w:t xml:space="preserve">от 14 апреля 2025 г. </w:t>
      </w:r>
      <w:r w:rsidR="001323CB">
        <w:rPr>
          <w:rFonts w:ascii="Times New Roman" w:eastAsiaTheme="minorHAnsi" w:hAnsi="Times New Roman" w:cs="Times New Roman"/>
          <w:b w:val="0"/>
          <w:bCs/>
          <w:color w:val="000000"/>
          <w:sz w:val="24"/>
          <w:szCs w:val="24"/>
          <w:lang w:eastAsia="en-US"/>
        </w:rPr>
        <w:t>№</w:t>
      </w:r>
      <w:r w:rsidRPr="00372C0F">
        <w:rPr>
          <w:rFonts w:ascii="Times New Roman" w:eastAsiaTheme="minorHAnsi" w:hAnsi="Times New Roman" w:cs="Times New Roman"/>
          <w:b w:val="0"/>
          <w:bCs/>
          <w:color w:val="000000"/>
          <w:sz w:val="24"/>
          <w:szCs w:val="24"/>
          <w:lang w:eastAsia="en-US"/>
        </w:rPr>
        <w:t xml:space="preserve"> 221н</w:t>
      </w:r>
      <w:r>
        <w:rPr>
          <w:rFonts w:ascii="Times New Roman" w:eastAsiaTheme="minorHAnsi" w:hAnsi="Times New Roman" w:cs="Times New Roman"/>
          <w:b w:val="0"/>
          <w:bCs/>
          <w:color w:val="000000"/>
          <w:sz w:val="24"/>
          <w:szCs w:val="24"/>
          <w:lang w:eastAsia="en-US"/>
        </w:rPr>
        <w:t xml:space="preserve"> «</w:t>
      </w:r>
      <w:r w:rsidRPr="00980178">
        <w:rPr>
          <w:rFonts w:ascii="Times New Roman" w:eastAsiaTheme="minorHAnsi" w:hAnsi="Times New Roman" w:cs="Times New Roman"/>
          <w:b w:val="0"/>
          <w:bCs/>
          <w:color w:val="000000"/>
          <w:sz w:val="24"/>
          <w:szCs w:val="24"/>
          <w:lang w:eastAsia="en-US"/>
        </w:rPr>
        <w:t>Об утверждении профессионального стандарта</w:t>
      </w:r>
      <w:r>
        <w:rPr>
          <w:rFonts w:ascii="Times New Roman" w:eastAsiaTheme="minorHAnsi" w:hAnsi="Times New Roman" w:cs="Times New Roman"/>
          <w:b w:val="0"/>
          <w:bCs/>
          <w:color w:val="000000"/>
          <w:sz w:val="24"/>
          <w:szCs w:val="24"/>
          <w:lang w:eastAsia="en-US"/>
        </w:rPr>
        <w:t xml:space="preserve"> </w:t>
      </w:r>
      <w:r w:rsidRPr="00980178">
        <w:rPr>
          <w:rFonts w:ascii="Times New Roman" w:eastAsiaTheme="minorHAnsi" w:hAnsi="Times New Roman" w:cs="Times New Roman"/>
          <w:b w:val="0"/>
          <w:bCs/>
          <w:color w:val="000000"/>
          <w:sz w:val="24"/>
          <w:szCs w:val="24"/>
          <w:lang w:eastAsia="en-US"/>
        </w:rPr>
        <w:t>«Наладчик кузнечно-прессового оборудования»</w:t>
      </w:r>
      <w:r>
        <w:rPr>
          <w:rFonts w:ascii="Times New Roman" w:eastAsiaTheme="minorHAnsi" w:hAnsi="Times New Roman" w:cs="Times New Roman"/>
          <w:b w:val="0"/>
          <w:bCs/>
          <w:color w:val="000000"/>
          <w:sz w:val="24"/>
          <w:szCs w:val="24"/>
          <w:lang w:eastAsia="en-US"/>
        </w:rPr>
        <w:t>;</w:t>
      </w:r>
    </w:p>
    <w:p w14:paraId="43D5F2BF" w14:textId="77777777" w:rsidR="00980178" w:rsidRPr="00261B0C" w:rsidRDefault="00980178" w:rsidP="00980178">
      <w:pPr>
        <w:widowControl w:val="0"/>
        <w:autoSpaceDE w:val="0"/>
        <w:autoSpaceDN w:val="0"/>
        <w:adjustRightInd w:val="0"/>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w:t>
      </w:r>
      <w:r w:rsidRPr="00372C0F">
        <w:rPr>
          <w:rFonts w:ascii="Times New Roman" w:hAnsi="Times New Roman" w:cs="Times New Roman"/>
          <w:bCs/>
          <w:color w:val="000000"/>
          <w:sz w:val="24"/>
          <w:szCs w:val="24"/>
        </w:rPr>
        <w:t>риказ Министерства труда и социальной защиты Российской Федерации от</w:t>
      </w:r>
      <w:r>
        <w:rPr>
          <w:rFonts w:ascii="Times New Roman" w:hAnsi="Times New Roman" w:cs="Times New Roman"/>
          <w:bCs/>
          <w:color w:val="000000"/>
          <w:sz w:val="24"/>
          <w:szCs w:val="24"/>
        </w:rPr>
        <w:t xml:space="preserve"> 6 октября 2022 г. </w:t>
      </w:r>
      <w:r w:rsidRPr="00261B0C">
        <w:rPr>
          <w:rFonts w:ascii="Times New Roman" w:hAnsi="Times New Roman" w:cs="Times New Roman"/>
          <w:bCs/>
          <w:color w:val="000000"/>
          <w:sz w:val="24"/>
          <w:szCs w:val="24"/>
        </w:rPr>
        <w:t xml:space="preserve"> </w:t>
      </w:r>
      <w:r w:rsidR="001323CB">
        <w:rPr>
          <w:rFonts w:ascii="Times New Roman" w:hAnsi="Times New Roman" w:cs="Times New Roman"/>
          <w:bCs/>
          <w:color w:val="000000"/>
          <w:sz w:val="24"/>
          <w:szCs w:val="24"/>
        </w:rPr>
        <w:t>№</w:t>
      </w:r>
      <w:r w:rsidRPr="00261B0C">
        <w:rPr>
          <w:rFonts w:ascii="Times New Roman" w:hAnsi="Times New Roman" w:cs="Times New Roman"/>
          <w:bCs/>
          <w:color w:val="000000"/>
          <w:sz w:val="24"/>
          <w:szCs w:val="24"/>
        </w:rPr>
        <w:t xml:space="preserve"> 633н</w:t>
      </w:r>
      <w:r>
        <w:rPr>
          <w:rFonts w:ascii="Times New Roman" w:hAnsi="Times New Roman" w:cs="Times New Roman"/>
          <w:bCs/>
          <w:color w:val="000000"/>
          <w:sz w:val="24"/>
          <w:szCs w:val="24"/>
        </w:rPr>
        <w:t xml:space="preserve"> </w:t>
      </w:r>
      <w:r>
        <w:rPr>
          <w:rFonts w:ascii="Times New Roman" w:hAnsi="Times New Roman" w:cs="Times New Roman"/>
          <w:b/>
          <w:bCs/>
          <w:color w:val="000000"/>
          <w:sz w:val="24"/>
          <w:szCs w:val="24"/>
        </w:rPr>
        <w:t>«</w:t>
      </w:r>
      <w:r w:rsidRPr="00980178">
        <w:rPr>
          <w:rFonts w:ascii="Times New Roman" w:hAnsi="Times New Roman" w:cs="Times New Roman"/>
          <w:bCs/>
          <w:color w:val="000000"/>
          <w:sz w:val="24"/>
          <w:szCs w:val="24"/>
        </w:rPr>
        <w:t>Об утверждении профессионального стандарта</w:t>
      </w:r>
      <w:r>
        <w:rPr>
          <w:rFonts w:ascii="Times New Roman" w:hAnsi="Times New Roman" w:cs="Times New Roman"/>
          <w:bCs/>
          <w:color w:val="000000"/>
          <w:sz w:val="24"/>
          <w:szCs w:val="24"/>
        </w:rPr>
        <w:t xml:space="preserve"> </w:t>
      </w:r>
      <w:r w:rsidRPr="00261B0C">
        <w:rPr>
          <w:rFonts w:ascii="Times New Roman" w:hAnsi="Times New Roman" w:cs="Times New Roman"/>
          <w:bCs/>
          <w:color w:val="000000"/>
          <w:sz w:val="24"/>
          <w:szCs w:val="24"/>
        </w:rPr>
        <w:t>«Работник литейного производства в автомобилестроении»</w:t>
      </w:r>
      <w:r>
        <w:rPr>
          <w:rFonts w:ascii="Times New Roman" w:hAnsi="Times New Roman" w:cs="Times New Roman"/>
          <w:bCs/>
          <w:color w:val="000000"/>
          <w:sz w:val="24"/>
          <w:szCs w:val="24"/>
        </w:rPr>
        <w:t>;</w:t>
      </w:r>
    </w:p>
    <w:p w14:paraId="01CE6CF8" w14:textId="77777777" w:rsidR="00261B0C" w:rsidRPr="00AF4505" w:rsidRDefault="00980178" w:rsidP="00AF4505">
      <w:pPr>
        <w:widowControl w:val="0"/>
        <w:autoSpaceDE w:val="0"/>
        <w:autoSpaceDN w:val="0"/>
        <w:adjustRightInd w:val="0"/>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П</w:t>
      </w:r>
      <w:r w:rsidRPr="00AF4505">
        <w:rPr>
          <w:rFonts w:ascii="Times New Roman" w:hAnsi="Times New Roman" w:cs="Times New Roman"/>
          <w:bCs/>
          <w:color w:val="000000"/>
          <w:sz w:val="24"/>
          <w:szCs w:val="24"/>
        </w:rPr>
        <w:t xml:space="preserve">риказ Министерства труда и социальной защиты Российской Федерации от 16.09.2022 № 564н </w:t>
      </w:r>
      <w:r>
        <w:rPr>
          <w:rFonts w:ascii="Times New Roman" w:hAnsi="Times New Roman" w:cs="Times New Roman"/>
          <w:bCs/>
          <w:color w:val="000000"/>
          <w:sz w:val="24"/>
          <w:szCs w:val="24"/>
        </w:rPr>
        <w:t>«</w:t>
      </w:r>
      <w:r w:rsidRPr="00980178">
        <w:rPr>
          <w:rFonts w:ascii="Times New Roman" w:hAnsi="Times New Roman" w:cs="Times New Roman"/>
          <w:bCs/>
          <w:color w:val="000000"/>
          <w:sz w:val="24"/>
          <w:szCs w:val="24"/>
        </w:rPr>
        <w:t>Об утверждении профессионального стандарта</w:t>
      </w:r>
      <w:r>
        <w:rPr>
          <w:rFonts w:ascii="Times New Roman" w:hAnsi="Times New Roman" w:cs="Times New Roman"/>
          <w:bCs/>
          <w:color w:val="000000"/>
          <w:sz w:val="24"/>
          <w:szCs w:val="24"/>
        </w:rPr>
        <w:t xml:space="preserve"> </w:t>
      </w:r>
      <w:r w:rsidR="00AF4505" w:rsidRPr="00AF4505">
        <w:rPr>
          <w:rFonts w:ascii="Times New Roman" w:hAnsi="Times New Roman" w:cs="Times New Roman"/>
          <w:bCs/>
          <w:color w:val="000000"/>
          <w:sz w:val="24"/>
          <w:szCs w:val="24"/>
        </w:rPr>
        <w:t>«Оператор ротационных ковочных машин</w:t>
      </w:r>
      <w:r w:rsidR="00AF4505">
        <w:rPr>
          <w:rFonts w:ascii="Times New Roman" w:hAnsi="Times New Roman" w:cs="Times New Roman"/>
          <w:bCs/>
          <w:color w:val="000000"/>
          <w:sz w:val="24"/>
          <w:szCs w:val="24"/>
        </w:rPr>
        <w:t>»</w:t>
      </w:r>
      <w:r w:rsidR="00AF4505" w:rsidRPr="00AF4505">
        <w:rPr>
          <w:rFonts w:ascii="Times New Roman" w:hAnsi="Times New Roman" w:cs="Times New Roman"/>
          <w:bCs/>
          <w:color w:val="000000"/>
          <w:sz w:val="24"/>
          <w:szCs w:val="24"/>
        </w:rPr>
        <w:t xml:space="preserve"> </w:t>
      </w:r>
    </w:p>
    <w:p w14:paraId="673728ED" w14:textId="77777777" w:rsidR="00980178" w:rsidRPr="00AF4505" w:rsidRDefault="00980178" w:rsidP="00980178">
      <w:pPr>
        <w:widowControl w:val="0"/>
        <w:autoSpaceDE w:val="0"/>
        <w:autoSpaceDN w:val="0"/>
        <w:adjustRightInd w:val="0"/>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w:t>
      </w:r>
      <w:r w:rsidRPr="00AF4505">
        <w:rPr>
          <w:rFonts w:ascii="Times New Roman" w:hAnsi="Times New Roman" w:cs="Times New Roman"/>
          <w:bCs/>
          <w:color w:val="000000"/>
          <w:sz w:val="24"/>
          <w:szCs w:val="24"/>
        </w:rPr>
        <w:t xml:space="preserve">риказ Министерства труда и социальной защиты Российской Федерации </w:t>
      </w:r>
      <w:r w:rsidRPr="00980178">
        <w:rPr>
          <w:rFonts w:ascii="Times New Roman" w:hAnsi="Times New Roman" w:cs="Times New Roman"/>
          <w:bCs/>
          <w:color w:val="000000"/>
          <w:sz w:val="24"/>
          <w:szCs w:val="24"/>
        </w:rPr>
        <w:t>от 8 июня 2021 года N 382н</w:t>
      </w:r>
      <w:r w:rsidRPr="00AF450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w:t>
      </w:r>
      <w:r w:rsidRPr="00980178">
        <w:rPr>
          <w:rFonts w:ascii="Times New Roman" w:hAnsi="Times New Roman" w:cs="Times New Roman"/>
          <w:bCs/>
          <w:color w:val="000000"/>
          <w:sz w:val="24"/>
          <w:szCs w:val="24"/>
        </w:rPr>
        <w:t>Об утверждении профессионального стандарта</w:t>
      </w:r>
      <w:r>
        <w:rPr>
          <w:rFonts w:ascii="Times New Roman" w:hAnsi="Times New Roman" w:cs="Times New Roman"/>
          <w:bCs/>
          <w:color w:val="000000"/>
          <w:sz w:val="24"/>
          <w:szCs w:val="24"/>
        </w:rPr>
        <w:t xml:space="preserve"> </w:t>
      </w:r>
      <w:r w:rsidRPr="00AF4505">
        <w:rPr>
          <w:rFonts w:ascii="Times New Roman" w:hAnsi="Times New Roman" w:cs="Times New Roman"/>
          <w:bCs/>
          <w:color w:val="000000"/>
          <w:sz w:val="24"/>
          <w:szCs w:val="24"/>
        </w:rPr>
        <w:t>«</w:t>
      </w:r>
      <w:r w:rsidRPr="00980178">
        <w:rPr>
          <w:rFonts w:ascii="Times New Roman" w:hAnsi="Times New Roman" w:cs="Times New Roman"/>
          <w:bCs/>
          <w:color w:val="000000"/>
          <w:sz w:val="24"/>
          <w:szCs w:val="24"/>
        </w:rPr>
        <w:t>Формовщик машинной формовки</w:t>
      </w:r>
      <w:r>
        <w:rPr>
          <w:rFonts w:ascii="Times New Roman" w:hAnsi="Times New Roman" w:cs="Times New Roman"/>
          <w:bCs/>
          <w:color w:val="000000"/>
          <w:sz w:val="24"/>
          <w:szCs w:val="24"/>
        </w:rPr>
        <w:t>»</w:t>
      </w:r>
      <w:r w:rsidRPr="00AF4505">
        <w:rPr>
          <w:rFonts w:ascii="Times New Roman" w:hAnsi="Times New Roman" w:cs="Times New Roman"/>
          <w:bCs/>
          <w:color w:val="000000"/>
          <w:sz w:val="24"/>
          <w:szCs w:val="24"/>
        </w:rPr>
        <w:t xml:space="preserve"> </w:t>
      </w:r>
    </w:p>
    <w:p w14:paraId="4A2A0D33" w14:textId="77777777" w:rsidR="00D27457" w:rsidRDefault="00D27457" w:rsidP="00D27457">
      <w:pPr>
        <w:autoSpaceDE w:val="0"/>
        <w:autoSpaceDN w:val="0"/>
        <w:adjustRightInd w:val="0"/>
        <w:rPr>
          <w:rFonts w:ascii="Times New Roman" w:hAnsi="Times New Roman" w:cs="Times New Roman"/>
          <w:bCs/>
          <w:color w:val="000000"/>
          <w:sz w:val="24"/>
          <w:szCs w:val="24"/>
        </w:rPr>
      </w:pPr>
    </w:p>
    <w:p w14:paraId="4A494D18"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791F7D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48175FF8"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43C99B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28582D52"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59CF73C9"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699CD6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556A752F"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701E7AD1"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C5A8F9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1943BB2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ПМн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5670519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2DF7CA94"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62361BD"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66695E8F"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735D780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3D37E56"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43A28D92" w14:textId="77777777" w:rsidR="00CB4C73" w:rsidRDefault="00CB4C73" w:rsidP="00252FFB">
      <w:pPr>
        <w:suppressAutoHyphens/>
        <w:ind w:firstLine="709"/>
        <w:jc w:val="both"/>
        <w:rPr>
          <w:rFonts w:ascii="Times New Roman" w:hAnsi="Times New Roman"/>
          <w:bCs/>
          <w:i/>
        </w:rPr>
      </w:pPr>
    </w:p>
    <w:p w14:paraId="4E1DFC32"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6F60E20D"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5845526C" w14:textId="77777777" w:rsidTr="00072D4E">
        <w:tc>
          <w:tcPr>
            <w:tcW w:w="3794" w:type="dxa"/>
            <w:shd w:val="clear" w:color="auto" w:fill="auto"/>
          </w:tcPr>
          <w:p w14:paraId="72CD0F65"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3FD48D81"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093FE89C" w14:textId="77777777" w:rsidTr="00072D4E">
        <w:tc>
          <w:tcPr>
            <w:tcW w:w="3794" w:type="dxa"/>
            <w:shd w:val="clear" w:color="auto" w:fill="auto"/>
          </w:tcPr>
          <w:p w14:paraId="7677DACA"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6F116440" w14:textId="77777777" w:rsidR="00A6158F" w:rsidRPr="00C810F2" w:rsidRDefault="00BC6192" w:rsidP="00725DFE">
            <w:pPr>
              <w:jc w:val="both"/>
              <w:rPr>
                <w:rFonts w:ascii="Times New Roman" w:eastAsia="DejaVu Sans" w:hAnsi="Times New Roman" w:cs="Times New Roman"/>
                <w:i/>
                <w:iCs/>
                <w:sz w:val="24"/>
                <w:szCs w:val="24"/>
                <w:lang w:eastAsia="zh-CN" w:bidi="hi-IN"/>
              </w:rPr>
            </w:pPr>
            <w:hyperlink r:id="rId15">
              <w:r w:rsidR="00261B0C" w:rsidRPr="00D27457">
                <w:rPr>
                  <w:rFonts w:ascii="Times New Roman" w:hAnsi="Times New Roman" w:cs="Times New Roman"/>
                  <w:bCs/>
                  <w:sz w:val="24"/>
                  <w:szCs w:val="24"/>
                </w:rPr>
                <w:t>15.01.08</w:t>
              </w:r>
            </w:hyperlink>
            <w:r w:rsidR="00261B0C" w:rsidRPr="00D27457">
              <w:rPr>
                <w:rFonts w:ascii="Times New Roman" w:hAnsi="Times New Roman" w:cs="Times New Roman"/>
                <w:bCs/>
                <w:sz w:val="24"/>
                <w:szCs w:val="24"/>
              </w:rPr>
              <w:t xml:space="preserve"> Наладчик литейного и кузнечного оборудования</w:t>
            </w:r>
          </w:p>
        </w:tc>
      </w:tr>
      <w:tr w:rsidR="00A6158F" w:rsidRPr="0015784E" w14:paraId="65EDF70D" w14:textId="77777777" w:rsidTr="00072D4E">
        <w:tc>
          <w:tcPr>
            <w:tcW w:w="3794" w:type="dxa"/>
            <w:shd w:val="clear" w:color="auto" w:fill="auto"/>
          </w:tcPr>
          <w:p w14:paraId="73CB57CD"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5AF436FA" w14:textId="77777777" w:rsidR="00A6158F" w:rsidRPr="00C810F2" w:rsidRDefault="00A6158F" w:rsidP="00725DFE">
            <w:pP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Приказ Минпросвещения </w:t>
            </w:r>
            <w:r w:rsidR="00261B0C" w:rsidRPr="00D27457">
              <w:rPr>
                <w:rFonts w:ascii="Times New Roman" w:hAnsi="Times New Roman" w:cs="Times New Roman"/>
                <w:bCs/>
                <w:sz w:val="24"/>
                <w:szCs w:val="24"/>
              </w:rPr>
              <w:t xml:space="preserve">Российской Федерации </w:t>
            </w:r>
            <w:r w:rsidR="00261B0C">
              <w:rPr>
                <w:rFonts w:ascii="Times New Roman" w:hAnsi="Times New Roman" w:cs="Times New Roman"/>
                <w:bCs/>
                <w:sz w:val="24"/>
                <w:szCs w:val="24"/>
              </w:rPr>
              <w:t xml:space="preserve">от </w:t>
            </w:r>
            <w:r w:rsidR="00261B0C" w:rsidRPr="00D27457">
              <w:rPr>
                <w:rFonts w:ascii="Times New Roman" w:hAnsi="Times New Roman" w:cs="Times New Roman"/>
                <w:bCs/>
                <w:sz w:val="24"/>
                <w:szCs w:val="24"/>
              </w:rPr>
              <w:t xml:space="preserve">8 августа 2024 г. </w:t>
            </w:r>
            <w:r w:rsidR="00725DFE">
              <w:rPr>
                <w:rFonts w:ascii="Times New Roman" w:hAnsi="Times New Roman" w:cs="Times New Roman"/>
                <w:bCs/>
                <w:sz w:val="24"/>
                <w:szCs w:val="24"/>
              </w:rPr>
              <w:t>№</w:t>
            </w:r>
            <w:r w:rsidR="00261B0C" w:rsidRPr="00D27457">
              <w:rPr>
                <w:rFonts w:ascii="Times New Roman" w:hAnsi="Times New Roman" w:cs="Times New Roman"/>
                <w:bCs/>
                <w:sz w:val="24"/>
                <w:szCs w:val="24"/>
              </w:rPr>
              <w:t xml:space="preserve"> 547</w:t>
            </w:r>
          </w:p>
        </w:tc>
      </w:tr>
      <w:tr w:rsidR="00A6158F" w:rsidRPr="0015784E" w14:paraId="661A46E5" w14:textId="77777777" w:rsidTr="00072D4E">
        <w:tc>
          <w:tcPr>
            <w:tcW w:w="3794" w:type="dxa"/>
            <w:shd w:val="clear" w:color="auto" w:fill="auto"/>
          </w:tcPr>
          <w:p w14:paraId="752B8C9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22BD0852"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48F503AF"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A9B3EDE" w14:textId="77777777" w:rsidR="00B920E2" w:rsidRDefault="00B920E2" w:rsidP="00501F99">
            <w:pPr>
              <w:rPr>
                <w:rFonts w:ascii="Times New Roman" w:eastAsia="DejaVu Sans" w:hAnsi="Times New Roman" w:cs="Times New Roman"/>
                <w:i/>
                <w:iCs/>
                <w:sz w:val="24"/>
                <w:szCs w:val="24"/>
                <w:lang w:eastAsia="zh-CN" w:bidi="hi-IN"/>
              </w:rPr>
            </w:pPr>
          </w:p>
          <w:p w14:paraId="30C7B2E0" w14:textId="77777777" w:rsidR="00A6158F" w:rsidRPr="00C810F2" w:rsidRDefault="00A6158F" w:rsidP="00501F99">
            <w:pP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2 года 10 мес.</w:t>
            </w:r>
          </w:p>
          <w:p w14:paraId="78260853" w14:textId="77777777" w:rsidR="00A6158F" w:rsidRPr="0015784E" w:rsidRDefault="00A6158F" w:rsidP="00501F99">
            <w:pP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1 год 10 мес.</w:t>
            </w:r>
          </w:p>
        </w:tc>
      </w:tr>
      <w:tr w:rsidR="00127647" w:rsidRPr="0015784E" w14:paraId="5CD0E1EA" w14:textId="77777777" w:rsidTr="00072D4E">
        <w:tc>
          <w:tcPr>
            <w:tcW w:w="3794" w:type="dxa"/>
            <w:shd w:val="clear" w:color="auto" w:fill="auto"/>
          </w:tcPr>
          <w:p w14:paraId="191EAB04"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48937A8A" w14:textId="77777777" w:rsidR="00127647" w:rsidRPr="00127647" w:rsidRDefault="00B920E2" w:rsidP="00501F99">
            <w:pPr>
              <w:rPr>
                <w:rFonts w:ascii="Times New Roman" w:eastAsia="DejaVu Sans" w:hAnsi="Times New Roman" w:cs="Times New Roman"/>
                <w:i/>
                <w:sz w:val="24"/>
                <w:szCs w:val="24"/>
                <w:lang w:eastAsia="zh-CN" w:bidi="hi-IN"/>
              </w:rPr>
            </w:pPr>
            <w:r>
              <w:rPr>
                <w:rFonts w:ascii="Times New Roman" w:eastAsia="DejaVu Sans" w:hAnsi="Times New Roman" w:cs="Times New Roman"/>
                <w:i/>
                <w:sz w:val="24"/>
                <w:szCs w:val="24"/>
                <w:lang w:eastAsia="zh-CN" w:bidi="hi-IN"/>
              </w:rPr>
              <w:t xml:space="preserve">Очная </w:t>
            </w:r>
          </w:p>
        </w:tc>
      </w:tr>
      <w:tr w:rsidR="00A6158F" w:rsidRPr="0015784E" w14:paraId="02603AF6" w14:textId="77777777" w:rsidTr="00072D4E">
        <w:trPr>
          <w:trHeight w:val="117"/>
        </w:trPr>
        <w:tc>
          <w:tcPr>
            <w:tcW w:w="3794" w:type="dxa"/>
            <w:shd w:val="clear" w:color="auto" w:fill="auto"/>
          </w:tcPr>
          <w:p w14:paraId="5477A96B"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0DAB5ECB" w14:textId="77777777" w:rsidR="00A6158F" w:rsidRPr="00C810F2" w:rsidRDefault="00B920E2"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Наладчик оборудования</w:t>
            </w:r>
          </w:p>
        </w:tc>
      </w:tr>
      <w:tr w:rsidR="00A6158F" w:rsidRPr="0015784E" w14:paraId="187E73E7" w14:textId="77777777" w:rsidTr="00072D4E">
        <w:trPr>
          <w:trHeight w:val="117"/>
        </w:trPr>
        <w:tc>
          <w:tcPr>
            <w:tcW w:w="3794" w:type="dxa"/>
            <w:shd w:val="clear" w:color="auto" w:fill="auto"/>
          </w:tcPr>
          <w:p w14:paraId="40C29F19"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055E509D" w14:textId="77777777"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1</w:t>
            </w:r>
            <w:r w:rsidR="00F85F5E" w:rsidRPr="00F85F5E">
              <w:rPr>
                <w:rFonts w:ascii="Times New Roman" w:eastAsia="DejaVu Sans" w:hAnsi="Times New Roman" w:cs="Times New Roman"/>
                <w:i/>
                <w:iCs/>
                <w:sz w:val="24"/>
                <w:szCs w:val="24"/>
                <w:lang w:eastAsia="zh-CN" w:bidi="hi-IN"/>
              </w:rPr>
              <w:t xml:space="preserve"> Изготовление отливок и оснастки</w:t>
            </w:r>
          </w:p>
          <w:p w14:paraId="0E4748F1" w14:textId="77777777"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2</w:t>
            </w:r>
            <w:r w:rsidR="00F85F5E">
              <w:rPr>
                <w:rFonts w:ascii="Times New Roman" w:eastAsia="DejaVu Sans" w:hAnsi="Times New Roman" w:cs="Times New Roman"/>
                <w:i/>
                <w:iCs/>
                <w:sz w:val="24"/>
                <w:szCs w:val="24"/>
                <w:lang w:eastAsia="zh-CN" w:bidi="hi-IN"/>
              </w:rPr>
              <w:t xml:space="preserve"> </w:t>
            </w:r>
            <w:r w:rsidR="00F85F5E" w:rsidRPr="00F85F5E">
              <w:rPr>
                <w:rFonts w:ascii="Times New Roman" w:eastAsia="DejaVu Sans" w:hAnsi="Times New Roman" w:cs="Times New Roman"/>
                <w:i/>
                <w:iCs/>
                <w:sz w:val="24"/>
                <w:szCs w:val="24"/>
                <w:lang w:eastAsia="zh-CN" w:bidi="hi-IN"/>
              </w:rPr>
              <w:t>Литейное оборудование и литейные машины</w:t>
            </w:r>
          </w:p>
          <w:p w14:paraId="5FC5F7FA" w14:textId="77777777" w:rsidR="00A6158F" w:rsidRPr="00F85F5E"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3</w:t>
            </w:r>
            <w:r w:rsidR="00F85F5E" w:rsidRPr="00F85F5E">
              <w:rPr>
                <w:rFonts w:ascii="Times New Roman" w:eastAsia="DejaVu Sans" w:hAnsi="Times New Roman" w:cs="Times New Roman"/>
                <w:i/>
                <w:iCs/>
                <w:sz w:val="24"/>
                <w:szCs w:val="24"/>
                <w:lang w:eastAsia="zh-CN" w:bidi="hi-IN"/>
              </w:rPr>
              <w:t xml:space="preserve"> Ковочные и штамповочные прессы</w:t>
            </w:r>
          </w:p>
          <w:p w14:paraId="48C71506" w14:textId="77777777" w:rsidR="00F85F5E" w:rsidRPr="00C810F2" w:rsidRDefault="00F85F5E" w:rsidP="00F85F5E">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4</w:t>
            </w:r>
            <w:r w:rsidRPr="00F85F5E">
              <w:rPr>
                <w:rFonts w:ascii="Times New Roman" w:eastAsia="DejaVu Sans" w:hAnsi="Times New Roman" w:cs="Times New Roman"/>
                <w:i/>
                <w:iCs/>
                <w:sz w:val="24"/>
                <w:szCs w:val="24"/>
                <w:lang w:eastAsia="zh-CN" w:bidi="hi-IN"/>
              </w:rPr>
              <w:t xml:space="preserve"> Ковочные и штамповочные молоты</w:t>
            </w:r>
          </w:p>
        </w:tc>
      </w:tr>
      <w:tr w:rsidR="00A6158F" w:rsidRPr="0015784E" w14:paraId="4B079887" w14:textId="77777777" w:rsidTr="00072D4E">
        <w:trPr>
          <w:trHeight w:val="1080"/>
        </w:trPr>
        <w:tc>
          <w:tcPr>
            <w:tcW w:w="3794" w:type="dxa"/>
            <w:shd w:val="clear" w:color="auto" w:fill="auto"/>
          </w:tcPr>
          <w:p w14:paraId="46312DE6"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67BAA73F" w14:textId="77777777" w:rsidR="002E5842" w:rsidRDefault="002E5842" w:rsidP="002E5842">
            <w:r w:rsidRPr="002E5842">
              <w:rPr>
                <w:rFonts w:ascii="Times New Roman" w:hAnsi="Times New Roman" w:cs="Times New Roman"/>
                <w:bCs/>
                <w:color w:val="000000"/>
                <w:sz w:val="24"/>
                <w:szCs w:val="24"/>
              </w:rPr>
              <w:t>40.121 Наладчик кузнечно-прессового оборудования</w:t>
            </w:r>
            <w:r w:rsidR="003F63C3">
              <w:rPr>
                <w:rFonts w:ascii="Times New Roman" w:hAnsi="Times New Roman" w:cs="Times New Roman"/>
                <w:bCs/>
                <w:color w:val="000000"/>
                <w:sz w:val="24"/>
                <w:szCs w:val="24"/>
              </w:rPr>
              <w:t xml:space="preserve"> </w:t>
            </w:r>
            <w:r w:rsidR="003F63C3" w:rsidRPr="00201276">
              <w:rPr>
                <w:rFonts w:ascii="Times New Roman" w:hAnsi="Times New Roman"/>
                <w:sz w:val="24"/>
                <w:szCs w:val="24"/>
                <w:lang w:bidi="hi-IN"/>
              </w:rPr>
              <w:t>(</w:t>
            </w:r>
            <w:r w:rsidR="003F63C3">
              <w:rPr>
                <w:rFonts w:ascii="Times New Roman" w:hAnsi="Times New Roman"/>
                <w:sz w:val="24"/>
                <w:szCs w:val="24"/>
                <w:lang w:bidi="hi-IN"/>
              </w:rPr>
              <w:t>П</w:t>
            </w:r>
            <w:r w:rsidR="003F63C3" w:rsidRPr="00201276">
              <w:rPr>
                <w:rFonts w:ascii="Times New Roman" w:hAnsi="Times New Roman"/>
                <w:sz w:val="24"/>
                <w:szCs w:val="24"/>
                <w:lang w:bidi="hi-IN"/>
              </w:rPr>
              <w:t>риказ Министерства труда и социальной защиты РФ</w:t>
            </w:r>
            <w:r w:rsidR="003F63C3">
              <w:t xml:space="preserve"> </w:t>
            </w:r>
            <w:r w:rsidR="003F63C3" w:rsidRPr="003F63C3">
              <w:rPr>
                <w:rFonts w:ascii="Times New Roman" w:hAnsi="Times New Roman"/>
                <w:sz w:val="24"/>
                <w:szCs w:val="24"/>
                <w:lang w:bidi="hi-IN"/>
              </w:rPr>
              <w:t>от 14 апреля 2025 г. № 221н</w:t>
            </w:r>
            <w:r w:rsidR="003F63C3">
              <w:rPr>
                <w:rFonts w:ascii="Times New Roman" w:hAnsi="Times New Roman"/>
                <w:sz w:val="24"/>
                <w:szCs w:val="24"/>
                <w:lang w:bidi="hi-IN"/>
              </w:rPr>
              <w:t>)</w:t>
            </w:r>
          </w:p>
          <w:p w14:paraId="7EAEFBCB" w14:textId="77777777" w:rsidR="002E5842" w:rsidRDefault="002E5842" w:rsidP="002E5842">
            <w:r>
              <w:rPr>
                <w:rFonts w:ascii="Times New Roman" w:hAnsi="Times New Roman"/>
                <w:sz w:val="24"/>
                <w:szCs w:val="24"/>
              </w:rPr>
              <w:t>31.009</w:t>
            </w:r>
            <w:r w:rsidRPr="00261B0C">
              <w:rPr>
                <w:rFonts w:ascii="Times New Roman" w:hAnsi="Times New Roman" w:cs="Times New Roman"/>
                <w:bCs/>
                <w:color w:val="000000"/>
                <w:sz w:val="24"/>
                <w:szCs w:val="24"/>
              </w:rPr>
              <w:t xml:space="preserve"> Работник литейного производства в автомобилестроении</w:t>
            </w:r>
            <w:r w:rsidR="003F63C3">
              <w:rPr>
                <w:rFonts w:ascii="Times New Roman" w:hAnsi="Times New Roman" w:cs="Times New Roman"/>
                <w:bCs/>
                <w:color w:val="000000"/>
                <w:sz w:val="24"/>
                <w:szCs w:val="24"/>
              </w:rPr>
              <w:t xml:space="preserve"> </w:t>
            </w:r>
            <w:r w:rsidR="003F63C3" w:rsidRPr="00201276">
              <w:rPr>
                <w:rFonts w:ascii="Times New Roman" w:hAnsi="Times New Roman"/>
                <w:sz w:val="24"/>
                <w:szCs w:val="24"/>
                <w:lang w:bidi="hi-IN"/>
              </w:rPr>
              <w:t>(</w:t>
            </w:r>
            <w:r w:rsidR="003F63C3">
              <w:rPr>
                <w:rFonts w:ascii="Times New Roman" w:hAnsi="Times New Roman"/>
                <w:sz w:val="24"/>
                <w:szCs w:val="24"/>
                <w:lang w:bidi="hi-IN"/>
              </w:rPr>
              <w:t>П</w:t>
            </w:r>
            <w:r w:rsidR="003F63C3" w:rsidRPr="00201276">
              <w:rPr>
                <w:rFonts w:ascii="Times New Roman" w:hAnsi="Times New Roman"/>
                <w:sz w:val="24"/>
                <w:szCs w:val="24"/>
                <w:lang w:bidi="hi-IN"/>
              </w:rPr>
              <w:t>риказ Министерства труда и социальной защиты РФ</w:t>
            </w:r>
            <w:r w:rsidR="003F63C3">
              <w:t xml:space="preserve"> </w:t>
            </w:r>
            <w:r w:rsidR="003F63C3" w:rsidRPr="003F63C3">
              <w:rPr>
                <w:rFonts w:ascii="Times New Roman" w:hAnsi="Times New Roman"/>
                <w:sz w:val="24"/>
                <w:szCs w:val="24"/>
                <w:lang w:bidi="hi-IN"/>
              </w:rPr>
              <w:t>от 6 октября 2022 г. N 633н</w:t>
            </w:r>
            <w:r w:rsidR="003F63C3">
              <w:rPr>
                <w:rFonts w:ascii="Times New Roman" w:hAnsi="Times New Roman"/>
                <w:sz w:val="24"/>
                <w:szCs w:val="24"/>
                <w:lang w:bidi="hi-IN"/>
              </w:rPr>
              <w:t>)</w:t>
            </w:r>
          </w:p>
          <w:p w14:paraId="19FE87C5" w14:textId="77777777" w:rsidR="00AF4505" w:rsidRPr="00AF4505" w:rsidRDefault="00AF4505" w:rsidP="00AF4505">
            <w:pPr>
              <w:widowControl w:val="0"/>
              <w:autoSpaceDE w:val="0"/>
              <w:autoSpaceDN w:val="0"/>
              <w:adjustRightInd w:val="0"/>
              <w:jc w:val="both"/>
              <w:rPr>
                <w:rFonts w:ascii="Times New Roman" w:hAnsi="Times New Roman" w:cs="Times New Roman"/>
                <w:bCs/>
                <w:color w:val="000000"/>
                <w:sz w:val="24"/>
                <w:szCs w:val="24"/>
              </w:rPr>
            </w:pPr>
            <w:r w:rsidRPr="00AF4505">
              <w:rPr>
                <w:rFonts w:ascii="Times New Roman" w:hAnsi="Times New Roman" w:cs="Times New Roman"/>
                <w:bCs/>
                <w:color w:val="000000"/>
                <w:sz w:val="24"/>
                <w:szCs w:val="24"/>
              </w:rPr>
              <w:t>40.243 Оператор ротационных ковочных машин</w:t>
            </w:r>
            <w:r w:rsidR="003F63C3">
              <w:rPr>
                <w:rFonts w:ascii="Times New Roman" w:hAnsi="Times New Roman" w:cs="Times New Roman"/>
                <w:bCs/>
                <w:color w:val="000000"/>
                <w:sz w:val="24"/>
                <w:szCs w:val="24"/>
              </w:rPr>
              <w:t xml:space="preserve"> </w:t>
            </w:r>
            <w:r w:rsidR="003F63C3" w:rsidRPr="003F63C3">
              <w:rPr>
                <w:rFonts w:ascii="Times New Roman" w:hAnsi="Times New Roman" w:cs="Times New Roman"/>
                <w:bCs/>
                <w:color w:val="000000"/>
                <w:sz w:val="24"/>
                <w:szCs w:val="24"/>
              </w:rPr>
              <w:t xml:space="preserve">(Приказ Министерства труда и социальной защиты </w:t>
            </w:r>
            <w:r w:rsidR="003F63C3" w:rsidRPr="003F63C3">
              <w:rPr>
                <w:rFonts w:ascii="Times New Roman" w:hAnsi="Times New Roman" w:cs="Times New Roman"/>
                <w:bCs/>
                <w:color w:val="000000"/>
                <w:sz w:val="24"/>
                <w:szCs w:val="24"/>
              </w:rPr>
              <w:lastRenderedPageBreak/>
              <w:t xml:space="preserve">РФ от 16 сентября 2022 г. </w:t>
            </w:r>
            <w:r w:rsidR="001323CB">
              <w:rPr>
                <w:rFonts w:ascii="Times New Roman" w:hAnsi="Times New Roman" w:cs="Times New Roman"/>
                <w:bCs/>
                <w:color w:val="000000"/>
                <w:sz w:val="24"/>
                <w:szCs w:val="24"/>
              </w:rPr>
              <w:t>№</w:t>
            </w:r>
            <w:r w:rsidR="003F63C3" w:rsidRPr="003F63C3">
              <w:rPr>
                <w:rFonts w:ascii="Times New Roman" w:hAnsi="Times New Roman" w:cs="Times New Roman"/>
                <w:bCs/>
                <w:color w:val="000000"/>
                <w:sz w:val="24"/>
                <w:szCs w:val="24"/>
              </w:rPr>
              <w:t xml:space="preserve"> 564н)</w:t>
            </w:r>
            <w:r w:rsidR="003F63C3">
              <w:rPr>
                <w:rFonts w:ascii="Times New Roman" w:hAnsi="Times New Roman" w:cs="Times New Roman"/>
                <w:bCs/>
                <w:color w:val="000000"/>
                <w:sz w:val="24"/>
                <w:szCs w:val="24"/>
              </w:rPr>
              <w:t xml:space="preserve"> </w:t>
            </w:r>
          </w:p>
          <w:p w14:paraId="54AB4F21" w14:textId="77777777" w:rsidR="00A6158F" w:rsidRPr="00C810F2" w:rsidRDefault="004057D2" w:rsidP="00501F99">
            <w:pPr>
              <w:rPr>
                <w:rFonts w:ascii="Times New Roman" w:eastAsia="DejaVu Sans" w:hAnsi="Times New Roman" w:cs="Times New Roman"/>
                <w:i/>
                <w:iCs/>
                <w:sz w:val="24"/>
                <w:szCs w:val="24"/>
                <w:lang w:eastAsia="zh-CN" w:bidi="hi-IN"/>
              </w:rPr>
            </w:pPr>
            <w:r w:rsidRPr="00B47768">
              <w:rPr>
                <w:rFonts w:ascii="Times New Roman" w:hAnsi="Times New Roman" w:cs="Times New Roman"/>
                <w:bCs/>
                <w:color w:val="000000"/>
                <w:sz w:val="24"/>
                <w:szCs w:val="24"/>
              </w:rPr>
              <w:t>40.145 Формовщик машинной формовки</w:t>
            </w:r>
            <w:r w:rsidRPr="00C810F2">
              <w:rPr>
                <w:rFonts w:ascii="Times New Roman" w:eastAsia="DejaVu Sans" w:hAnsi="Times New Roman" w:cs="Times New Roman"/>
                <w:i/>
                <w:iCs/>
                <w:sz w:val="24"/>
                <w:szCs w:val="24"/>
                <w:lang w:eastAsia="zh-CN" w:bidi="hi-IN"/>
              </w:rPr>
              <w:t xml:space="preserve"> </w:t>
            </w:r>
            <w:r w:rsidR="003F63C3" w:rsidRPr="00201276">
              <w:rPr>
                <w:rFonts w:ascii="Times New Roman" w:hAnsi="Times New Roman"/>
                <w:sz w:val="24"/>
                <w:szCs w:val="24"/>
                <w:lang w:bidi="hi-IN"/>
              </w:rPr>
              <w:t>(</w:t>
            </w:r>
            <w:r w:rsidR="003F63C3">
              <w:rPr>
                <w:rFonts w:ascii="Times New Roman" w:hAnsi="Times New Roman"/>
                <w:sz w:val="24"/>
                <w:szCs w:val="24"/>
                <w:lang w:bidi="hi-IN"/>
              </w:rPr>
              <w:t>П</w:t>
            </w:r>
            <w:r w:rsidR="003F63C3" w:rsidRPr="00201276">
              <w:rPr>
                <w:rFonts w:ascii="Times New Roman" w:hAnsi="Times New Roman"/>
                <w:sz w:val="24"/>
                <w:szCs w:val="24"/>
                <w:lang w:bidi="hi-IN"/>
              </w:rPr>
              <w:t>риказ Министерства труда и социальной защиты РФ</w:t>
            </w:r>
            <w:r w:rsidR="003F63C3">
              <w:rPr>
                <w:rFonts w:ascii="Times New Roman" w:hAnsi="Times New Roman"/>
                <w:sz w:val="24"/>
                <w:szCs w:val="24"/>
                <w:lang w:bidi="hi-IN"/>
              </w:rPr>
              <w:t xml:space="preserve"> от </w:t>
            </w:r>
            <w:r w:rsidR="003F63C3" w:rsidRPr="003F63C3">
              <w:rPr>
                <w:rFonts w:ascii="Times New Roman" w:hAnsi="Times New Roman"/>
                <w:sz w:val="24"/>
                <w:szCs w:val="24"/>
                <w:lang w:bidi="hi-IN"/>
              </w:rPr>
              <w:t>8 июня 2021 года N 382н</w:t>
            </w:r>
            <w:r w:rsidR="003F63C3">
              <w:rPr>
                <w:rFonts w:ascii="Times New Roman" w:hAnsi="Times New Roman"/>
                <w:sz w:val="24"/>
                <w:szCs w:val="24"/>
                <w:lang w:bidi="hi-IN"/>
              </w:rPr>
              <w:t>)</w:t>
            </w:r>
          </w:p>
        </w:tc>
      </w:tr>
      <w:tr w:rsidR="00A6158F" w:rsidRPr="0015784E" w14:paraId="0C63CB4B" w14:textId="77777777" w:rsidTr="00072D4E">
        <w:trPr>
          <w:trHeight w:val="801"/>
        </w:trPr>
        <w:tc>
          <w:tcPr>
            <w:tcW w:w="3794" w:type="dxa"/>
            <w:shd w:val="clear" w:color="auto" w:fill="auto"/>
          </w:tcPr>
          <w:p w14:paraId="7D735053"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812" w:type="dxa"/>
            <w:gridSpan w:val="2"/>
            <w:shd w:val="clear" w:color="auto" w:fill="auto"/>
          </w:tcPr>
          <w:p w14:paraId="4BDD85D3" w14:textId="77777777" w:rsidR="00A6158F" w:rsidRPr="00547313" w:rsidRDefault="00B920E2"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41B4914B" w14:textId="77777777" w:rsidTr="00072D4E">
        <w:trPr>
          <w:trHeight w:val="238"/>
        </w:trPr>
        <w:tc>
          <w:tcPr>
            <w:tcW w:w="3794" w:type="dxa"/>
            <w:shd w:val="clear" w:color="auto" w:fill="auto"/>
          </w:tcPr>
          <w:p w14:paraId="6B7AB557"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D8BB42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w:t>
            </w:r>
            <w:r w:rsidR="00EA2884">
              <w:rPr>
                <w:rFonts w:ascii="Times New Roman" w:eastAsia="DejaVu Sans" w:hAnsi="Times New Roman" w:cs="Times New Roman"/>
                <w:b/>
                <w:bCs/>
                <w:sz w:val="24"/>
                <w:szCs w:val="24"/>
                <w:lang w:eastAsia="zh-CN" w:bidi="hi-IN"/>
              </w:rPr>
              <w:t xml:space="preserve"> </w:t>
            </w:r>
            <w:r w:rsidRPr="00C810F2">
              <w:rPr>
                <w:rFonts w:ascii="Times New Roman" w:eastAsia="DejaVu Sans" w:hAnsi="Times New Roman" w:cs="Times New Roman"/>
                <w:b/>
                <w:bCs/>
                <w:sz w:val="24"/>
                <w:szCs w:val="24"/>
                <w:lang w:eastAsia="zh-CN" w:bidi="hi-IN"/>
              </w:rPr>
              <w:t>ч.</w:t>
            </w:r>
          </w:p>
        </w:tc>
        <w:tc>
          <w:tcPr>
            <w:tcW w:w="2948" w:type="dxa"/>
            <w:shd w:val="clear" w:color="auto" w:fill="auto"/>
          </w:tcPr>
          <w:p w14:paraId="538C2000"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4AB89AB8" w14:textId="77777777" w:rsidTr="00072D4E">
        <w:trPr>
          <w:trHeight w:val="238"/>
        </w:trPr>
        <w:tc>
          <w:tcPr>
            <w:tcW w:w="3794" w:type="dxa"/>
            <w:shd w:val="clear" w:color="auto" w:fill="auto"/>
          </w:tcPr>
          <w:p w14:paraId="4736B64C"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18FC6976" w14:textId="77777777" w:rsidR="00A6158F" w:rsidRPr="00B36B79" w:rsidRDefault="00B36B79" w:rsidP="005A5C85">
            <w:pPr>
              <w:jc w:val="center"/>
              <w:rPr>
                <w:rFonts w:ascii="Times New Roman" w:eastAsia="DejaVu Sans" w:hAnsi="Times New Roman" w:cs="Times New Roman"/>
                <w:b/>
                <w:bCs/>
                <w:i/>
                <w:color w:val="000000" w:themeColor="text1"/>
                <w:sz w:val="24"/>
                <w:szCs w:val="24"/>
                <w:lang w:eastAsia="zh-CN" w:bidi="hi-IN"/>
              </w:rPr>
            </w:pPr>
            <w:r w:rsidRPr="00B36B79">
              <w:rPr>
                <w:rFonts w:ascii="Times New Roman" w:eastAsia="DejaVu Sans" w:hAnsi="Times New Roman" w:cs="Times New Roman"/>
                <w:b/>
                <w:bCs/>
                <w:i/>
                <w:color w:val="000000" w:themeColor="text1"/>
                <w:sz w:val="24"/>
                <w:szCs w:val="24"/>
                <w:lang w:eastAsia="zh-CN" w:bidi="hi-IN"/>
              </w:rPr>
              <w:t>2016</w:t>
            </w:r>
          </w:p>
        </w:tc>
        <w:tc>
          <w:tcPr>
            <w:tcW w:w="2948" w:type="dxa"/>
            <w:shd w:val="clear" w:color="auto" w:fill="auto"/>
          </w:tcPr>
          <w:p w14:paraId="2666A444" w14:textId="77777777" w:rsidR="00A6158F" w:rsidRPr="005A5C85" w:rsidRDefault="00B36B79" w:rsidP="005A5C85">
            <w:pPr>
              <w:jc w:val="center"/>
              <w:rPr>
                <w:rFonts w:ascii="Times New Roman" w:eastAsia="DejaVu Sans" w:hAnsi="Times New Roman" w:cs="Times New Roman"/>
                <w:b/>
                <w:bCs/>
                <w:i/>
                <w:iCs/>
                <w:color w:val="000000" w:themeColor="text1"/>
                <w:sz w:val="24"/>
                <w:szCs w:val="24"/>
                <w:lang w:eastAsia="zh-CN" w:bidi="hi-IN"/>
              </w:rPr>
            </w:pPr>
            <w:r>
              <w:rPr>
                <w:rFonts w:ascii="Times New Roman" w:eastAsia="DejaVu Sans" w:hAnsi="Times New Roman" w:cs="Times New Roman"/>
                <w:b/>
                <w:bCs/>
                <w:i/>
                <w:iCs/>
                <w:color w:val="000000" w:themeColor="text1"/>
                <w:sz w:val="24"/>
                <w:szCs w:val="24"/>
                <w:lang w:eastAsia="zh-CN" w:bidi="hi-IN"/>
              </w:rPr>
              <w:t>1754</w:t>
            </w:r>
          </w:p>
        </w:tc>
      </w:tr>
      <w:tr w:rsidR="00A6158F" w:rsidRPr="0015784E" w14:paraId="35ACC35C" w14:textId="77777777" w:rsidTr="00072D4E">
        <w:trPr>
          <w:trHeight w:val="366"/>
        </w:trPr>
        <w:tc>
          <w:tcPr>
            <w:tcW w:w="3794" w:type="dxa"/>
            <w:shd w:val="clear" w:color="auto" w:fill="auto"/>
          </w:tcPr>
          <w:p w14:paraId="271472C4"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56838E96" w14:textId="77777777" w:rsidR="00A6158F" w:rsidRPr="005A5C85" w:rsidRDefault="0028460B" w:rsidP="005A5C85">
            <w:pPr>
              <w:jc w:val="center"/>
              <w:rPr>
                <w:rFonts w:ascii="Times New Roman" w:eastAsia="DejaVu Sans" w:hAnsi="Times New Roman" w:cs="Times New Roman"/>
                <w:color w:val="000000" w:themeColor="text1"/>
                <w:sz w:val="24"/>
                <w:szCs w:val="24"/>
                <w:lang w:eastAsia="zh-CN" w:bidi="hi-IN"/>
              </w:rPr>
            </w:pPr>
            <w:r w:rsidRPr="005A5C85">
              <w:rPr>
                <w:rFonts w:ascii="Times New Roman" w:eastAsia="DejaVu Sans" w:hAnsi="Times New Roman" w:cs="Times New Roman"/>
                <w:color w:val="000000" w:themeColor="text1"/>
                <w:sz w:val="24"/>
                <w:szCs w:val="24"/>
                <w:lang w:eastAsia="zh-CN" w:bidi="hi-IN"/>
              </w:rPr>
              <w:t>3</w:t>
            </w:r>
            <w:r w:rsidR="00336D99" w:rsidRPr="005A5C85">
              <w:rPr>
                <w:rFonts w:ascii="Times New Roman" w:eastAsia="DejaVu Sans" w:hAnsi="Times New Roman" w:cs="Times New Roman"/>
                <w:color w:val="000000" w:themeColor="text1"/>
                <w:sz w:val="24"/>
                <w:szCs w:val="24"/>
                <w:lang w:eastAsia="zh-CN" w:bidi="hi-IN"/>
              </w:rPr>
              <w:t>36</w:t>
            </w:r>
          </w:p>
        </w:tc>
        <w:tc>
          <w:tcPr>
            <w:tcW w:w="2948" w:type="dxa"/>
            <w:shd w:val="clear" w:color="auto" w:fill="auto"/>
          </w:tcPr>
          <w:p w14:paraId="1001F1FA" w14:textId="77777777" w:rsidR="00A6158F" w:rsidRPr="005A5C85" w:rsidRDefault="00336D99" w:rsidP="005A5C85">
            <w:pPr>
              <w:jc w:val="center"/>
              <w:rPr>
                <w:rFonts w:ascii="Times New Roman" w:eastAsia="DejaVu Sans" w:hAnsi="Times New Roman" w:cs="Times New Roman"/>
                <w:color w:val="000000" w:themeColor="text1"/>
                <w:sz w:val="24"/>
                <w:szCs w:val="24"/>
                <w:lang w:eastAsia="zh-CN" w:bidi="hi-IN"/>
              </w:rPr>
            </w:pPr>
            <w:r w:rsidRPr="005A5C85">
              <w:rPr>
                <w:rFonts w:ascii="Times New Roman" w:eastAsia="DejaVu Sans" w:hAnsi="Times New Roman" w:cs="Times New Roman"/>
                <w:color w:val="000000" w:themeColor="text1"/>
                <w:sz w:val="24"/>
                <w:szCs w:val="24"/>
                <w:lang w:eastAsia="zh-CN" w:bidi="hi-IN"/>
              </w:rPr>
              <w:t>286</w:t>
            </w:r>
          </w:p>
        </w:tc>
      </w:tr>
      <w:tr w:rsidR="00A6158F" w:rsidRPr="0015784E" w14:paraId="4ABCFA27" w14:textId="77777777" w:rsidTr="00072D4E">
        <w:trPr>
          <w:trHeight w:val="374"/>
        </w:trPr>
        <w:tc>
          <w:tcPr>
            <w:tcW w:w="3794" w:type="dxa"/>
            <w:shd w:val="clear" w:color="auto" w:fill="auto"/>
          </w:tcPr>
          <w:p w14:paraId="3FCF7B76"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15C02BF2" w14:textId="77777777" w:rsidR="00A6158F" w:rsidRPr="005A5C85" w:rsidRDefault="0028460B" w:rsidP="005A5C85">
            <w:pPr>
              <w:jc w:val="center"/>
              <w:rPr>
                <w:rFonts w:ascii="Times New Roman" w:eastAsia="DejaVu Sans" w:hAnsi="Times New Roman" w:cs="Times New Roman"/>
                <w:color w:val="000000" w:themeColor="text1"/>
                <w:sz w:val="24"/>
                <w:szCs w:val="24"/>
                <w:lang w:eastAsia="zh-CN" w:bidi="hi-IN"/>
              </w:rPr>
            </w:pPr>
            <w:r w:rsidRPr="005A5C85">
              <w:rPr>
                <w:rFonts w:ascii="Times New Roman" w:eastAsia="DejaVu Sans" w:hAnsi="Times New Roman" w:cs="Times New Roman"/>
                <w:color w:val="000000" w:themeColor="text1"/>
                <w:sz w:val="24"/>
                <w:szCs w:val="24"/>
                <w:lang w:eastAsia="zh-CN" w:bidi="hi-IN"/>
              </w:rPr>
              <w:t>16</w:t>
            </w:r>
            <w:r w:rsidR="00336D99" w:rsidRPr="005A5C85">
              <w:rPr>
                <w:rFonts w:ascii="Times New Roman" w:eastAsia="DejaVu Sans" w:hAnsi="Times New Roman" w:cs="Times New Roman"/>
                <w:color w:val="000000" w:themeColor="text1"/>
                <w:sz w:val="24"/>
                <w:szCs w:val="24"/>
                <w:lang w:eastAsia="zh-CN" w:bidi="hi-IN"/>
              </w:rPr>
              <w:t>8</w:t>
            </w:r>
          </w:p>
        </w:tc>
        <w:tc>
          <w:tcPr>
            <w:tcW w:w="2948" w:type="dxa"/>
            <w:shd w:val="clear" w:color="auto" w:fill="auto"/>
          </w:tcPr>
          <w:p w14:paraId="0862A0BC" w14:textId="77777777" w:rsidR="00A6158F" w:rsidRPr="005A5C85" w:rsidRDefault="0028460B" w:rsidP="005A5C85">
            <w:pPr>
              <w:jc w:val="center"/>
              <w:rPr>
                <w:rFonts w:ascii="Times New Roman" w:eastAsia="DejaVu Sans" w:hAnsi="Times New Roman" w:cs="Times New Roman"/>
                <w:color w:val="000000" w:themeColor="text1"/>
                <w:sz w:val="24"/>
                <w:szCs w:val="24"/>
                <w:lang w:eastAsia="zh-CN" w:bidi="hi-IN"/>
              </w:rPr>
            </w:pPr>
            <w:r w:rsidRPr="005A5C85">
              <w:rPr>
                <w:rFonts w:ascii="Times New Roman" w:eastAsia="DejaVu Sans" w:hAnsi="Times New Roman" w:cs="Times New Roman"/>
                <w:color w:val="000000" w:themeColor="text1"/>
                <w:sz w:val="24"/>
                <w:szCs w:val="24"/>
                <w:lang w:eastAsia="zh-CN" w:bidi="hi-IN"/>
              </w:rPr>
              <w:t>1</w:t>
            </w:r>
            <w:r w:rsidR="00336D99" w:rsidRPr="005A5C85">
              <w:rPr>
                <w:rFonts w:ascii="Times New Roman" w:eastAsia="DejaVu Sans" w:hAnsi="Times New Roman" w:cs="Times New Roman"/>
                <w:color w:val="000000" w:themeColor="text1"/>
                <w:sz w:val="24"/>
                <w:szCs w:val="24"/>
                <w:lang w:eastAsia="zh-CN" w:bidi="hi-IN"/>
              </w:rPr>
              <w:t>32</w:t>
            </w:r>
          </w:p>
        </w:tc>
      </w:tr>
      <w:tr w:rsidR="00A6158F" w:rsidRPr="0015784E" w14:paraId="2A2AB0C0" w14:textId="77777777" w:rsidTr="00072D4E">
        <w:trPr>
          <w:trHeight w:val="407"/>
        </w:trPr>
        <w:tc>
          <w:tcPr>
            <w:tcW w:w="3794" w:type="dxa"/>
            <w:shd w:val="clear" w:color="auto" w:fill="auto"/>
          </w:tcPr>
          <w:p w14:paraId="4ED58A4D"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71278788" w14:textId="77777777" w:rsidR="00A6158F" w:rsidRPr="00985D7E" w:rsidRDefault="00985D7E" w:rsidP="005A5C85">
            <w:pPr>
              <w:jc w:val="center"/>
              <w:rPr>
                <w:rFonts w:ascii="Times New Roman" w:eastAsia="DejaVu Sans" w:hAnsi="Times New Roman" w:cs="Times New Roman"/>
                <w:b/>
                <w:color w:val="000000" w:themeColor="text1"/>
                <w:sz w:val="24"/>
                <w:szCs w:val="24"/>
                <w:lang w:eastAsia="zh-CN" w:bidi="hi-IN"/>
              </w:rPr>
            </w:pPr>
            <w:r w:rsidRPr="00985D7E">
              <w:rPr>
                <w:rFonts w:ascii="Times New Roman" w:eastAsia="DejaVu Sans" w:hAnsi="Times New Roman" w:cs="Times New Roman"/>
                <w:b/>
                <w:color w:val="000000" w:themeColor="text1"/>
                <w:sz w:val="24"/>
                <w:szCs w:val="24"/>
                <w:lang w:eastAsia="zh-CN" w:bidi="hi-IN"/>
              </w:rPr>
              <w:t>1512</w:t>
            </w:r>
          </w:p>
        </w:tc>
        <w:tc>
          <w:tcPr>
            <w:tcW w:w="2948" w:type="dxa"/>
            <w:shd w:val="clear" w:color="auto" w:fill="auto"/>
          </w:tcPr>
          <w:p w14:paraId="14876B43" w14:textId="77777777" w:rsidR="00A6158F" w:rsidRPr="00985D7E" w:rsidRDefault="00985D7E" w:rsidP="005A5C85">
            <w:pPr>
              <w:jc w:val="center"/>
              <w:rPr>
                <w:rFonts w:ascii="Times New Roman" w:eastAsia="DejaVu Sans" w:hAnsi="Times New Roman" w:cs="Times New Roman"/>
                <w:b/>
                <w:color w:val="000000" w:themeColor="text1"/>
                <w:sz w:val="24"/>
                <w:szCs w:val="24"/>
                <w:lang w:eastAsia="zh-CN" w:bidi="hi-IN"/>
              </w:rPr>
            </w:pPr>
            <w:r w:rsidRPr="00985D7E">
              <w:rPr>
                <w:rFonts w:ascii="Times New Roman" w:eastAsia="DejaVu Sans" w:hAnsi="Times New Roman" w:cs="Times New Roman"/>
                <w:b/>
                <w:color w:val="000000" w:themeColor="text1"/>
                <w:sz w:val="24"/>
                <w:szCs w:val="24"/>
                <w:lang w:eastAsia="zh-CN" w:bidi="hi-IN"/>
              </w:rPr>
              <w:t>1336</w:t>
            </w:r>
          </w:p>
        </w:tc>
      </w:tr>
      <w:tr w:rsidR="00A6158F" w:rsidRPr="0015784E" w14:paraId="6DC3E88D" w14:textId="77777777" w:rsidTr="00072D4E">
        <w:trPr>
          <w:trHeight w:val="1080"/>
        </w:trPr>
        <w:tc>
          <w:tcPr>
            <w:tcW w:w="3794" w:type="dxa"/>
            <w:shd w:val="clear" w:color="auto" w:fill="auto"/>
          </w:tcPr>
          <w:p w14:paraId="42CB6D3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112900E4"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6D13E99E"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14:paraId="2FF6347B" w14:textId="77777777" w:rsidR="00A6158F" w:rsidRPr="0015784E" w:rsidRDefault="00A6158F" w:rsidP="00072D4E">
            <w:pPr>
              <w:rPr>
                <w:rFonts w:ascii="Times New Roman" w:eastAsia="DejaVu Sans" w:hAnsi="Times New Roman" w:cs="Times New Roman"/>
                <w:sz w:val="24"/>
                <w:szCs w:val="24"/>
                <w:lang w:eastAsia="zh-CN" w:bidi="hi-IN"/>
              </w:rPr>
            </w:pPr>
          </w:p>
        </w:tc>
        <w:tc>
          <w:tcPr>
            <w:tcW w:w="2864" w:type="dxa"/>
            <w:shd w:val="clear" w:color="auto" w:fill="auto"/>
          </w:tcPr>
          <w:p w14:paraId="134823AF" w14:textId="77777777" w:rsidR="00A6158F" w:rsidRPr="005A5C85" w:rsidRDefault="00985D7E" w:rsidP="005A5C8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936</w:t>
            </w:r>
          </w:p>
          <w:p w14:paraId="518DB19C" w14:textId="77777777" w:rsidR="00A6158F" w:rsidRPr="005A5C85" w:rsidRDefault="00985D7E" w:rsidP="005A5C85">
            <w:pPr>
              <w:ind w:left="156"/>
              <w:jc w:val="center"/>
              <w:rPr>
                <w:rFonts w:ascii="Times New Roman" w:eastAsia="DejaVu Sans" w:hAnsi="Times New Roman" w:cs="Times New Roman"/>
                <w:i/>
                <w:iCs/>
                <w:color w:val="000000" w:themeColor="text1"/>
                <w:sz w:val="24"/>
                <w:szCs w:val="24"/>
                <w:lang w:eastAsia="zh-CN" w:bidi="hi-IN"/>
              </w:rPr>
            </w:pPr>
            <w:r>
              <w:rPr>
                <w:rFonts w:ascii="Times New Roman" w:eastAsia="DejaVu Sans" w:hAnsi="Times New Roman" w:cs="Times New Roman"/>
                <w:i/>
                <w:iCs/>
                <w:color w:val="000000" w:themeColor="text1"/>
                <w:sz w:val="24"/>
                <w:szCs w:val="24"/>
                <w:lang w:eastAsia="zh-CN" w:bidi="hi-IN"/>
              </w:rPr>
              <w:t>-216</w:t>
            </w:r>
          </w:p>
          <w:p w14:paraId="43E3A0FD" w14:textId="77777777" w:rsidR="00A6158F" w:rsidRPr="005A5C85" w:rsidRDefault="00A6158F" w:rsidP="005A5C85">
            <w:pPr>
              <w:ind w:left="156"/>
              <w:jc w:val="center"/>
              <w:rPr>
                <w:rFonts w:ascii="Times New Roman" w:eastAsia="DejaVu Sans" w:hAnsi="Times New Roman" w:cs="Times New Roman"/>
                <w:i/>
                <w:iCs/>
                <w:color w:val="000000" w:themeColor="text1"/>
                <w:sz w:val="24"/>
                <w:szCs w:val="24"/>
                <w:lang w:eastAsia="zh-CN" w:bidi="hi-IN"/>
              </w:rPr>
            </w:pPr>
            <w:r w:rsidRPr="005A5C85">
              <w:rPr>
                <w:rFonts w:ascii="Times New Roman" w:eastAsia="DejaVu Sans" w:hAnsi="Times New Roman" w:cs="Times New Roman"/>
                <w:i/>
                <w:iCs/>
                <w:color w:val="000000" w:themeColor="text1"/>
                <w:sz w:val="24"/>
                <w:szCs w:val="24"/>
                <w:lang w:eastAsia="zh-CN" w:bidi="hi-IN"/>
              </w:rPr>
              <w:t xml:space="preserve">- </w:t>
            </w:r>
            <w:r w:rsidR="00985D7E">
              <w:rPr>
                <w:rFonts w:ascii="Times New Roman" w:eastAsia="DejaVu Sans" w:hAnsi="Times New Roman" w:cs="Times New Roman"/>
                <w:i/>
                <w:iCs/>
                <w:color w:val="000000" w:themeColor="text1"/>
                <w:sz w:val="24"/>
                <w:szCs w:val="24"/>
                <w:lang w:eastAsia="zh-CN" w:bidi="hi-IN"/>
              </w:rPr>
              <w:t>720</w:t>
            </w:r>
          </w:p>
          <w:p w14:paraId="0EA3D24B" w14:textId="77777777" w:rsidR="00A6158F" w:rsidRPr="005A5C85" w:rsidRDefault="00A6158F" w:rsidP="005A5C85">
            <w:pPr>
              <w:ind w:left="156"/>
              <w:jc w:val="center"/>
              <w:rPr>
                <w:rFonts w:ascii="Times New Roman" w:eastAsia="DejaVu Sans" w:hAnsi="Times New Roman" w:cs="Times New Roman"/>
                <w:color w:val="000000" w:themeColor="text1"/>
                <w:sz w:val="24"/>
                <w:szCs w:val="24"/>
                <w:lang w:eastAsia="zh-CN" w:bidi="hi-IN"/>
              </w:rPr>
            </w:pPr>
          </w:p>
        </w:tc>
        <w:tc>
          <w:tcPr>
            <w:tcW w:w="2948" w:type="dxa"/>
            <w:shd w:val="clear" w:color="auto" w:fill="auto"/>
          </w:tcPr>
          <w:p w14:paraId="3DC74C8E" w14:textId="77777777" w:rsidR="00336D99" w:rsidRPr="005A5C85" w:rsidRDefault="00985D7E" w:rsidP="005A5C8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936</w:t>
            </w:r>
          </w:p>
          <w:p w14:paraId="21D0BE1A" w14:textId="77777777" w:rsidR="00336D99" w:rsidRPr="005A5C85" w:rsidRDefault="00336D99" w:rsidP="005A5C85">
            <w:pPr>
              <w:ind w:left="156"/>
              <w:jc w:val="center"/>
              <w:rPr>
                <w:rFonts w:ascii="Times New Roman" w:eastAsia="DejaVu Sans" w:hAnsi="Times New Roman" w:cs="Times New Roman"/>
                <w:i/>
                <w:iCs/>
                <w:color w:val="000000" w:themeColor="text1"/>
                <w:sz w:val="24"/>
                <w:szCs w:val="24"/>
                <w:lang w:eastAsia="zh-CN" w:bidi="hi-IN"/>
              </w:rPr>
            </w:pPr>
            <w:r w:rsidRPr="005A5C85">
              <w:rPr>
                <w:rFonts w:ascii="Times New Roman" w:eastAsia="DejaVu Sans" w:hAnsi="Times New Roman" w:cs="Times New Roman"/>
                <w:i/>
                <w:iCs/>
                <w:color w:val="000000" w:themeColor="text1"/>
                <w:sz w:val="24"/>
                <w:szCs w:val="24"/>
                <w:lang w:eastAsia="zh-CN" w:bidi="hi-IN"/>
              </w:rPr>
              <w:t xml:space="preserve">- </w:t>
            </w:r>
            <w:r w:rsidR="00985D7E">
              <w:rPr>
                <w:rFonts w:ascii="Times New Roman" w:eastAsia="DejaVu Sans" w:hAnsi="Times New Roman" w:cs="Times New Roman"/>
                <w:i/>
                <w:iCs/>
                <w:color w:val="000000" w:themeColor="text1"/>
                <w:sz w:val="24"/>
                <w:szCs w:val="24"/>
                <w:lang w:eastAsia="zh-CN" w:bidi="hi-IN"/>
              </w:rPr>
              <w:t>216</w:t>
            </w:r>
          </w:p>
          <w:p w14:paraId="6019AF1B" w14:textId="77777777" w:rsidR="00336D99" w:rsidRPr="005A5C85" w:rsidRDefault="00336D99" w:rsidP="005A5C85">
            <w:pPr>
              <w:ind w:left="156"/>
              <w:jc w:val="center"/>
              <w:rPr>
                <w:rFonts w:ascii="Times New Roman" w:eastAsia="DejaVu Sans" w:hAnsi="Times New Roman" w:cs="Times New Roman"/>
                <w:i/>
                <w:iCs/>
                <w:color w:val="000000" w:themeColor="text1"/>
                <w:sz w:val="24"/>
                <w:szCs w:val="24"/>
                <w:lang w:eastAsia="zh-CN" w:bidi="hi-IN"/>
              </w:rPr>
            </w:pPr>
            <w:r w:rsidRPr="005A5C85">
              <w:rPr>
                <w:rFonts w:ascii="Times New Roman" w:eastAsia="DejaVu Sans" w:hAnsi="Times New Roman" w:cs="Times New Roman"/>
                <w:i/>
                <w:iCs/>
                <w:color w:val="000000" w:themeColor="text1"/>
                <w:sz w:val="24"/>
                <w:szCs w:val="24"/>
                <w:lang w:eastAsia="zh-CN" w:bidi="hi-IN"/>
              </w:rPr>
              <w:t xml:space="preserve">- </w:t>
            </w:r>
            <w:r w:rsidR="00985D7E">
              <w:rPr>
                <w:rFonts w:ascii="Times New Roman" w:eastAsia="DejaVu Sans" w:hAnsi="Times New Roman" w:cs="Times New Roman"/>
                <w:i/>
                <w:iCs/>
                <w:color w:val="000000" w:themeColor="text1"/>
                <w:sz w:val="24"/>
                <w:szCs w:val="24"/>
                <w:lang w:eastAsia="zh-CN" w:bidi="hi-IN"/>
              </w:rPr>
              <w:t>720</w:t>
            </w:r>
          </w:p>
          <w:p w14:paraId="545F7979" w14:textId="77777777" w:rsidR="00A6158F" w:rsidRPr="005A5C85" w:rsidRDefault="00A6158F" w:rsidP="005A5C85">
            <w:pPr>
              <w:jc w:val="center"/>
              <w:rPr>
                <w:rFonts w:ascii="Times New Roman" w:eastAsia="DejaVu Sans" w:hAnsi="Times New Roman" w:cs="Times New Roman"/>
                <w:color w:val="000000" w:themeColor="text1"/>
                <w:sz w:val="24"/>
                <w:szCs w:val="24"/>
                <w:lang w:eastAsia="zh-CN" w:bidi="hi-IN"/>
              </w:rPr>
            </w:pPr>
          </w:p>
        </w:tc>
      </w:tr>
      <w:tr w:rsidR="00A6158F" w:rsidRPr="0015784E" w14:paraId="59916ECE" w14:textId="77777777" w:rsidTr="00072D4E">
        <w:trPr>
          <w:trHeight w:val="190"/>
        </w:trPr>
        <w:tc>
          <w:tcPr>
            <w:tcW w:w="3794" w:type="dxa"/>
            <w:shd w:val="clear" w:color="auto" w:fill="auto"/>
          </w:tcPr>
          <w:p w14:paraId="0FBD6203"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6F65B912" w14:textId="77777777" w:rsidR="00A6158F" w:rsidRPr="005A5C85" w:rsidRDefault="003F58B5" w:rsidP="00501F99">
            <w:pPr>
              <w:jc w:val="center"/>
              <w:rPr>
                <w:rFonts w:ascii="Times New Roman" w:eastAsia="DejaVu Sans" w:hAnsi="Times New Roman" w:cs="Times New Roman"/>
                <w:b/>
                <w:bCs/>
                <w:color w:val="000000" w:themeColor="text1"/>
                <w:sz w:val="24"/>
                <w:szCs w:val="24"/>
                <w:lang w:eastAsia="zh-CN" w:bidi="hi-IN"/>
              </w:rPr>
            </w:pPr>
            <w:r w:rsidRPr="005A5C85">
              <w:rPr>
                <w:rFonts w:ascii="Times New Roman" w:eastAsia="DejaVu Sans" w:hAnsi="Times New Roman" w:cs="Times New Roman"/>
                <w:b/>
                <w:bCs/>
                <w:color w:val="000000" w:themeColor="text1"/>
                <w:sz w:val="24"/>
                <w:szCs w:val="24"/>
                <w:lang w:eastAsia="zh-CN" w:bidi="hi-IN"/>
              </w:rPr>
              <w:t>900</w:t>
            </w:r>
          </w:p>
        </w:tc>
        <w:tc>
          <w:tcPr>
            <w:tcW w:w="2948" w:type="dxa"/>
            <w:shd w:val="clear" w:color="auto" w:fill="auto"/>
          </w:tcPr>
          <w:p w14:paraId="2C79D948" w14:textId="77777777" w:rsidR="00A6158F" w:rsidRPr="005A5C85" w:rsidRDefault="00A6158F" w:rsidP="00501F99">
            <w:pPr>
              <w:jc w:val="center"/>
              <w:rPr>
                <w:rFonts w:ascii="Times New Roman" w:eastAsia="DejaVu Sans" w:hAnsi="Times New Roman" w:cs="Times New Roman"/>
                <w:i/>
                <w:iCs/>
                <w:color w:val="000000" w:themeColor="text1"/>
                <w:sz w:val="24"/>
                <w:szCs w:val="24"/>
                <w:lang w:eastAsia="zh-CN" w:bidi="hi-IN"/>
              </w:rPr>
            </w:pPr>
            <w:r w:rsidRPr="005A5C85">
              <w:rPr>
                <w:rFonts w:ascii="Times New Roman" w:eastAsia="DejaVu Sans" w:hAnsi="Times New Roman" w:cs="Times New Roman"/>
                <w:b/>
                <w:bCs/>
                <w:color w:val="000000" w:themeColor="text1"/>
                <w:sz w:val="24"/>
                <w:szCs w:val="24"/>
                <w:lang w:eastAsia="zh-CN" w:bidi="hi-IN"/>
              </w:rPr>
              <w:t>ХХХ</w:t>
            </w:r>
          </w:p>
        </w:tc>
      </w:tr>
      <w:tr w:rsidR="00A6158F" w:rsidRPr="0015784E" w14:paraId="49B445B3" w14:textId="77777777" w:rsidTr="00072D4E">
        <w:trPr>
          <w:trHeight w:val="190"/>
        </w:trPr>
        <w:tc>
          <w:tcPr>
            <w:tcW w:w="3794" w:type="dxa"/>
            <w:shd w:val="clear" w:color="auto" w:fill="auto"/>
          </w:tcPr>
          <w:p w14:paraId="3B54B1E6"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547313">
              <w:rPr>
                <w:rFonts w:ascii="Times New Roman" w:eastAsia="DejaVu Sans" w:hAnsi="Times New Roman" w:cs="Times New Roman"/>
                <w:i/>
                <w:iCs/>
                <w:sz w:val="24"/>
                <w:szCs w:val="24"/>
                <w:lang w:eastAsia="zh-CN" w:bidi="hi-IN"/>
              </w:rPr>
              <w:t xml:space="preserve">указывается из ФГОС </w:t>
            </w:r>
          </w:p>
        </w:tc>
        <w:tc>
          <w:tcPr>
            <w:tcW w:w="2864" w:type="dxa"/>
            <w:shd w:val="clear" w:color="auto" w:fill="auto"/>
          </w:tcPr>
          <w:p w14:paraId="3B398EF6" w14:textId="77777777" w:rsidR="00A6158F" w:rsidRPr="005A5C85" w:rsidRDefault="00904DAF" w:rsidP="00501F99">
            <w:pPr>
              <w:jc w:val="center"/>
              <w:rPr>
                <w:rFonts w:ascii="Times New Roman" w:eastAsia="DejaVu Sans" w:hAnsi="Times New Roman" w:cs="Times New Roman"/>
                <w:b/>
                <w:bCs/>
                <w:color w:val="000000" w:themeColor="text1"/>
                <w:sz w:val="24"/>
                <w:szCs w:val="24"/>
                <w:lang w:eastAsia="zh-CN" w:bidi="hi-IN"/>
              </w:rPr>
            </w:pPr>
            <w:r w:rsidRPr="005A5C85">
              <w:rPr>
                <w:rFonts w:ascii="Times New Roman" w:eastAsia="DejaVu Sans" w:hAnsi="Times New Roman" w:cs="Times New Roman"/>
                <w:b/>
                <w:bCs/>
                <w:color w:val="000000" w:themeColor="text1"/>
                <w:sz w:val="24"/>
                <w:szCs w:val="24"/>
                <w:lang w:eastAsia="zh-CN" w:bidi="hi-IN"/>
              </w:rPr>
              <w:t>36</w:t>
            </w:r>
          </w:p>
        </w:tc>
        <w:tc>
          <w:tcPr>
            <w:tcW w:w="2948" w:type="dxa"/>
            <w:shd w:val="clear" w:color="auto" w:fill="auto"/>
          </w:tcPr>
          <w:p w14:paraId="2A2E3502" w14:textId="77777777" w:rsidR="00A6158F" w:rsidRPr="00A31D18" w:rsidRDefault="00A31D18" w:rsidP="00501F99">
            <w:pPr>
              <w:jc w:val="center"/>
              <w:rPr>
                <w:rFonts w:ascii="Times New Roman" w:eastAsia="DejaVu Sans" w:hAnsi="Times New Roman" w:cs="Times New Roman"/>
                <w:b/>
                <w:bCs/>
                <w:color w:val="000000" w:themeColor="text1"/>
                <w:sz w:val="24"/>
                <w:szCs w:val="24"/>
                <w:lang w:val="en-US" w:eastAsia="zh-CN" w:bidi="hi-IN"/>
              </w:rPr>
            </w:pPr>
            <w:r w:rsidRPr="00A31D18">
              <w:rPr>
                <w:rFonts w:ascii="Times New Roman" w:eastAsia="DejaVu Sans" w:hAnsi="Times New Roman" w:cs="Times New Roman"/>
                <w:b/>
                <w:bCs/>
                <w:color w:val="000000" w:themeColor="text1"/>
                <w:sz w:val="24"/>
                <w:szCs w:val="24"/>
                <w:lang w:val="en-US" w:eastAsia="zh-CN" w:bidi="hi-IN"/>
              </w:rPr>
              <w:t>36</w:t>
            </w:r>
          </w:p>
        </w:tc>
      </w:tr>
      <w:tr w:rsidR="00A6158F" w:rsidRPr="0015784E" w14:paraId="00EBF04B" w14:textId="77777777" w:rsidTr="00072D4E">
        <w:trPr>
          <w:trHeight w:val="190"/>
        </w:trPr>
        <w:tc>
          <w:tcPr>
            <w:tcW w:w="3794" w:type="dxa"/>
            <w:shd w:val="clear" w:color="auto" w:fill="auto"/>
          </w:tcPr>
          <w:p w14:paraId="23E2B1CE"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ACBF424" w14:textId="77777777" w:rsidR="00A6158F" w:rsidRPr="00A20CBB" w:rsidRDefault="005A5C8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0D61EDC9" w14:textId="77777777"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14:paraId="766E3087" w14:textId="77777777" w:rsidR="00252FFB" w:rsidRPr="001D7748" w:rsidRDefault="00252FFB" w:rsidP="00252FFB">
      <w:pPr>
        <w:pStyle w:val="1d"/>
        <w:rPr>
          <w:lang w:val="ru-RU"/>
        </w:rPr>
      </w:pPr>
    </w:p>
    <w:p w14:paraId="7C48AF97"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0B8525AD" w14:textId="77777777" w:rsidR="00252FFB" w:rsidRDefault="00252FFB" w:rsidP="00252FFB"/>
    <w:p w14:paraId="0E030E08" w14:textId="77777777" w:rsidR="0097210A" w:rsidRDefault="007E45BC" w:rsidP="00127647">
      <w:pPr>
        <w:pStyle w:val="114"/>
        <w:spacing w:after="0" w:line="240" w:lineRule="auto"/>
      </w:pPr>
      <w:bookmarkStart w:id="15" w:name="_Toc156156493"/>
      <w:r>
        <w:t>3</w:t>
      </w:r>
      <w:r w:rsidRPr="00985111">
        <w:t>.1. Область</w:t>
      </w:r>
      <w:r w:rsidR="0097210A">
        <w:t>(и)</w:t>
      </w:r>
      <w:r w:rsidRPr="00985111">
        <w:t xml:space="preserve"> профессиональной деятельности выпускников</w:t>
      </w:r>
      <w:r w:rsidR="0034368E">
        <w:t>:</w:t>
      </w:r>
    </w:p>
    <w:p w14:paraId="263DF484" w14:textId="77777777" w:rsidR="00EC2812" w:rsidRDefault="00EC2812" w:rsidP="00EC2812">
      <w:pPr>
        <w:pStyle w:val="114"/>
        <w:spacing w:after="0" w:line="240" w:lineRule="auto"/>
      </w:pPr>
      <w:bookmarkStart w:id="16" w:name="_Toc156156494"/>
      <w:bookmarkEnd w:id="15"/>
      <w:r>
        <w:t>27 Металлургическое производство;</w:t>
      </w:r>
    </w:p>
    <w:p w14:paraId="31DA3ADB" w14:textId="77777777" w:rsidR="00EC2812" w:rsidRDefault="00EC2812" w:rsidP="00EC2812">
      <w:pPr>
        <w:pStyle w:val="114"/>
        <w:spacing w:after="0" w:line="240" w:lineRule="auto"/>
      </w:pPr>
      <w:r w:rsidRPr="00EC2812">
        <w:t>31 Автомобилестроение</w:t>
      </w:r>
      <w:r>
        <w:t>;</w:t>
      </w:r>
    </w:p>
    <w:p w14:paraId="1C10A14D" w14:textId="77777777" w:rsidR="00EC2812" w:rsidRDefault="00EC2812" w:rsidP="00EC2812">
      <w:pPr>
        <w:pStyle w:val="114"/>
        <w:spacing w:after="0" w:line="240" w:lineRule="auto"/>
      </w:pPr>
      <w:r w:rsidRPr="00EC2812">
        <w:t>40 Сквозные виды профессиональной деятельности в промышленности</w:t>
      </w:r>
      <w:r>
        <w:t>.</w:t>
      </w:r>
    </w:p>
    <w:p w14:paraId="4508D439" w14:textId="77777777" w:rsidR="00EC2812" w:rsidRDefault="00EC2812" w:rsidP="00EC2812">
      <w:pPr>
        <w:pStyle w:val="114"/>
        <w:spacing w:after="0" w:line="240" w:lineRule="auto"/>
        <w:ind w:firstLine="0"/>
      </w:pPr>
    </w:p>
    <w:p w14:paraId="7EC272F5" w14:textId="77777777" w:rsidR="007E45BC" w:rsidRDefault="007E45BC" w:rsidP="00252FFB">
      <w:pPr>
        <w:pStyle w:val="114"/>
        <w:spacing w:after="0" w:line="240" w:lineRule="auto"/>
      </w:pPr>
      <w:r>
        <w:t>3</w:t>
      </w:r>
      <w:r w:rsidRPr="007341D7">
        <w:t xml:space="preserve">.2. </w:t>
      </w:r>
      <w:r>
        <w:t>Профессиональные стандарты</w:t>
      </w:r>
      <w:bookmarkEnd w:id="16"/>
    </w:p>
    <w:p w14:paraId="04C1228F" w14:textId="77777777" w:rsidR="0034368E" w:rsidRDefault="0034368E" w:rsidP="00C35146">
      <w:pPr>
        <w:suppressAutoHyphens/>
        <w:spacing w:line="360" w:lineRule="auto"/>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7"/>
        <w:gridCol w:w="2353"/>
        <w:gridCol w:w="1562"/>
        <w:gridCol w:w="2353"/>
        <w:gridCol w:w="2798"/>
      </w:tblGrid>
      <w:tr w:rsidR="00876989" w14:paraId="2EDE871E" w14:textId="77777777" w:rsidTr="00C35146">
        <w:tc>
          <w:tcPr>
            <w:tcW w:w="427" w:type="dxa"/>
            <w:vAlign w:val="center"/>
          </w:tcPr>
          <w:p w14:paraId="00577DAD" w14:textId="77777777" w:rsidR="00876989" w:rsidRPr="00B02813" w:rsidRDefault="00876989" w:rsidP="00C35146">
            <w:pPr>
              <w:suppressAutoHyphens/>
              <w:jc w:val="center"/>
              <w:rPr>
                <w:rFonts w:ascii="Times New Roman" w:hAnsi="Times New Roman"/>
              </w:rPr>
            </w:pPr>
            <w:r w:rsidRPr="00B02813">
              <w:rPr>
                <w:rFonts w:ascii="Times New Roman" w:hAnsi="Times New Roman"/>
              </w:rPr>
              <w:t>№</w:t>
            </w:r>
          </w:p>
        </w:tc>
        <w:tc>
          <w:tcPr>
            <w:tcW w:w="2353" w:type="dxa"/>
            <w:vAlign w:val="center"/>
          </w:tcPr>
          <w:p w14:paraId="377D1264" w14:textId="77777777" w:rsidR="00876989" w:rsidRPr="00B02813" w:rsidRDefault="00876989" w:rsidP="00C35146">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562" w:type="dxa"/>
            <w:vAlign w:val="center"/>
          </w:tcPr>
          <w:p w14:paraId="5437572D" w14:textId="77777777" w:rsidR="00876989" w:rsidRPr="00B02813" w:rsidRDefault="00876989" w:rsidP="00C35146">
            <w:pPr>
              <w:suppressAutoHyphens/>
              <w:jc w:val="center"/>
              <w:rPr>
                <w:rFonts w:ascii="Times New Roman" w:hAnsi="Times New Roman"/>
              </w:rPr>
            </w:pPr>
            <w:r w:rsidRPr="00B02813">
              <w:rPr>
                <w:rFonts w:ascii="Times New Roman" w:hAnsi="Times New Roman"/>
              </w:rPr>
              <w:t>Реквизиты утверждения</w:t>
            </w:r>
          </w:p>
        </w:tc>
        <w:tc>
          <w:tcPr>
            <w:tcW w:w="2353" w:type="dxa"/>
            <w:vAlign w:val="center"/>
          </w:tcPr>
          <w:p w14:paraId="6A184132" w14:textId="77777777" w:rsidR="00876989" w:rsidRPr="00B02813" w:rsidRDefault="00876989" w:rsidP="00C35146">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798" w:type="dxa"/>
            <w:vAlign w:val="center"/>
          </w:tcPr>
          <w:p w14:paraId="3F8A11ED" w14:textId="77777777" w:rsidR="00876989" w:rsidRPr="00B02813" w:rsidRDefault="00BF7D61" w:rsidP="00C35146">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7230FF" w14:paraId="2E1EFF90" w14:textId="77777777" w:rsidTr="00557AD3">
        <w:tc>
          <w:tcPr>
            <w:tcW w:w="427" w:type="dxa"/>
            <w:vMerge w:val="restart"/>
          </w:tcPr>
          <w:p w14:paraId="29F25175" w14:textId="77777777" w:rsidR="007230FF" w:rsidRDefault="007230FF" w:rsidP="007230FF">
            <w:pPr>
              <w:suppressAutoHyphens/>
              <w:jc w:val="both"/>
              <w:rPr>
                <w:rFonts w:ascii="Times New Roman" w:hAnsi="Times New Roman"/>
                <w:sz w:val="24"/>
                <w:szCs w:val="24"/>
              </w:rPr>
            </w:pPr>
            <w:r>
              <w:rPr>
                <w:rFonts w:ascii="Times New Roman" w:hAnsi="Times New Roman"/>
                <w:sz w:val="24"/>
                <w:szCs w:val="24"/>
              </w:rPr>
              <w:t>1</w:t>
            </w:r>
          </w:p>
        </w:tc>
        <w:tc>
          <w:tcPr>
            <w:tcW w:w="2353" w:type="dxa"/>
            <w:vMerge w:val="restart"/>
          </w:tcPr>
          <w:p w14:paraId="502BBAE3" w14:textId="77777777" w:rsidR="007230FF" w:rsidRPr="001C6145" w:rsidRDefault="007230FF" w:rsidP="007230FF">
            <w:pPr>
              <w:jc w:val="both"/>
              <w:rPr>
                <w:bCs/>
                <w:sz w:val="24"/>
                <w:szCs w:val="24"/>
              </w:rPr>
            </w:pPr>
            <w:r w:rsidRPr="001C6145">
              <w:rPr>
                <w:rFonts w:ascii="Times New Roman" w:hAnsi="Times New Roman" w:cs="Times New Roman"/>
                <w:bCs/>
                <w:color w:val="000000"/>
                <w:sz w:val="24"/>
                <w:szCs w:val="24"/>
              </w:rPr>
              <w:t>40.121 Наладчик кузнечно-</w:t>
            </w:r>
            <w:r w:rsidR="001C6145" w:rsidRPr="001C6145">
              <w:rPr>
                <w:rFonts w:ascii="Times New Roman" w:hAnsi="Times New Roman" w:cs="Times New Roman"/>
                <w:bCs/>
                <w:color w:val="000000"/>
                <w:sz w:val="24"/>
                <w:szCs w:val="24"/>
              </w:rPr>
              <w:t>п</w:t>
            </w:r>
            <w:r w:rsidRPr="001C6145">
              <w:rPr>
                <w:rFonts w:ascii="Times New Roman" w:hAnsi="Times New Roman" w:cs="Times New Roman"/>
                <w:bCs/>
                <w:color w:val="000000"/>
                <w:sz w:val="24"/>
                <w:szCs w:val="24"/>
              </w:rPr>
              <w:t>рессового оборудования</w:t>
            </w:r>
          </w:p>
          <w:p w14:paraId="38AD77F3" w14:textId="77777777" w:rsidR="007230FF" w:rsidRPr="001C6145" w:rsidRDefault="007230FF" w:rsidP="007230FF">
            <w:pPr>
              <w:suppressAutoHyphens/>
              <w:jc w:val="both"/>
              <w:rPr>
                <w:rFonts w:ascii="Times New Roman" w:hAnsi="Times New Roman"/>
                <w:bCs/>
                <w:sz w:val="24"/>
                <w:szCs w:val="24"/>
              </w:rPr>
            </w:pPr>
          </w:p>
        </w:tc>
        <w:tc>
          <w:tcPr>
            <w:tcW w:w="1562" w:type="dxa"/>
            <w:vMerge w:val="restart"/>
          </w:tcPr>
          <w:p w14:paraId="71DF64D0" w14:textId="77777777" w:rsidR="003D5D07" w:rsidRDefault="007230FF" w:rsidP="001C6145">
            <w:pPr>
              <w:jc w:val="both"/>
              <w:rPr>
                <w:rFonts w:ascii="Times New Roman" w:hAnsi="Times New Roman" w:cs="Times New Roman"/>
                <w:bCs/>
                <w:color w:val="000000"/>
                <w:sz w:val="24"/>
                <w:szCs w:val="24"/>
              </w:rPr>
            </w:pPr>
            <w:r w:rsidRPr="001C6145">
              <w:rPr>
                <w:rFonts w:ascii="Times New Roman" w:hAnsi="Times New Roman" w:cs="Times New Roman"/>
                <w:bCs/>
                <w:color w:val="000000"/>
                <w:sz w:val="24"/>
                <w:szCs w:val="24"/>
              </w:rPr>
              <w:t>Приказ Минтруда России от</w:t>
            </w:r>
            <w:bookmarkStart w:id="17" w:name="_Hlk222922408"/>
            <w:r w:rsidRPr="001C6145">
              <w:rPr>
                <w:rFonts w:ascii="Times New Roman" w:hAnsi="Times New Roman" w:cs="Times New Roman"/>
                <w:bCs/>
                <w:color w:val="000000"/>
                <w:sz w:val="24"/>
                <w:szCs w:val="24"/>
              </w:rPr>
              <w:t xml:space="preserve"> 14</w:t>
            </w:r>
            <w:r w:rsidR="00C35146">
              <w:rPr>
                <w:rFonts w:ascii="Times New Roman" w:hAnsi="Times New Roman" w:cs="Times New Roman"/>
                <w:bCs/>
                <w:color w:val="000000"/>
                <w:sz w:val="24"/>
                <w:szCs w:val="24"/>
              </w:rPr>
              <w:t>.04.</w:t>
            </w:r>
            <w:r w:rsidRPr="001C6145">
              <w:rPr>
                <w:rFonts w:ascii="Times New Roman" w:hAnsi="Times New Roman" w:cs="Times New Roman"/>
                <w:bCs/>
                <w:color w:val="000000"/>
                <w:sz w:val="24"/>
                <w:szCs w:val="24"/>
              </w:rPr>
              <w:t xml:space="preserve">2025 г. </w:t>
            </w:r>
          </w:p>
          <w:p w14:paraId="222B80F7" w14:textId="77777777" w:rsidR="007230FF" w:rsidRPr="001C6145" w:rsidRDefault="003D5D07" w:rsidP="001C6145">
            <w:pPr>
              <w:jc w:val="both"/>
              <w:rPr>
                <w:rFonts w:ascii="Times New Roman" w:hAnsi="Times New Roman"/>
                <w:bCs/>
                <w:sz w:val="24"/>
                <w:szCs w:val="24"/>
              </w:rPr>
            </w:pPr>
            <w:r>
              <w:rPr>
                <w:rFonts w:ascii="Times New Roman" w:hAnsi="Times New Roman" w:cs="Times New Roman"/>
                <w:bCs/>
                <w:color w:val="000000"/>
                <w:sz w:val="24"/>
                <w:szCs w:val="24"/>
              </w:rPr>
              <w:t>№</w:t>
            </w:r>
            <w:r w:rsidR="007230FF" w:rsidRPr="001C6145">
              <w:rPr>
                <w:rFonts w:ascii="Times New Roman" w:hAnsi="Times New Roman" w:cs="Times New Roman"/>
                <w:bCs/>
                <w:color w:val="000000"/>
                <w:sz w:val="24"/>
                <w:szCs w:val="24"/>
              </w:rPr>
              <w:t xml:space="preserve"> 221н</w:t>
            </w:r>
            <w:bookmarkEnd w:id="17"/>
          </w:p>
        </w:tc>
        <w:tc>
          <w:tcPr>
            <w:tcW w:w="2353" w:type="dxa"/>
            <w:vMerge w:val="restart"/>
          </w:tcPr>
          <w:p w14:paraId="79FF51E1" w14:textId="77777777" w:rsidR="007230FF" w:rsidRPr="001C6145" w:rsidRDefault="000942C5" w:rsidP="007230FF">
            <w:pPr>
              <w:suppressAutoHyphens/>
              <w:jc w:val="both"/>
              <w:rPr>
                <w:rFonts w:ascii="Times New Roman" w:hAnsi="Times New Roman"/>
                <w:bCs/>
                <w:sz w:val="24"/>
                <w:szCs w:val="24"/>
              </w:rPr>
            </w:pPr>
            <w:r w:rsidRPr="00B02813">
              <w:rPr>
                <w:rFonts w:ascii="Times New Roman" w:hAnsi="Times New Roman"/>
              </w:rPr>
              <w:t>ОТФ</w:t>
            </w:r>
            <w:r>
              <w:rPr>
                <w:rFonts w:ascii="Times New Roman" w:hAnsi="Times New Roman"/>
              </w:rPr>
              <w:t>.</w:t>
            </w:r>
            <w:r w:rsidRPr="001C6145">
              <w:rPr>
                <w:rFonts w:ascii="Times New Roman" w:hAnsi="Times New Roman"/>
                <w:bCs/>
                <w:sz w:val="24"/>
                <w:szCs w:val="24"/>
              </w:rPr>
              <w:t xml:space="preserve"> </w:t>
            </w:r>
            <w:r w:rsidR="007230FF" w:rsidRPr="001C6145">
              <w:rPr>
                <w:rFonts w:ascii="Times New Roman" w:hAnsi="Times New Roman"/>
                <w:bCs/>
                <w:sz w:val="24"/>
                <w:szCs w:val="24"/>
              </w:rPr>
              <w:t xml:space="preserve">А </w:t>
            </w:r>
            <w:r w:rsidR="007230FF" w:rsidRPr="001C6145">
              <w:rPr>
                <w:rFonts w:ascii="Times New Roman" w:hAnsi="Times New Roman" w:cs="Times New Roman"/>
                <w:bCs/>
                <w:sz w:val="24"/>
                <w:szCs w:val="24"/>
              </w:rPr>
              <w:t>Наладка кузнечно-прессового оборудования малой мощности</w:t>
            </w:r>
          </w:p>
        </w:tc>
        <w:tc>
          <w:tcPr>
            <w:tcW w:w="2798" w:type="dxa"/>
            <w:vAlign w:val="bottom"/>
          </w:tcPr>
          <w:p w14:paraId="52F50FE3" w14:textId="77777777" w:rsidR="007230FF" w:rsidRPr="001C6145" w:rsidRDefault="007230FF" w:rsidP="007230FF">
            <w:pPr>
              <w:suppressAutoHyphens/>
              <w:jc w:val="both"/>
              <w:rPr>
                <w:rFonts w:ascii="Times New Roman" w:hAnsi="Times New Roman" w:cs="Times New Roman"/>
                <w:bCs/>
                <w:sz w:val="24"/>
                <w:szCs w:val="24"/>
              </w:rPr>
            </w:pPr>
            <w:r w:rsidRPr="001C6145">
              <w:rPr>
                <w:rFonts w:ascii="Times New Roman" w:hAnsi="Times New Roman" w:cs="Times New Roman"/>
                <w:bCs/>
                <w:sz w:val="24"/>
                <w:szCs w:val="24"/>
              </w:rPr>
              <w:t>A/01.3 Наладка ковочных и штамповочных молотов с энергией удара до 40 кДж</w:t>
            </w:r>
          </w:p>
          <w:p w14:paraId="1E6F47B7" w14:textId="77777777" w:rsidR="007230FF" w:rsidRPr="001C6145" w:rsidRDefault="007230FF" w:rsidP="007230FF">
            <w:pPr>
              <w:suppressAutoHyphens/>
              <w:jc w:val="both"/>
              <w:rPr>
                <w:rFonts w:ascii="Times New Roman" w:hAnsi="Times New Roman"/>
                <w:bCs/>
                <w:sz w:val="24"/>
                <w:szCs w:val="24"/>
              </w:rPr>
            </w:pPr>
          </w:p>
        </w:tc>
      </w:tr>
      <w:tr w:rsidR="007230FF" w14:paraId="3E98DE8A" w14:textId="77777777" w:rsidTr="00557AD3">
        <w:tc>
          <w:tcPr>
            <w:tcW w:w="427" w:type="dxa"/>
            <w:vMerge/>
          </w:tcPr>
          <w:p w14:paraId="763F071C" w14:textId="77777777" w:rsidR="007230FF" w:rsidRDefault="007230FF" w:rsidP="007230FF">
            <w:pPr>
              <w:suppressAutoHyphens/>
              <w:jc w:val="both"/>
              <w:rPr>
                <w:rFonts w:ascii="Times New Roman" w:hAnsi="Times New Roman"/>
                <w:sz w:val="24"/>
                <w:szCs w:val="24"/>
              </w:rPr>
            </w:pPr>
          </w:p>
        </w:tc>
        <w:tc>
          <w:tcPr>
            <w:tcW w:w="2353" w:type="dxa"/>
            <w:vMerge/>
          </w:tcPr>
          <w:p w14:paraId="6B00A82B" w14:textId="77777777" w:rsidR="007230FF" w:rsidRPr="001C6145" w:rsidRDefault="007230FF" w:rsidP="007230FF">
            <w:pPr>
              <w:jc w:val="both"/>
              <w:rPr>
                <w:rFonts w:ascii="Times New Roman" w:hAnsi="Times New Roman" w:cs="Times New Roman"/>
                <w:bCs/>
                <w:color w:val="000000"/>
                <w:sz w:val="24"/>
                <w:szCs w:val="24"/>
              </w:rPr>
            </w:pPr>
          </w:p>
        </w:tc>
        <w:tc>
          <w:tcPr>
            <w:tcW w:w="1562" w:type="dxa"/>
            <w:vMerge/>
          </w:tcPr>
          <w:p w14:paraId="13406226" w14:textId="77777777" w:rsidR="007230FF" w:rsidRPr="001C6145" w:rsidRDefault="007230FF" w:rsidP="007230FF">
            <w:pPr>
              <w:pStyle w:val="ConsPlusTitle"/>
              <w:jc w:val="center"/>
              <w:rPr>
                <w:rFonts w:ascii="Times New Roman" w:hAnsi="Times New Roman"/>
                <w:b w:val="0"/>
                <w:bCs/>
                <w:sz w:val="24"/>
                <w:szCs w:val="24"/>
              </w:rPr>
            </w:pPr>
          </w:p>
        </w:tc>
        <w:tc>
          <w:tcPr>
            <w:tcW w:w="2353" w:type="dxa"/>
            <w:vMerge/>
          </w:tcPr>
          <w:p w14:paraId="28020E45" w14:textId="77777777" w:rsidR="007230FF" w:rsidRPr="001C6145" w:rsidRDefault="007230FF" w:rsidP="007230FF">
            <w:pPr>
              <w:suppressAutoHyphens/>
              <w:jc w:val="both"/>
              <w:rPr>
                <w:rFonts w:ascii="Times New Roman" w:hAnsi="Times New Roman"/>
                <w:bCs/>
                <w:sz w:val="24"/>
                <w:szCs w:val="24"/>
              </w:rPr>
            </w:pPr>
          </w:p>
        </w:tc>
        <w:tc>
          <w:tcPr>
            <w:tcW w:w="2798" w:type="dxa"/>
            <w:vAlign w:val="bottom"/>
          </w:tcPr>
          <w:p w14:paraId="71EA24F6" w14:textId="77777777" w:rsidR="007230FF" w:rsidRPr="001C6145" w:rsidRDefault="007230FF" w:rsidP="007230FF">
            <w:pPr>
              <w:suppressAutoHyphens/>
              <w:jc w:val="both"/>
              <w:rPr>
                <w:rFonts w:ascii="Times New Roman" w:hAnsi="Times New Roman"/>
                <w:bCs/>
                <w:sz w:val="24"/>
                <w:szCs w:val="24"/>
              </w:rPr>
            </w:pPr>
            <w:r w:rsidRPr="001C6145">
              <w:rPr>
                <w:rFonts w:ascii="Times New Roman" w:hAnsi="Times New Roman" w:cs="Times New Roman"/>
                <w:bCs/>
                <w:sz w:val="24"/>
                <w:szCs w:val="24"/>
              </w:rPr>
              <w:t>A/02.3 Наладка ковочных и штамповочных гидравлических прессов номинальной силой до 8 МН</w:t>
            </w:r>
          </w:p>
        </w:tc>
      </w:tr>
      <w:tr w:rsidR="007230FF" w14:paraId="0FB2DB2E" w14:textId="77777777" w:rsidTr="00557AD3">
        <w:tc>
          <w:tcPr>
            <w:tcW w:w="427" w:type="dxa"/>
            <w:vMerge/>
          </w:tcPr>
          <w:p w14:paraId="099E20A3" w14:textId="77777777" w:rsidR="007230FF" w:rsidRDefault="007230FF" w:rsidP="007230FF">
            <w:pPr>
              <w:suppressAutoHyphens/>
              <w:jc w:val="both"/>
              <w:rPr>
                <w:rFonts w:ascii="Times New Roman" w:hAnsi="Times New Roman"/>
                <w:sz w:val="24"/>
                <w:szCs w:val="24"/>
              </w:rPr>
            </w:pPr>
          </w:p>
        </w:tc>
        <w:tc>
          <w:tcPr>
            <w:tcW w:w="2353" w:type="dxa"/>
            <w:vMerge/>
          </w:tcPr>
          <w:p w14:paraId="1256D227" w14:textId="77777777" w:rsidR="007230FF" w:rsidRPr="001C6145" w:rsidRDefault="007230FF" w:rsidP="007230FF">
            <w:pPr>
              <w:jc w:val="both"/>
              <w:rPr>
                <w:rFonts w:ascii="Times New Roman" w:hAnsi="Times New Roman" w:cs="Times New Roman"/>
                <w:bCs/>
                <w:color w:val="000000"/>
                <w:sz w:val="24"/>
                <w:szCs w:val="24"/>
              </w:rPr>
            </w:pPr>
          </w:p>
        </w:tc>
        <w:tc>
          <w:tcPr>
            <w:tcW w:w="1562" w:type="dxa"/>
            <w:vMerge/>
          </w:tcPr>
          <w:p w14:paraId="27C8D9D7" w14:textId="77777777" w:rsidR="007230FF" w:rsidRPr="001C6145" w:rsidRDefault="007230FF" w:rsidP="007230FF">
            <w:pPr>
              <w:pStyle w:val="ConsPlusTitle"/>
              <w:jc w:val="center"/>
              <w:rPr>
                <w:rFonts w:ascii="Times New Roman" w:hAnsi="Times New Roman"/>
                <w:b w:val="0"/>
                <w:bCs/>
                <w:sz w:val="24"/>
                <w:szCs w:val="24"/>
              </w:rPr>
            </w:pPr>
          </w:p>
        </w:tc>
        <w:tc>
          <w:tcPr>
            <w:tcW w:w="2353" w:type="dxa"/>
            <w:vMerge/>
          </w:tcPr>
          <w:p w14:paraId="5F59E55F" w14:textId="77777777" w:rsidR="007230FF" w:rsidRPr="001C6145" w:rsidRDefault="007230FF" w:rsidP="007230FF">
            <w:pPr>
              <w:suppressAutoHyphens/>
              <w:jc w:val="both"/>
              <w:rPr>
                <w:rFonts w:ascii="Times New Roman" w:hAnsi="Times New Roman"/>
                <w:bCs/>
                <w:sz w:val="24"/>
                <w:szCs w:val="24"/>
              </w:rPr>
            </w:pPr>
          </w:p>
        </w:tc>
        <w:tc>
          <w:tcPr>
            <w:tcW w:w="2798" w:type="dxa"/>
            <w:vAlign w:val="bottom"/>
          </w:tcPr>
          <w:p w14:paraId="16C1464E" w14:textId="77777777" w:rsidR="007230FF" w:rsidRPr="001C6145" w:rsidRDefault="007230FF" w:rsidP="007230FF">
            <w:pPr>
              <w:suppressAutoHyphens/>
              <w:jc w:val="both"/>
              <w:rPr>
                <w:rFonts w:ascii="Times New Roman" w:hAnsi="Times New Roman"/>
                <w:bCs/>
                <w:sz w:val="24"/>
                <w:szCs w:val="24"/>
              </w:rPr>
            </w:pPr>
            <w:r w:rsidRPr="001C6145">
              <w:rPr>
                <w:rFonts w:ascii="Times New Roman" w:hAnsi="Times New Roman" w:cs="Times New Roman"/>
                <w:bCs/>
                <w:sz w:val="24"/>
                <w:szCs w:val="24"/>
              </w:rPr>
              <w:t xml:space="preserve">A/03.3 Наладка винтовых прессов с </w:t>
            </w:r>
            <w:r w:rsidRPr="001C6145">
              <w:rPr>
                <w:rFonts w:ascii="Times New Roman" w:hAnsi="Times New Roman" w:cs="Times New Roman"/>
                <w:bCs/>
                <w:sz w:val="24"/>
                <w:szCs w:val="24"/>
              </w:rPr>
              <w:lastRenderedPageBreak/>
              <w:t>энергией удара до 40 кДж</w:t>
            </w:r>
          </w:p>
        </w:tc>
      </w:tr>
      <w:tr w:rsidR="007230FF" w14:paraId="31020302" w14:textId="77777777" w:rsidTr="00557AD3">
        <w:tc>
          <w:tcPr>
            <w:tcW w:w="427" w:type="dxa"/>
            <w:vMerge/>
          </w:tcPr>
          <w:p w14:paraId="5B8F3A11" w14:textId="77777777" w:rsidR="007230FF" w:rsidRDefault="007230FF" w:rsidP="007230FF">
            <w:pPr>
              <w:suppressAutoHyphens/>
              <w:jc w:val="both"/>
              <w:rPr>
                <w:rFonts w:ascii="Times New Roman" w:hAnsi="Times New Roman"/>
                <w:sz w:val="24"/>
                <w:szCs w:val="24"/>
              </w:rPr>
            </w:pPr>
          </w:p>
        </w:tc>
        <w:tc>
          <w:tcPr>
            <w:tcW w:w="2353" w:type="dxa"/>
            <w:vMerge/>
          </w:tcPr>
          <w:p w14:paraId="20B38D85" w14:textId="77777777" w:rsidR="007230FF" w:rsidRPr="001C6145" w:rsidRDefault="007230FF" w:rsidP="007230FF">
            <w:pPr>
              <w:jc w:val="both"/>
              <w:rPr>
                <w:rFonts w:ascii="Times New Roman" w:hAnsi="Times New Roman" w:cs="Times New Roman"/>
                <w:bCs/>
                <w:color w:val="000000"/>
                <w:sz w:val="24"/>
                <w:szCs w:val="24"/>
              </w:rPr>
            </w:pPr>
          </w:p>
        </w:tc>
        <w:tc>
          <w:tcPr>
            <w:tcW w:w="1562" w:type="dxa"/>
            <w:vMerge/>
          </w:tcPr>
          <w:p w14:paraId="2348FE03" w14:textId="77777777" w:rsidR="007230FF" w:rsidRPr="001C6145" w:rsidRDefault="007230FF" w:rsidP="007230FF">
            <w:pPr>
              <w:pStyle w:val="ConsPlusTitle"/>
              <w:jc w:val="center"/>
              <w:rPr>
                <w:rFonts w:ascii="Times New Roman" w:hAnsi="Times New Roman"/>
                <w:b w:val="0"/>
                <w:bCs/>
                <w:sz w:val="24"/>
                <w:szCs w:val="24"/>
              </w:rPr>
            </w:pPr>
          </w:p>
        </w:tc>
        <w:tc>
          <w:tcPr>
            <w:tcW w:w="2353" w:type="dxa"/>
            <w:vMerge/>
          </w:tcPr>
          <w:p w14:paraId="424572A3" w14:textId="77777777" w:rsidR="007230FF" w:rsidRPr="001C6145" w:rsidRDefault="007230FF" w:rsidP="007230FF">
            <w:pPr>
              <w:suppressAutoHyphens/>
              <w:jc w:val="both"/>
              <w:rPr>
                <w:rFonts w:ascii="Times New Roman" w:hAnsi="Times New Roman"/>
                <w:bCs/>
                <w:sz w:val="24"/>
                <w:szCs w:val="24"/>
              </w:rPr>
            </w:pPr>
          </w:p>
        </w:tc>
        <w:tc>
          <w:tcPr>
            <w:tcW w:w="2798" w:type="dxa"/>
            <w:vAlign w:val="bottom"/>
          </w:tcPr>
          <w:p w14:paraId="7D4B9DDE" w14:textId="77777777" w:rsidR="007230FF" w:rsidRPr="001C6145" w:rsidRDefault="007230FF" w:rsidP="007230FF">
            <w:pPr>
              <w:pStyle w:val="ConsPlusTitlePage"/>
              <w:jc w:val="both"/>
              <w:rPr>
                <w:rFonts w:ascii="Times New Roman" w:hAnsi="Times New Roman" w:cs="Times New Roman"/>
                <w:bCs/>
                <w:sz w:val="24"/>
                <w:szCs w:val="24"/>
              </w:rPr>
            </w:pPr>
            <w:r w:rsidRPr="001C6145">
              <w:rPr>
                <w:rFonts w:ascii="Times New Roman" w:hAnsi="Times New Roman" w:cs="Times New Roman"/>
                <w:bCs/>
                <w:sz w:val="24"/>
                <w:szCs w:val="24"/>
              </w:rPr>
              <w:t>A/04.3Наладка кривошипные горячештамповочные прессы</w:t>
            </w:r>
          </w:p>
          <w:p w14:paraId="58F458DD" w14:textId="77777777" w:rsidR="007230FF" w:rsidRPr="001C6145" w:rsidRDefault="007230FF" w:rsidP="007230FF">
            <w:pPr>
              <w:suppressAutoHyphens/>
              <w:jc w:val="both"/>
              <w:rPr>
                <w:rFonts w:ascii="Times New Roman" w:hAnsi="Times New Roman"/>
                <w:bCs/>
                <w:sz w:val="24"/>
                <w:szCs w:val="24"/>
              </w:rPr>
            </w:pPr>
            <w:r w:rsidRPr="001C6145">
              <w:rPr>
                <w:rFonts w:ascii="Times New Roman" w:hAnsi="Times New Roman" w:cs="Times New Roman"/>
                <w:bCs/>
                <w:sz w:val="24"/>
                <w:szCs w:val="24"/>
              </w:rPr>
              <w:t>номинальной силой до 10 МН</w:t>
            </w:r>
          </w:p>
        </w:tc>
      </w:tr>
      <w:tr w:rsidR="007230FF" w14:paraId="712D8229" w14:textId="77777777" w:rsidTr="00557AD3">
        <w:tc>
          <w:tcPr>
            <w:tcW w:w="427" w:type="dxa"/>
            <w:vMerge/>
          </w:tcPr>
          <w:p w14:paraId="353A2CB5" w14:textId="77777777" w:rsidR="007230FF" w:rsidRDefault="007230FF" w:rsidP="007230FF">
            <w:pPr>
              <w:suppressAutoHyphens/>
              <w:jc w:val="both"/>
              <w:rPr>
                <w:rFonts w:ascii="Times New Roman" w:hAnsi="Times New Roman"/>
                <w:sz w:val="24"/>
                <w:szCs w:val="24"/>
              </w:rPr>
            </w:pPr>
          </w:p>
        </w:tc>
        <w:tc>
          <w:tcPr>
            <w:tcW w:w="2353" w:type="dxa"/>
            <w:vMerge/>
          </w:tcPr>
          <w:p w14:paraId="13D1F273" w14:textId="77777777" w:rsidR="007230FF" w:rsidRPr="001C6145" w:rsidRDefault="007230FF" w:rsidP="007230FF">
            <w:pPr>
              <w:jc w:val="both"/>
              <w:rPr>
                <w:rFonts w:ascii="Times New Roman" w:hAnsi="Times New Roman" w:cs="Times New Roman"/>
                <w:bCs/>
                <w:color w:val="000000"/>
                <w:sz w:val="24"/>
                <w:szCs w:val="24"/>
              </w:rPr>
            </w:pPr>
          </w:p>
        </w:tc>
        <w:tc>
          <w:tcPr>
            <w:tcW w:w="1562" w:type="dxa"/>
            <w:vMerge/>
          </w:tcPr>
          <w:p w14:paraId="784EDF52" w14:textId="77777777" w:rsidR="007230FF" w:rsidRPr="001C6145" w:rsidRDefault="007230FF" w:rsidP="007230FF">
            <w:pPr>
              <w:pStyle w:val="ConsPlusTitle"/>
              <w:jc w:val="center"/>
              <w:rPr>
                <w:rFonts w:ascii="Times New Roman" w:hAnsi="Times New Roman"/>
                <w:b w:val="0"/>
                <w:bCs/>
                <w:sz w:val="24"/>
                <w:szCs w:val="24"/>
              </w:rPr>
            </w:pPr>
          </w:p>
        </w:tc>
        <w:tc>
          <w:tcPr>
            <w:tcW w:w="2353" w:type="dxa"/>
            <w:vMerge/>
          </w:tcPr>
          <w:p w14:paraId="04DA39D0" w14:textId="77777777" w:rsidR="007230FF" w:rsidRPr="001C6145" w:rsidRDefault="007230FF" w:rsidP="007230FF">
            <w:pPr>
              <w:suppressAutoHyphens/>
              <w:jc w:val="both"/>
              <w:rPr>
                <w:rFonts w:ascii="Times New Roman" w:hAnsi="Times New Roman"/>
                <w:bCs/>
                <w:sz w:val="24"/>
                <w:szCs w:val="24"/>
              </w:rPr>
            </w:pPr>
          </w:p>
        </w:tc>
        <w:tc>
          <w:tcPr>
            <w:tcW w:w="2798" w:type="dxa"/>
          </w:tcPr>
          <w:p w14:paraId="42E89F21" w14:textId="77777777" w:rsidR="007230FF" w:rsidRPr="001C6145" w:rsidRDefault="007230FF" w:rsidP="007230FF">
            <w:pPr>
              <w:suppressAutoHyphens/>
              <w:jc w:val="both"/>
              <w:rPr>
                <w:rFonts w:ascii="Times New Roman" w:hAnsi="Times New Roman"/>
                <w:bCs/>
                <w:sz w:val="24"/>
                <w:szCs w:val="24"/>
              </w:rPr>
            </w:pPr>
            <w:r w:rsidRPr="001C6145">
              <w:rPr>
                <w:rFonts w:ascii="Times New Roman" w:hAnsi="Times New Roman" w:cs="Times New Roman"/>
                <w:bCs/>
                <w:sz w:val="24"/>
                <w:szCs w:val="24"/>
              </w:rPr>
              <w:t>A/05.3 Наладка горизонтально-ковочные машины номинальной силой до 2 МН</w:t>
            </w:r>
          </w:p>
        </w:tc>
      </w:tr>
      <w:tr w:rsidR="007230FF" w14:paraId="2AB0886B" w14:textId="77777777" w:rsidTr="00557AD3">
        <w:tc>
          <w:tcPr>
            <w:tcW w:w="427" w:type="dxa"/>
            <w:vMerge/>
          </w:tcPr>
          <w:p w14:paraId="79E7628A" w14:textId="77777777" w:rsidR="007230FF" w:rsidRDefault="007230FF" w:rsidP="007230FF">
            <w:pPr>
              <w:suppressAutoHyphens/>
              <w:jc w:val="both"/>
              <w:rPr>
                <w:rFonts w:ascii="Times New Roman" w:hAnsi="Times New Roman"/>
                <w:sz w:val="24"/>
                <w:szCs w:val="24"/>
              </w:rPr>
            </w:pPr>
          </w:p>
        </w:tc>
        <w:tc>
          <w:tcPr>
            <w:tcW w:w="2353" w:type="dxa"/>
            <w:vMerge/>
          </w:tcPr>
          <w:p w14:paraId="3CBC4DE1" w14:textId="77777777" w:rsidR="007230FF" w:rsidRPr="001C6145" w:rsidRDefault="007230FF" w:rsidP="007230FF">
            <w:pPr>
              <w:jc w:val="both"/>
              <w:rPr>
                <w:rFonts w:ascii="Times New Roman" w:hAnsi="Times New Roman" w:cs="Times New Roman"/>
                <w:bCs/>
                <w:color w:val="000000"/>
                <w:sz w:val="24"/>
                <w:szCs w:val="24"/>
              </w:rPr>
            </w:pPr>
          </w:p>
        </w:tc>
        <w:tc>
          <w:tcPr>
            <w:tcW w:w="1562" w:type="dxa"/>
            <w:vMerge/>
          </w:tcPr>
          <w:p w14:paraId="1F04936C" w14:textId="77777777" w:rsidR="007230FF" w:rsidRPr="001C6145" w:rsidRDefault="007230FF" w:rsidP="007230FF">
            <w:pPr>
              <w:pStyle w:val="ConsPlusTitle"/>
              <w:jc w:val="center"/>
              <w:rPr>
                <w:rFonts w:ascii="Times New Roman" w:hAnsi="Times New Roman"/>
                <w:b w:val="0"/>
                <w:bCs/>
                <w:sz w:val="24"/>
                <w:szCs w:val="24"/>
              </w:rPr>
            </w:pPr>
          </w:p>
        </w:tc>
        <w:tc>
          <w:tcPr>
            <w:tcW w:w="2353" w:type="dxa"/>
            <w:vMerge/>
          </w:tcPr>
          <w:p w14:paraId="0D98522E" w14:textId="77777777" w:rsidR="007230FF" w:rsidRPr="001C6145" w:rsidRDefault="007230FF" w:rsidP="007230FF">
            <w:pPr>
              <w:suppressAutoHyphens/>
              <w:jc w:val="both"/>
              <w:rPr>
                <w:rFonts w:ascii="Times New Roman" w:hAnsi="Times New Roman"/>
                <w:bCs/>
                <w:sz w:val="24"/>
                <w:szCs w:val="24"/>
              </w:rPr>
            </w:pPr>
          </w:p>
        </w:tc>
        <w:tc>
          <w:tcPr>
            <w:tcW w:w="2798" w:type="dxa"/>
            <w:vAlign w:val="bottom"/>
          </w:tcPr>
          <w:p w14:paraId="27956E2D" w14:textId="77777777" w:rsidR="007230FF" w:rsidRPr="001C6145" w:rsidRDefault="007230FF" w:rsidP="007230FF">
            <w:pPr>
              <w:suppressAutoHyphens/>
              <w:jc w:val="both"/>
              <w:rPr>
                <w:rFonts w:ascii="Times New Roman" w:hAnsi="Times New Roman"/>
                <w:bCs/>
                <w:sz w:val="24"/>
                <w:szCs w:val="24"/>
              </w:rPr>
            </w:pPr>
            <w:r w:rsidRPr="001C6145">
              <w:rPr>
                <w:rFonts w:ascii="Times New Roman" w:hAnsi="Times New Roman" w:cs="Times New Roman"/>
                <w:bCs/>
                <w:sz w:val="24"/>
                <w:szCs w:val="24"/>
              </w:rPr>
              <w:t>A/06.3 Наладка специального и уникального оборудования малой мощности</w:t>
            </w:r>
          </w:p>
        </w:tc>
      </w:tr>
      <w:tr w:rsidR="007230FF" w14:paraId="644A1F0A" w14:textId="77777777" w:rsidTr="00557AD3">
        <w:tc>
          <w:tcPr>
            <w:tcW w:w="427" w:type="dxa"/>
            <w:vMerge/>
          </w:tcPr>
          <w:p w14:paraId="516E4311" w14:textId="77777777" w:rsidR="007230FF" w:rsidRDefault="007230FF" w:rsidP="007230FF">
            <w:pPr>
              <w:suppressAutoHyphens/>
              <w:jc w:val="both"/>
              <w:rPr>
                <w:rFonts w:ascii="Times New Roman" w:hAnsi="Times New Roman"/>
                <w:sz w:val="24"/>
                <w:szCs w:val="24"/>
              </w:rPr>
            </w:pPr>
          </w:p>
        </w:tc>
        <w:tc>
          <w:tcPr>
            <w:tcW w:w="2353" w:type="dxa"/>
            <w:vMerge/>
          </w:tcPr>
          <w:p w14:paraId="0E0FC6FC" w14:textId="77777777" w:rsidR="007230FF" w:rsidRPr="001C6145" w:rsidRDefault="007230FF" w:rsidP="007230FF">
            <w:pPr>
              <w:jc w:val="both"/>
              <w:rPr>
                <w:rFonts w:ascii="Times New Roman" w:hAnsi="Times New Roman" w:cs="Times New Roman"/>
                <w:bCs/>
                <w:color w:val="000000"/>
                <w:sz w:val="24"/>
                <w:szCs w:val="24"/>
              </w:rPr>
            </w:pPr>
          </w:p>
        </w:tc>
        <w:tc>
          <w:tcPr>
            <w:tcW w:w="1562" w:type="dxa"/>
            <w:vMerge/>
          </w:tcPr>
          <w:p w14:paraId="0E5162EE" w14:textId="77777777" w:rsidR="007230FF" w:rsidRPr="001C6145" w:rsidRDefault="007230FF" w:rsidP="007230FF">
            <w:pPr>
              <w:pStyle w:val="ConsPlusTitle"/>
              <w:jc w:val="center"/>
              <w:rPr>
                <w:rFonts w:ascii="Times New Roman" w:hAnsi="Times New Roman"/>
                <w:b w:val="0"/>
                <w:bCs/>
                <w:sz w:val="24"/>
                <w:szCs w:val="24"/>
              </w:rPr>
            </w:pPr>
          </w:p>
        </w:tc>
        <w:tc>
          <w:tcPr>
            <w:tcW w:w="2353" w:type="dxa"/>
            <w:vMerge/>
          </w:tcPr>
          <w:p w14:paraId="634CEC79" w14:textId="77777777" w:rsidR="007230FF" w:rsidRPr="001C6145" w:rsidRDefault="007230FF" w:rsidP="007230FF">
            <w:pPr>
              <w:suppressAutoHyphens/>
              <w:jc w:val="both"/>
              <w:rPr>
                <w:rFonts w:ascii="Times New Roman" w:hAnsi="Times New Roman"/>
                <w:bCs/>
                <w:sz w:val="24"/>
                <w:szCs w:val="24"/>
              </w:rPr>
            </w:pPr>
          </w:p>
        </w:tc>
        <w:tc>
          <w:tcPr>
            <w:tcW w:w="2798" w:type="dxa"/>
            <w:vAlign w:val="bottom"/>
          </w:tcPr>
          <w:p w14:paraId="1918B7A6" w14:textId="77777777" w:rsidR="007230FF" w:rsidRPr="001C6145" w:rsidRDefault="007230FF" w:rsidP="007230FF">
            <w:pPr>
              <w:suppressAutoHyphens/>
              <w:jc w:val="both"/>
              <w:rPr>
                <w:rFonts w:ascii="Times New Roman" w:hAnsi="Times New Roman" w:cs="Times New Roman"/>
                <w:bCs/>
                <w:sz w:val="24"/>
                <w:szCs w:val="24"/>
              </w:rPr>
            </w:pPr>
            <w:r w:rsidRPr="001C6145">
              <w:rPr>
                <w:rFonts w:ascii="Times New Roman" w:hAnsi="Times New Roman" w:cs="Times New Roman"/>
                <w:bCs/>
                <w:sz w:val="24"/>
                <w:szCs w:val="24"/>
              </w:rPr>
              <w:t>A/07.3 Наладка автоматических и полуавтоматических линий для горячей штамповки поковок на базе оборудования малой мощности</w:t>
            </w:r>
          </w:p>
        </w:tc>
      </w:tr>
      <w:tr w:rsidR="001855AF" w14:paraId="397ACDD2" w14:textId="77777777" w:rsidTr="001323CB">
        <w:tc>
          <w:tcPr>
            <w:tcW w:w="427" w:type="dxa"/>
            <w:vMerge w:val="restart"/>
          </w:tcPr>
          <w:p w14:paraId="0A95A445" w14:textId="77777777" w:rsidR="001855AF" w:rsidRDefault="001855AF" w:rsidP="002C2BA5">
            <w:pPr>
              <w:suppressAutoHyphens/>
              <w:jc w:val="both"/>
              <w:rPr>
                <w:rFonts w:ascii="Times New Roman" w:hAnsi="Times New Roman"/>
                <w:sz w:val="24"/>
                <w:szCs w:val="24"/>
              </w:rPr>
            </w:pPr>
            <w:r>
              <w:rPr>
                <w:rFonts w:ascii="Times New Roman" w:hAnsi="Times New Roman"/>
                <w:sz w:val="24"/>
                <w:szCs w:val="24"/>
              </w:rPr>
              <w:t>2</w:t>
            </w:r>
          </w:p>
        </w:tc>
        <w:tc>
          <w:tcPr>
            <w:tcW w:w="2353" w:type="dxa"/>
            <w:vMerge w:val="restart"/>
          </w:tcPr>
          <w:p w14:paraId="29CB922E" w14:textId="77777777" w:rsidR="001855AF" w:rsidRPr="001C6145" w:rsidRDefault="001855AF" w:rsidP="002C2BA5">
            <w:pPr>
              <w:rPr>
                <w:bCs/>
                <w:sz w:val="24"/>
                <w:szCs w:val="24"/>
              </w:rPr>
            </w:pPr>
            <w:r w:rsidRPr="001C6145">
              <w:rPr>
                <w:rFonts w:ascii="Times New Roman" w:hAnsi="Times New Roman"/>
                <w:bCs/>
                <w:sz w:val="24"/>
                <w:szCs w:val="24"/>
              </w:rPr>
              <w:t>31.009</w:t>
            </w:r>
            <w:r w:rsidRPr="001C6145">
              <w:rPr>
                <w:rFonts w:ascii="Times New Roman" w:hAnsi="Times New Roman" w:cs="Times New Roman"/>
                <w:bCs/>
                <w:color w:val="000000"/>
                <w:sz w:val="24"/>
                <w:szCs w:val="24"/>
              </w:rPr>
              <w:t xml:space="preserve"> Работник литейного производства в автомобилестроении</w:t>
            </w:r>
          </w:p>
          <w:p w14:paraId="01B3C183" w14:textId="77777777" w:rsidR="001855AF" w:rsidRPr="001C6145" w:rsidRDefault="001855AF" w:rsidP="002C2BA5">
            <w:pPr>
              <w:suppressAutoHyphens/>
              <w:jc w:val="both"/>
              <w:rPr>
                <w:rFonts w:ascii="Times New Roman" w:hAnsi="Times New Roman"/>
                <w:bCs/>
                <w:sz w:val="24"/>
                <w:szCs w:val="24"/>
              </w:rPr>
            </w:pPr>
          </w:p>
        </w:tc>
        <w:tc>
          <w:tcPr>
            <w:tcW w:w="1562" w:type="dxa"/>
            <w:vMerge w:val="restart"/>
          </w:tcPr>
          <w:p w14:paraId="6813670D" w14:textId="77777777" w:rsidR="001855AF" w:rsidRDefault="001855AF" w:rsidP="00C35146">
            <w:pPr>
              <w:widowControl w:val="0"/>
              <w:autoSpaceDE w:val="0"/>
              <w:autoSpaceDN w:val="0"/>
              <w:adjustRightInd w:val="0"/>
              <w:jc w:val="both"/>
              <w:rPr>
                <w:rFonts w:ascii="Times New Roman" w:hAnsi="Times New Roman"/>
                <w:bCs/>
                <w:sz w:val="24"/>
                <w:szCs w:val="24"/>
              </w:rPr>
            </w:pPr>
            <w:r w:rsidRPr="001C6145">
              <w:rPr>
                <w:rFonts w:ascii="Times New Roman" w:hAnsi="Times New Roman" w:cs="Times New Roman"/>
                <w:bCs/>
                <w:color w:val="000000"/>
                <w:sz w:val="24"/>
                <w:szCs w:val="24"/>
              </w:rPr>
              <w:t xml:space="preserve">Приказ Минтруда России от </w:t>
            </w:r>
            <w:r>
              <w:rPr>
                <w:rFonts w:ascii="Times New Roman" w:hAnsi="Times New Roman" w:cs="Times New Roman"/>
                <w:bCs/>
                <w:color w:val="000000"/>
                <w:sz w:val="24"/>
                <w:szCs w:val="24"/>
              </w:rPr>
              <w:t>0</w:t>
            </w:r>
            <w:r w:rsidRPr="001C6145">
              <w:rPr>
                <w:rFonts w:ascii="Times New Roman" w:hAnsi="Times New Roman"/>
                <w:bCs/>
                <w:sz w:val="24"/>
                <w:szCs w:val="24"/>
              </w:rPr>
              <w:t>6</w:t>
            </w:r>
            <w:r>
              <w:rPr>
                <w:rFonts w:ascii="Times New Roman" w:hAnsi="Times New Roman"/>
                <w:bCs/>
                <w:sz w:val="24"/>
                <w:szCs w:val="24"/>
              </w:rPr>
              <w:t>.10.</w:t>
            </w:r>
            <w:r w:rsidRPr="001C6145">
              <w:rPr>
                <w:rFonts w:ascii="Times New Roman" w:hAnsi="Times New Roman"/>
                <w:bCs/>
                <w:sz w:val="24"/>
                <w:szCs w:val="24"/>
              </w:rPr>
              <w:t xml:space="preserve">2022 г. </w:t>
            </w:r>
          </w:p>
          <w:p w14:paraId="4B653ADC" w14:textId="77777777" w:rsidR="001855AF" w:rsidRPr="001C6145" w:rsidRDefault="001855AF" w:rsidP="002C2BA5">
            <w:pPr>
              <w:widowControl w:val="0"/>
              <w:autoSpaceDE w:val="0"/>
              <w:autoSpaceDN w:val="0"/>
              <w:adjustRightInd w:val="0"/>
              <w:spacing w:after="150"/>
              <w:jc w:val="both"/>
              <w:rPr>
                <w:rFonts w:ascii="Times New Roman" w:hAnsi="Times New Roman"/>
                <w:bCs/>
                <w:sz w:val="24"/>
                <w:szCs w:val="24"/>
              </w:rPr>
            </w:pPr>
            <w:r>
              <w:rPr>
                <w:rFonts w:ascii="Times New Roman" w:hAnsi="Times New Roman"/>
                <w:bCs/>
                <w:sz w:val="24"/>
                <w:szCs w:val="24"/>
              </w:rPr>
              <w:t>№</w:t>
            </w:r>
            <w:r w:rsidRPr="001C6145">
              <w:rPr>
                <w:rFonts w:ascii="Times New Roman" w:hAnsi="Times New Roman"/>
                <w:bCs/>
                <w:sz w:val="24"/>
                <w:szCs w:val="24"/>
              </w:rPr>
              <w:t xml:space="preserve"> 633н</w:t>
            </w:r>
          </w:p>
          <w:p w14:paraId="058FF24D" w14:textId="77777777" w:rsidR="001855AF" w:rsidRPr="001C6145" w:rsidRDefault="001855AF" w:rsidP="002C2BA5">
            <w:pPr>
              <w:suppressAutoHyphens/>
              <w:jc w:val="both"/>
              <w:rPr>
                <w:rFonts w:ascii="Times New Roman" w:hAnsi="Times New Roman"/>
                <w:bCs/>
                <w:sz w:val="24"/>
                <w:szCs w:val="24"/>
              </w:rPr>
            </w:pPr>
          </w:p>
        </w:tc>
        <w:tc>
          <w:tcPr>
            <w:tcW w:w="2353" w:type="dxa"/>
            <w:vMerge w:val="restart"/>
          </w:tcPr>
          <w:p w14:paraId="7E4F286B" w14:textId="77777777" w:rsidR="001855AF" w:rsidRPr="007F0DC7" w:rsidRDefault="001855AF" w:rsidP="007F0DC7">
            <w:pPr>
              <w:rPr>
                <w:rFonts w:ascii="Times New Roman" w:hAnsi="Times New Roman" w:cs="Times New Roman"/>
                <w:bCs/>
                <w:color w:val="000000"/>
                <w:sz w:val="24"/>
                <w:szCs w:val="24"/>
              </w:rPr>
            </w:pPr>
            <w:r w:rsidRPr="007F0DC7">
              <w:rPr>
                <w:rFonts w:ascii="Times New Roman" w:hAnsi="Times New Roman" w:cs="Times New Roman"/>
                <w:bCs/>
                <w:color w:val="000000"/>
                <w:sz w:val="24"/>
                <w:szCs w:val="24"/>
              </w:rPr>
              <w:t>ОТФ.Е Контроль качества и приемка изделий в литейном производстве в автомобилестроении</w:t>
            </w:r>
          </w:p>
        </w:tc>
        <w:tc>
          <w:tcPr>
            <w:tcW w:w="2798" w:type="dxa"/>
          </w:tcPr>
          <w:p w14:paraId="3DCE96C5" w14:textId="77777777" w:rsidR="001855AF" w:rsidRPr="001C6145" w:rsidRDefault="001855AF" w:rsidP="002C2BA5">
            <w:pPr>
              <w:suppressAutoHyphens/>
              <w:jc w:val="both"/>
              <w:rPr>
                <w:rFonts w:ascii="Times New Roman" w:hAnsi="Times New Roman"/>
                <w:bCs/>
                <w:sz w:val="24"/>
                <w:szCs w:val="24"/>
              </w:rPr>
            </w:pPr>
            <w:r>
              <w:rPr>
                <w:rFonts w:ascii="Times New Roman" w:hAnsi="Times New Roman"/>
                <w:sz w:val="24"/>
                <w:szCs w:val="24"/>
              </w:rPr>
              <w:t>Е/01.4 Контроль соответствия конструкторским и технологическим параметрам изделий в литейном производстве в автомобилестроении</w:t>
            </w:r>
          </w:p>
        </w:tc>
      </w:tr>
      <w:tr w:rsidR="001855AF" w14:paraId="02E30747" w14:textId="77777777" w:rsidTr="00557AD3">
        <w:tc>
          <w:tcPr>
            <w:tcW w:w="427" w:type="dxa"/>
            <w:vMerge/>
          </w:tcPr>
          <w:p w14:paraId="3736CB5B" w14:textId="77777777" w:rsidR="001855AF" w:rsidRDefault="001855AF" w:rsidP="002C2BA5">
            <w:pPr>
              <w:suppressAutoHyphens/>
              <w:jc w:val="both"/>
              <w:rPr>
                <w:rFonts w:ascii="Times New Roman" w:hAnsi="Times New Roman"/>
                <w:sz w:val="24"/>
                <w:szCs w:val="24"/>
              </w:rPr>
            </w:pPr>
          </w:p>
        </w:tc>
        <w:tc>
          <w:tcPr>
            <w:tcW w:w="2353" w:type="dxa"/>
            <w:vMerge/>
          </w:tcPr>
          <w:p w14:paraId="4C242246" w14:textId="77777777" w:rsidR="001855AF" w:rsidRPr="001C6145" w:rsidRDefault="001855AF" w:rsidP="002C2BA5">
            <w:pPr>
              <w:rPr>
                <w:rFonts w:ascii="Times New Roman" w:hAnsi="Times New Roman"/>
                <w:bCs/>
                <w:sz w:val="24"/>
                <w:szCs w:val="24"/>
              </w:rPr>
            </w:pPr>
          </w:p>
        </w:tc>
        <w:tc>
          <w:tcPr>
            <w:tcW w:w="1562" w:type="dxa"/>
            <w:vMerge/>
          </w:tcPr>
          <w:p w14:paraId="2143A475" w14:textId="77777777" w:rsidR="001855AF" w:rsidRPr="001C6145" w:rsidRDefault="001855AF" w:rsidP="002C2BA5">
            <w:pPr>
              <w:widowControl w:val="0"/>
              <w:autoSpaceDE w:val="0"/>
              <w:autoSpaceDN w:val="0"/>
              <w:adjustRightInd w:val="0"/>
              <w:spacing w:after="150"/>
              <w:jc w:val="both"/>
              <w:rPr>
                <w:rFonts w:ascii="Times New Roman" w:hAnsi="Times New Roman"/>
                <w:bCs/>
                <w:sz w:val="24"/>
                <w:szCs w:val="24"/>
              </w:rPr>
            </w:pPr>
          </w:p>
        </w:tc>
        <w:tc>
          <w:tcPr>
            <w:tcW w:w="2353" w:type="dxa"/>
            <w:vMerge/>
          </w:tcPr>
          <w:p w14:paraId="3B08EBDB" w14:textId="77777777" w:rsidR="001855AF" w:rsidRPr="007F0DC7" w:rsidRDefault="001855AF" w:rsidP="007F0DC7">
            <w:pPr>
              <w:rPr>
                <w:rFonts w:ascii="Times New Roman" w:hAnsi="Times New Roman" w:cs="Times New Roman"/>
                <w:bCs/>
                <w:color w:val="000000"/>
                <w:sz w:val="24"/>
                <w:szCs w:val="24"/>
              </w:rPr>
            </w:pPr>
          </w:p>
        </w:tc>
        <w:tc>
          <w:tcPr>
            <w:tcW w:w="2798" w:type="dxa"/>
          </w:tcPr>
          <w:p w14:paraId="604CF1BF" w14:textId="77777777" w:rsidR="001855AF" w:rsidRDefault="001855AF" w:rsidP="002C2BA5">
            <w:pPr>
              <w:suppressAutoHyphens/>
              <w:jc w:val="both"/>
              <w:rPr>
                <w:rFonts w:ascii="Times New Roman" w:hAnsi="Times New Roman"/>
                <w:sz w:val="24"/>
                <w:szCs w:val="24"/>
              </w:rPr>
            </w:pPr>
            <w:r>
              <w:rPr>
                <w:rFonts w:ascii="Times New Roman" w:hAnsi="Times New Roman"/>
                <w:sz w:val="24"/>
                <w:szCs w:val="24"/>
              </w:rPr>
              <w:t>Е/02.4 Документирование результатов контроля качества изделий в литейном производстве в автомобилестроении</w:t>
            </w:r>
          </w:p>
        </w:tc>
      </w:tr>
      <w:tr w:rsidR="001855AF" w14:paraId="0CD67453" w14:textId="77777777" w:rsidTr="007F0DC7">
        <w:trPr>
          <w:trHeight w:val="1979"/>
        </w:trPr>
        <w:tc>
          <w:tcPr>
            <w:tcW w:w="427" w:type="dxa"/>
            <w:vMerge/>
          </w:tcPr>
          <w:p w14:paraId="5A9AEEEE" w14:textId="77777777" w:rsidR="001855AF" w:rsidRDefault="001855AF" w:rsidP="002C2BA5">
            <w:pPr>
              <w:suppressAutoHyphens/>
              <w:jc w:val="both"/>
              <w:rPr>
                <w:rFonts w:ascii="Times New Roman" w:hAnsi="Times New Roman"/>
                <w:sz w:val="24"/>
                <w:szCs w:val="24"/>
              </w:rPr>
            </w:pPr>
          </w:p>
        </w:tc>
        <w:tc>
          <w:tcPr>
            <w:tcW w:w="2353" w:type="dxa"/>
            <w:vMerge/>
          </w:tcPr>
          <w:p w14:paraId="04CD0CE3" w14:textId="77777777" w:rsidR="001855AF" w:rsidRPr="001C6145" w:rsidRDefault="001855AF" w:rsidP="002C2BA5">
            <w:pPr>
              <w:rPr>
                <w:rFonts w:ascii="Times New Roman" w:hAnsi="Times New Roman"/>
                <w:bCs/>
                <w:sz w:val="24"/>
                <w:szCs w:val="24"/>
              </w:rPr>
            </w:pPr>
          </w:p>
        </w:tc>
        <w:tc>
          <w:tcPr>
            <w:tcW w:w="1562" w:type="dxa"/>
            <w:vMerge/>
          </w:tcPr>
          <w:p w14:paraId="49742493" w14:textId="77777777" w:rsidR="001855AF" w:rsidRPr="001C6145" w:rsidRDefault="001855AF" w:rsidP="002C2BA5">
            <w:pPr>
              <w:widowControl w:val="0"/>
              <w:autoSpaceDE w:val="0"/>
              <w:autoSpaceDN w:val="0"/>
              <w:adjustRightInd w:val="0"/>
              <w:spacing w:after="150"/>
              <w:jc w:val="both"/>
              <w:rPr>
                <w:rFonts w:ascii="Times New Roman" w:hAnsi="Times New Roman"/>
                <w:bCs/>
                <w:sz w:val="24"/>
                <w:szCs w:val="24"/>
              </w:rPr>
            </w:pPr>
          </w:p>
        </w:tc>
        <w:tc>
          <w:tcPr>
            <w:tcW w:w="2353" w:type="dxa"/>
            <w:vMerge w:val="restart"/>
          </w:tcPr>
          <w:p w14:paraId="07ABF984" w14:textId="77777777" w:rsidR="001855AF" w:rsidRPr="007F0DC7" w:rsidRDefault="001855AF" w:rsidP="007F0DC7">
            <w:pPr>
              <w:rPr>
                <w:rFonts w:ascii="Times New Roman" w:hAnsi="Times New Roman" w:cs="Times New Roman"/>
                <w:bCs/>
                <w:color w:val="000000"/>
                <w:sz w:val="24"/>
                <w:szCs w:val="24"/>
              </w:rPr>
            </w:pPr>
            <w:r w:rsidRPr="007F0DC7">
              <w:rPr>
                <w:rFonts w:ascii="Times New Roman" w:hAnsi="Times New Roman" w:cs="Times New Roman"/>
                <w:bCs/>
                <w:color w:val="000000"/>
                <w:sz w:val="24"/>
                <w:szCs w:val="24"/>
              </w:rPr>
              <w:t>ОТФ.F Техническое обеспечение работ формовочных и стержневых комплексов и литейных машин в литейном производстве в автомобилестроении</w:t>
            </w:r>
          </w:p>
        </w:tc>
        <w:tc>
          <w:tcPr>
            <w:tcW w:w="2798" w:type="dxa"/>
            <w:vAlign w:val="bottom"/>
          </w:tcPr>
          <w:p w14:paraId="6B8FF5D2" w14:textId="77777777" w:rsidR="001855AF" w:rsidRPr="00BC2226" w:rsidRDefault="001855AF" w:rsidP="002C2BA5">
            <w:pPr>
              <w:suppressAutoHyphens/>
              <w:jc w:val="both"/>
              <w:rPr>
                <w:rFonts w:ascii="Times New Roman" w:hAnsi="Times New Roman"/>
                <w:sz w:val="24"/>
                <w:szCs w:val="24"/>
              </w:rPr>
            </w:pPr>
            <w:r>
              <w:rPr>
                <w:rFonts w:ascii="Times New Roman" w:hAnsi="Times New Roman"/>
                <w:sz w:val="24"/>
                <w:szCs w:val="24"/>
              </w:rPr>
              <w:t>F/01.4 Наладка и регулировка литейного оборудования и его механизмов при производстве изделий в литейном производстве в автомобилестроении</w:t>
            </w:r>
          </w:p>
        </w:tc>
      </w:tr>
      <w:tr w:rsidR="001855AF" w14:paraId="1A2600B5" w14:textId="77777777" w:rsidTr="00557AD3">
        <w:tc>
          <w:tcPr>
            <w:tcW w:w="427" w:type="dxa"/>
            <w:vMerge/>
          </w:tcPr>
          <w:p w14:paraId="1A395185" w14:textId="77777777" w:rsidR="001855AF" w:rsidRDefault="001855AF" w:rsidP="002C2BA5">
            <w:pPr>
              <w:suppressAutoHyphens/>
              <w:jc w:val="both"/>
              <w:rPr>
                <w:rFonts w:ascii="Times New Roman" w:hAnsi="Times New Roman"/>
                <w:sz w:val="24"/>
                <w:szCs w:val="24"/>
              </w:rPr>
            </w:pPr>
          </w:p>
        </w:tc>
        <w:tc>
          <w:tcPr>
            <w:tcW w:w="2353" w:type="dxa"/>
            <w:vMerge/>
          </w:tcPr>
          <w:p w14:paraId="23F92C17" w14:textId="77777777" w:rsidR="001855AF" w:rsidRPr="001C6145" w:rsidRDefault="001855AF" w:rsidP="002C2BA5">
            <w:pPr>
              <w:rPr>
                <w:rFonts w:ascii="Times New Roman" w:hAnsi="Times New Roman"/>
                <w:bCs/>
                <w:sz w:val="24"/>
                <w:szCs w:val="24"/>
              </w:rPr>
            </w:pPr>
          </w:p>
        </w:tc>
        <w:tc>
          <w:tcPr>
            <w:tcW w:w="1562" w:type="dxa"/>
            <w:vMerge/>
          </w:tcPr>
          <w:p w14:paraId="291D40DA" w14:textId="77777777" w:rsidR="001855AF" w:rsidRPr="001C6145" w:rsidRDefault="001855AF" w:rsidP="002C2BA5">
            <w:pPr>
              <w:widowControl w:val="0"/>
              <w:autoSpaceDE w:val="0"/>
              <w:autoSpaceDN w:val="0"/>
              <w:adjustRightInd w:val="0"/>
              <w:spacing w:after="150"/>
              <w:jc w:val="both"/>
              <w:rPr>
                <w:rFonts w:ascii="Times New Roman" w:hAnsi="Times New Roman"/>
                <w:bCs/>
                <w:sz w:val="24"/>
                <w:szCs w:val="24"/>
              </w:rPr>
            </w:pPr>
          </w:p>
        </w:tc>
        <w:tc>
          <w:tcPr>
            <w:tcW w:w="2353" w:type="dxa"/>
            <w:vMerge/>
          </w:tcPr>
          <w:p w14:paraId="624DC482" w14:textId="77777777" w:rsidR="001855AF" w:rsidRPr="00AF4505" w:rsidRDefault="001855AF" w:rsidP="002C2BA5">
            <w:pPr>
              <w:suppressAutoHyphens/>
              <w:jc w:val="both"/>
              <w:rPr>
                <w:rFonts w:ascii="Times New Roman" w:hAnsi="Times New Roman"/>
                <w:color w:val="FF0000"/>
              </w:rPr>
            </w:pPr>
          </w:p>
        </w:tc>
        <w:tc>
          <w:tcPr>
            <w:tcW w:w="2798" w:type="dxa"/>
          </w:tcPr>
          <w:p w14:paraId="5C789CD8" w14:textId="77777777" w:rsidR="001855AF" w:rsidRPr="00BC2226" w:rsidRDefault="001855AF" w:rsidP="002C2BA5">
            <w:pPr>
              <w:suppressAutoHyphens/>
              <w:jc w:val="both"/>
              <w:rPr>
                <w:rFonts w:ascii="Times New Roman" w:hAnsi="Times New Roman"/>
                <w:sz w:val="24"/>
                <w:szCs w:val="24"/>
              </w:rPr>
            </w:pPr>
            <w:r>
              <w:rPr>
                <w:rFonts w:ascii="Times New Roman" w:hAnsi="Times New Roman"/>
                <w:sz w:val="24"/>
                <w:szCs w:val="24"/>
                <w:lang w:val="en-US"/>
              </w:rPr>
              <w:t>F</w:t>
            </w:r>
            <w:r w:rsidRPr="00557AD3">
              <w:rPr>
                <w:rFonts w:ascii="Times New Roman" w:hAnsi="Times New Roman"/>
                <w:sz w:val="24"/>
                <w:szCs w:val="24"/>
              </w:rPr>
              <w:t>/03</w:t>
            </w:r>
            <w:r>
              <w:rPr>
                <w:rFonts w:ascii="Times New Roman" w:hAnsi="Times New Roman"/>
                <w:sz w:val="24"/>
                <w:szCs w:val="24"/>
              </w:rPr>
              <w:t>.</w:t>
            </w:r>
            <w:r w:rsidRPr="00557AD3">
              <w:rPr>
                <w:rFonts w:ascii="Times New Roman" w:hAnsi="Times New Roman"/>
                <w:sz w:val="24"/>
                <w:szCs w:val="24"/>
              </w:rPr>
              <w:t xml:space="preserve">4 </w:t>
            </w:r>
            <w:r>
              <w:rPr>
                <w:rFonts w:ascii="Times New Roman" w:hAnsi="Times New Roman"/>
                <w:sz w:val="24"/>
                <w:szCs w:val="24"/>
              </w:rPr>
              <w:t>Поддержание в работоспособном состоянии формовочных и стержневых комплексов в литейном производстве в автомобилестроении</w:t>
            </w:r>
          </w:p>
        </w:tc>
      </w:tr>
      <w:tr w:rsidR="002C2BA5" w14:paraId="61220EDA" w14:textId="77777777" w:rsidTr="00557AD3">
        <w:tc>
          <w:tcPr>
            <w:tcW w:w="427" w:type="dxa"/>
          </w:tcPr>
          <w:p w14:paraId="3EF5EB5B" w14:textId="77777777" w:rsidR="002C2BA5" w:rsidRDefault="00F65B09" w:rsidP="002C2BA5">
            <w:pPr>
              <w:suppressAutoHyphens/>
              <w:jc w:val="both"/>
              <w:rPr>
                <w:rFonts w:ascii="Times New Roman" w:hAnsi="Times New Roman"/>
                <w:sz w:val="24"/>
                <w:szCs w:val="24"/>
              </w:rPr>
            </w:pPr>
            <w:r>
              <w:rPr>
                <w:rFonts w:ascii="Times New Roman" w:hAnsi="Times New Roman"/>
                <w:sz w:val="24"/>
                <w:szCs w:val="24"/>
              </w:rPr>
              <w:t>3</w:t>
            </w:r>
          </w:p>
        </w:tc>
        <w:tc>
          <w:tcPr>
            <w:tcW w:w="2353" w:type="dxa"/>
          </w:tcPr>
          <w:p w14:paraId="7B52E676" w14:textId="77777777" w:rsidR="002C2BA5" w:rsidRPr="00AF4505" w:rsidRDefault="002C2BA5" w:rsidP="002C2BA5">
            <w:pPr>
              <w:widowControl w:val="0"/>
              <w:autoSpaceDE w:val="0"/>
              <w:autoSpaceDN w:val="0"/>
              <w:adjustRightInd w:val="0"/>
              <w:jc w:val="both"/>
              <w:rPr>
                <w:rFonts w:ascii="Times New Roman" w:hAnsi="Times New Roman" w:cs="Times New Roman"/>
                <w:bCs/>
                <w:color w:val="000000"/>
                <w:sz w:val="24"/>
                <w:szCs w:val="24"/>
              </w:rPr>
            </w:pPr>
            <w:r w:rsidRPr="00AF4505">
              <w:rPr>
                <w:rFonts w:ascii="Times New Roman" w:hAnsi="Times New Roman" w:cs="Times New Roman"/>
                <w:bCs/>
                <w:color w:val="000000"/>
                <w:sz w:val="24"/>
                <w:szCs w:val="24"/>
              </w:rPr>
              <w:t xml:space="preserve">40.243 Оператор </w:t>
            </w:r>
            <w:r w:rsidRPr="00AF4505">
              <w:rPr>
                <w:rFonts w:ascii="Times New Roman" w:hAnsi="Times New Roman" w:cs="Times New Roman"/>
                <w:bCs/>
                <w:color w:val="000000"/>
                <w:sz w:val="24"/>
                <w:szCs w:val="24"/>
              </w:rPr>
              <w:lastRenderedPageBreak/>
              <w:t xml:space="preserve">ротационных ковочных машин </w:t>
            </w:r>
          </w:p>
          <w:p w14:paraId="366025FE" w14:textId="77777777" w:rsidR="002C2BA5" w:rsidRPr="001C6145" w:rsidRDefault="002C2BA5" w:rsidP="002C2BA5">
            <w:pPr>
              <w:rPr>
                <w:rFonts w:ascii="Times New Roman" w:hAnsi="Times New Roman"/>
                <w:bCs/>
                <w:sz w:val="24"/>
                <w:szCs w:val="24"/>
              </w:rPr>
            </w:pPr>
          </w:p>
        </w:tc>
        <w:tc>
          <w:tcPr>
            <w:tcW w:w="1562" w:type="dxa"/>
          </w:tcPr>
          <w:p w14:paraId="219E551F" w14:textId="77777777" w:rsidR="003D5D07" w:rsidRDefault="00C35146" w:rsidP="003D5D07">
            <w:pPr>
              <w:widowControl w:val="0"/>
              <w:autoSpaceDE w:val="0"/>
              <w:autoSpaceDN w:val="0"/>
              <w:adjustRightInd w:val="0"/>
              <w:rPr>
                <w:rFonts w:ascii="Times New Roman" w:hAnsi="Times New Roman" w:cs="Times New Roman"/>
                <w:bCs/>
                <w:color w:val="000000"/>
                <w:sz w:val="24"/>
                <w:szCs w:val="24"/>
              </w:rPr>
            </w:pPr>
            <w:r w:rsidRPr="00C35146">
              <w:rPr>
                <w:rFonts w:ascii="Times New Roman" w:hAnsi="Times New Roman" w:cs="Times New Roman"/>
                <w:bCs/>
                <w:color w:val="000000"/>
                <w:sz w:val="24"/>
                <w:szCs w:val="24"/>
              </w:rPr>
              <w:lastRenderedPageBreak/>
              <w:t xml:space="preserve">Приказ </w:t>
            </w:r>
            <w:r w:rsidRPr="00C35146">
              <w:rPr>
                <w:rFonts w:ascii="Times New Roman" w:hAnsi="Times New Roman" w:cs="Times New Roman"/>
                <w:bCs/>
                <w:color w:val="000000"/>
                <w:sz w:val="24"/>
                <w:szCs w:val="24"/>
              </w:rPr>
              <w:lastRenderedPageBreak/>
              <w:t xml:space="preserve">Минтруда России от </w:t>
            </w:r>
            <w:r w:rsidR="002C2BA5" w:rsidRPr="00AF4505">
              <w:rPr>
                <w:rFonts w:ascii="Times New Roman" w:hAnsi="Times New Roman" w:cs="Times New Roman"/>
                <w:bCs/>
                <w:color w:val="000000"/>
                <w:sz w:val="24"/>
                <w:szCs w:val="24"/>
              </w:rPr>
              <w:t>16</w:t>
            </w:r>
            <w:r>
              <w:rPr>
                <w:rFonts w:ascii="Times New Roman" w:hAnsi="Times New Roman" w:cs="Times New Roman"/>
                <w:bCs/>
                <w:color w:val="000000"/>
                <w:sz w:val="24"/>
                <w:szCs w:val="24"/>
              </w:rPr>
              <w:t>.09.</w:t>
            </w:r>
            <w:r w:rsidR="002C2BA5" w:rsidRPr="00AF4505">
              <w:rPr>
                <w:rFonts w:ascii="Times New Roman" w:hAnsi="Times New Roman" w:cs="Times New Roman"/>
                <w:bCs/>
                <w:color w:val="000000"/>
                <w:sz w:val="24"/>
                <w:szCs w:val="24"/>
              </w:rPr>
              <w:t>2022</w:t>
            </w:r>
            <w:r w:rsidR="003D5D07">
              <w:rPr>
                <w:rFonts w:ascii="Times New Roman" w:hAnsi="Times New Roman" w:cs="Times New Roman"/>
                <w:bCs/>
                <w:color w:val="000000"/>
                <w:sz w:val="24"/>
                <w:szCs w:val="24"/>
              </w:rPr>
              <w:t xml:space="preserve"> г.</w:t>
            </w:r>
            <w:r w:rsidR="002C2BA5" w:rsidRPr="00AF4505">
              <w:rPr>
                <w:rFonts w:ascii="Times New Roman" w:hAnsi="Times New Roman" w:cs="Times New Roman"/>
                <w:bCs/>
                <w:color w:val="000000"/>
                <w:sz w:val="24"/>
                <w:szCs w:val="24"/>
              </w:rPr>
              <w:t xml:space="preserve"> </w:t>
            </w:r>
          </w:p>
          <w:p w14:paraId="5234438D" w14:textId="77777777" w:rsidR="002C2BA5" w:rsidRPr="001C6145" w:rsidRDefault="002C2BA5" w:rsidP="003D5D07">
            <w:pPr>
              <w:widowControl w:val="0"/>
              <w:autoSpaceDE w:val="0"/>
              <w:autoSpaceDN w:val="0"/>
              <w:adjustRightInd w:val="0"/>
              <w:rPr>
                <w:rFonts w:ascii="Times New Roman" w:hAnsi="Times New Roman"/>
                <w:bCs/>
                <w:sz w:val="24"/>
                <w:szCs w:val="24"/>
              </w:rPr>
            </w:pPr>
            <w:r w:rsidRPr="00AF4505">
              <w:rPr>
                <w:rFonts w:ascii="Times New Roman" w:hAnsi="Times New Roman" w:cs="Times New Roman"/>
                <w:bCs/>
                <w:color w:val="000000"/>
                <w:sz w:val="24"/>
                <w:szCs w:val="24"/>
              </w:rPr>
              <w:t>№ 564н</w:t>
            </w:r>
          </w:p>
        </w:tc>
        <w:tc>
          <w:tcPr>
            <w:tcW w:w="2353" w:type="dxa"/>
          </w:tcPr>
          <w:p w14:paraId="3A106864" w14:textId="77777777" w:rsidR="002C2BA5" w:rsidRPr="00810EF9" w:rsidRDefault="002C2BA5" w:rsidP="002C2BA5">
            <w:pPr>
              <w:suppressAutoHyphens/>
              <w:jc w:val="both"/>
              <w:rPr>
                <w:rFonts w:ascii="Times New Roman" w:hAnsi="Times New Roman"/>
                <w:sz w:val="24"/>
                <w:szCs w:val="24"/>
              </w:rPr>
            </w:pPr>
            <w:r w:rsidRPr="00810EF9">
              <w:rPr>
                <w:rFonts w:ascii="Times New Roman" w:hAnsi="Times New Roman"/>
                <w:sz w:val="24"/>
                <w:szCs w:val="24"/>
              </w:rPr>
              <w:lastRenderedPageBreak/>
              <w:t xml:space="preserve">ОТФ. В </w:t>
            </w:r>
            <w:r w:rsidRPr="00810EF9">
              <w:rPr>
                <w:rFonts w:ascii="Times New Roman" w:hAnsi="Times New Roman"/>
                <w:sz w:val="24"/>
                <w:szCs w:val="24"/>
              </w:rPr>
              <w:lastRenderedPageBreak/>
              <w:t>Производство поковок средней сложности на ротационных ковочных машинах с механической и ручной подачей заготовок</w:t>
            </w:r>
          </w:p>
        </w:tc>
        <w:tc>
          <w:tcPr>
            <w:tcW w:w="2798" w:type="dxa"/>
          </w:tcPr>
          <w:p w14:paraId="22819AF3" w14:textId="77777777" w:rsidR="002C2BA5" w:rsidRPr="00AF4505" w:rsidRDefault="002C2BA5" w:rsidP="002C2BA5">
            <w:pPr>
              <w:suppressAutoHyphens/>
              <w:jc w:val="both"/>
              <w:rPr>
                <w:rFonts w:ascii="Times New Roman" w:hAnsi="Times New Roman"/>
                <w:sz w:val="24"/>
                <w:szCs w:val="24"/>
              </w:rPr>
            </w:pPr>
            <w:r w:rsidRPr="00810EF9">
              <w:rPr>
                <w:rFonts w:ascii="Times New Roman" w:hAnsi="Times New Roman"/>
                <w:sz w:val="24"/>
                <w:szCs w:val="24"/>
              </w:rPr>
              <w:lastRenderedPageBreak/>
              <w:t xml:space="preserve">B/01.3 Подготовка к </w:t>
            </w:r>
            <w:r w:rsidRPr="00810EF9">
              <w:rPr>
                <w:rFonts w:ascii="Times New Roman" w:hAnsi="Times New Roman"/>
                <w:sz w:val="24"/>
                <w:szCs w:val="24"/>
              </w:rPr>
              <w:lastRenderedPageBreak/>
              <w:t>работе ротационных ковочных машин с механической и ручной подачей заготовок для ковки поковок средней сложности</w:t>
            </w:r>
          </w:p>
        </w:tc>
      </w:tr>
      <w:tr w:rsidR="007F0DC7" w14:paraId="1FFCC388" w14:textId="77777777" w:rsidTr="00557AD3">
        <w:tc>
          <w:tcPr>
            <w:tcW w:w="427" w:type="dxa"/>
          </w:tcPr>
          <w:p w14:paraId="72A0B256" w14:textId="77777777" w:rsidR="007F0DC7" w:rsidRDefault="00F65B09" w:rsidP="002C2BA5">
            <w:pPr>
              <w:suppressAutoHyphens/>
              <w:jc w:val="both"/>
              <w:rPr>
                <w:rFonts w:ascii="Times New Roman" w:hAnsi="Times New Roman"/>
                <w:sz w:val="24"/>
                <w:szCs w:val="24"/>
              </w:rPr>
            </w:pPr>
            <w:r>
              <w:rPr>
                <w:rFonts w:ascii="Times New Roman" w:hAnsi="Times New Roman"/>
                <w:sz w:val="24"/>
                <w:szCs w:val="24"/>
              </w:rPr>
              <w:lastRenderedPageBreak/>
              <w:t>4</w:t>
            </w:r>
          </w:p>
        </w:tc>
        <w:tc>
          <w:tcPr>
            <w:tcW w:w="2353" w:type="dxa"/>
          </w:tcPr>
          <w:p w14:paraId="19E671B9" w14:textId="77777777" w:rsidR="007F0DC7" w:rsidRPr="00AF4505" w:rsidRDefault="00B47768" w:rsidP="002C2BA5">
            <w:pPr>
              <w:widowControl w:val="0"/>
              <w:autoSpaceDE w:val="0"/>
              <w:autoSpaceDN w:val="0"/>
              <w:adjustRightInd w:val="0"/>
              <w:jc w:val="both"/>
              <w:rPr>
                <w:rFonts w:ascii="Times New Roman" w:hAnsi="Times New Roman" w:cs="Times New Roman"/>
                <w:bCs/>
                <w:color w:val="000000"/>
                <w:sz w:val="24"/>
                <w:szCs w:val="24"/>
              </w:rPr>
            </w:pPr>
            <w:r w:rsidRPr="00B47768">
              <w:rPr>
                <w:rFonts w:ascii="Times New Roman" w:hAnsi="Times New Roman" w:cs="Times New Roman"/>
                <w:bCs/>
                <w:color w:val="000000"/>
                <w:sz w:val="24"/>
                <w:szCs w:val="24"/>
              </w:rPr>
              <w:t>40.145 Формовщик машинной формовки</w:t>
            </w:r>
          </w:p>
        </w:tc>
        <w:tc>
          <w:tcPr>
            <w:tcW w:w="1562" w:type="dxa"/>
          </w:tcPr>
          <w:p w14:paraId="38A59003" w14:textId="77777777" w:rsidR="00B47768" w:rsidRPr="00B47768" w:rsidRDefault="00C35146" w:rsidP="00B47768">
            <w:pPr>
              <w:widowControl w:val="0"/>
              <w:autoSpaceDE w:val="0"/>
              <w:autoSpaceDN w:val="0"/>
              <w:adjustRightInd w:val="0"/>
              <w:jc w:val="both"/>
              <w:rPr>
                <w:rFonts w:ascii="Times New Roman" w:hAnsi="Times New Roman" w:cs="Times New Roman"/>
                <w:bCs/>
                <w:color w:val="000000"/>
                <w:sz w:val="24"/>
                <w:szCs w:val="24"/>
              </w:rPr>
            </w:pPr>
            <w:r w:rsidRPr="001C6145">
              <w:rPr>
                <w:rFonts w:ascii="Times New Roman" w:hAnsi="Times New Roman" w:cs="Times New Roman"/>
                <w:bCs/>
                <w:color w:val="000000"/>
                <w:sz w:val="24"/>
                <w:szCs w:val="24"/>
              </w:rPr>
              <w:t xml:space="preserve">Приказ Минтруда России от </w:t>
            </w:r>
            <w:r>
              <w:rPr>
                <w:rFonts w:ascii="Times New Roman" w:hAnsi="Times New Roman" w:cs="Times New Roman"/>
                <w:bCs/>
                <w:color w:val="000000"/>
                <w:sz w:val="24"/>
                <w:szCs w:val="24"/>
              </w:rPr>
              <w:t>0</w:t>
            </w:r>
            <w:r w:rsidR="00B47768" w:rsidRPr="00B47768">
              <w:rPr>
                <w:rFonts w:ascii="Times New Roman" w:hAnsi="Times New Roman" w:cs="Times New Roman"/>
                <w:bCs/>
                <w:color w:val="000000"/>
                <w:sz w:val="24"/>
                <w:szCs w:val="24"/>
              </w:rPr>
              <w:t>8</w:t>
            </w:r>
            <w:r>
              <w:rPr>
                <w:rFonts w:ascii="Times New Roman" w:hAnsi="Times New Roman" w:cs="Times New Roman"/>
                <w:bCs/>
                <w:color w:val="000000"/>
                <w:sz w:val="24"/>
                <w:szCs w:val="24"/>
              </w:rPr>
              <w:t>.06.2</w:t>
            </w:r>
            <w:r w:rsidR="00B47768" w:rsidRPr="00B47768">
              <w:rPr>
                <w:rFonts w:ascii="Times New Roman" w:hAnsi="Times New Roman" w:cs="Times New Roman"/>
                <w:bCs/>
                <w:color w:val="000000"/>
                <w:sz w:val="24"/>
                <w:szCs w:val="24"/>
              </w:rPr>
              <w:t xml:space="preserve">021 г. </w:t>
            </w:r>
            <w:r w:rsidR="003D5D07">
              <w:rPr>
                <w:rFonts w:ascii="Times New Roman" w:hAnsi="Times New Roman" w:cs="Times New Roman"/>
                <w:bCs/>
                <w:color w:val="000000"/>
                <w:sz w:val="24"/>
                <w:szCs w:val="24"/>
              </w:rPr>
              <w:t>№</w:t>
            </w:r>
            <w:r w:rsidR="00B47768" w:rsidRPr="00B47768">
              <w:rPr>
                <w:rFonts w:ascii="Times New Roman" w:hAnsi="Times New Roman" w:cs="Times New Roman"/>
                <w:bCs/>
                <w:color w:val="000000"/>
                <w:sz w:val="24"/>
                <w:szCs w:val="24"/>
              </w:rPr>
              <w:t xml:space="preserve"> 382н</w:t>
            </w:r>
          </w:p>
          <w:p w14:paraId="429299B5" w14:textId="77777777" w:rsidR="007F0DC7" w:rsidRPr="00AF4505" w:rsidRDefault="007F0DC7" w:rsidP="002C2BA5">
            <w:pPr>
              <w:widowControl w:val="0"/>
              <w:autoSpaceDE w:val="0"/>
              <w:autoSpaceDN w:val="0"/>
              <w:adjustRightInd w:val="0"/>
              <w:spacing w:after="150"/>
              <w:jc w:val="both"/>
              <w:rPr>
                <w:rFonts w:ascii="Times New Roman" w:hAnsi="Times New Roman" w:cs="Times New Roman"/>
                <w:bCs/>
                <w:color w:val="000000"/>
                <w:sz w:val="24"/>
                <w:szCs w:val="24"/>
              </w:rPr>
            </w:pPr>
          </w:p>
        </w:tc>
        <w:tc>
          <w:tcPr>
            <w:tcW w:w="2353" w:type="dxa"/>
          </w:tcPr>
          <w:p w14:paraId="0D1F8DB2" w14:textId="77777777" w:rsidR="007F0DC7" w:rsidRPr="00810EF9" w:rsidRDefault="00EB72EE" w:rsidP="002C2BA5">
            <w:pPr>
              <w:suppressAutoHyphens/>
              <w:jc w:val="both"/>
              <w:rPr>
                <w:rFonts w:ascii="Times New Roman" w:hAnsi="Times New Roman"/>
                <w:sz w:val="24"/>
                <w:szCs w:val="24"/>
              </w:rPr>
            </w:pPr>
            <w:r>
              <w:rPr>
                <w:rFonts w:ascii="Times New Roman" w:hAnsi="Times New Roman"/>
                <w:sz w:val="24"/>
                <w:szCs w:val="24"/>
              </w:rPr>
              <w:t xml:space="preserve">ОТФ.С </w:t>
            </w:r>
            <w:r w:rsidRPr="00EB72EE">
              <w:rPr>
                <w:rFonts w:ascii="Times New Roman" w:hAnsi="Times New Roman"/>
                <w:sz w:val="24"/>
                <w:szCs w:val="24"/>
              </w:rPr>
              <w:t>Изготовление литейных форм третьей группы сложности на формовочных машинах</w:t>
            </w:r>
          </w:p>
        </w:tc>
        <w:tc>
          <w:tcPr>
            <w:tcW w:w="2798" w:type="dxa"/>
          </w:tcPr>
          <w:p w14:paraId="0E8BB072" w14:textId="77777777" w:rsidR="007F0DC7" w:rsidRPr="00810EF9" w:rsidRDefault="00EB72EE" w:rsidP="002C2BA5">
            <w:pPr>
              <w:suppressAutoHyphens/>
              <w:jc w:val="both"/>
              <w:rPr>
                <w:rFonts w:ascii="Times New Roman" w:hAnsi="Times New Roman"/>
                <w:sz w:val="24"/>
                <w:szCs w:val="24"/>
              </w:rPr>
            </w:pPr>
            <w:r w:rsidRPr="00EB72EE">
              <w:rPr>
                <w:rFonts w:ascii="Times New Roman" w:hAnsi="Times New Roman"/>
                <w:sz w:val="24"/>
                <w:szCs w:val="24"/>
              </w:rPr>
              <w:t>С/04.3 Выявление причин неполадок в работе формовочных машин грузоподъемностью до 700 кг и устранение их в составе ремонтной бригады</w:t>
            </w:r>
          </w:p>
        </w:tc>
      </w:tr>
    </w:tbl>
    <w:p w14:paraId="3EE60223" w14:textId="77777777" w:rsidR="00CB7FB1" w:rsidRDefault="00CB7FB1" w:rsidP="00252FFB">
      <w:pPr>
        <w:suppressAutoHyphens/>
        <w:ind w:firstLine="709"/>
        <w:jc w:val="both"/>
        <w:rPr>
          <w:rFonts w:ascii="Times New Roman" w:hAnsi="Times New Roman"/>
          <w:i/>
          <w:iCs/>
          <w:sz w:val="24"/>
          <w:szCs w:val="24"/>
        </w:rPr>
      </w:pPr>
    </w:p>
    <w:p w14:paraId="3F215B2E" w14:textId="77777777" w:rsidR="0034368E" w:rsidRDefault="00292910" w:rsidP="00666B58">
      <w:pPr>
        <w:pStyle w:val="114"/>
        <w:spacing w:after="0" w:line="240" w:lineRule="auto"/>
      </w:pPr>
      <w:bookmarkStart w:id="18"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p w14:paraId="7DB3D231" w14:textId="77777777" w:rsidR="00EE2891" w:rsidRPr="00EA2884" w:rsidRDefault="009916EA" w:rsidP="001618CA">
      <w:pPr>
        <w:shd w:val="clear" w:color="auto" w:fill="FFFFFF" w:themeFill="background1"/>
        <w:spacing w:line="360" w:lineRule="auto"/>
        <w:jc w:val="both"/>
        <w:rPr>
          <w:rFonts w:ascii="Times New Roman" w:hAnsi="Times New Roman"/>
          <w:sz w:val="24"/>
          <w:szCs w:val="24"/>
        </w:rPr>
      </w:pPr>
      <w:r w:rsidRPr="00EA2884">
        <w:rPr>
          <w:rFonts w:ascii="Times New Roman" w:hAnsi="Times New Roman"/>
          <w:sz w:val="24"/>
          <w:szCs w:val="24"/>
        </w:rPr>
        <w:t>Наименование н</w:t>
      </w:r>
      <w:r w:rsidR="00FA6C84" w:rsidRPr="00EA2884">
        <w:rPr>
          <w:rFonts w:ascii="Times New Roman" w:hAnsi="Times New Roman"/>
          <w:sz w:val="24"/>
          <w:szCs w:val="24"/>
        </w:rPr>
        <w:t>аправленност</w:t>
      </w:r>
      <w:r w:rsidRPr="00EA2884">
        <w:rPr>
          <w:rFonts w:ascii="Times New Roman" w:hAnsi="Times New Roman"/>
          <w:sz w:val="24"/>
          <w:szCs w:val="24"/>
        </w:rPr>
        <w:t>и</w:t>
      </w:r>
      <w:r w:rsidR="00FA6C84" w:rsidRPr="00EA2884">
        <w:rPr>
          <w:rFonts w:ascii="Times New Roman" w:hAnsi="Times New Roman"/>
          <w:sz w:val="24"/>
          <w:szCs w:val="24"/>
        </w:rPr>
        <w:t xml:space="preserve"> 1</w:t>
      </w:r>
      <w:r w:rsidR="00EA2884">
        <w:rPr>
          <w:rFonts w:ascii="Times New Roman" w:hAnsi="Times New Roman"/>
          <w:sz w:val="24"/>
          <w:szCs w:val="24"/>
        </w:rPr>
        <w:t>.</w:t>
      </w:r>
      <w:r w:rsidR="00561AAC" w:rsidRPr="00EA2884">
        <w:rPr>
          <w:rFonts w:ascii="Times New Roman" w:hAnsi="Times New Roman"/>
          <w:sz w:val="24"/>
          <w:szCs w:val="24"/>
        </w:rPr>
        <w:t xml:space="preserve"> </w:t>
      </w:r>
      <w:r w:rsidR="00EE2891" w:rsidRPr="00EA2884">
        <w:rPr>
          <w:rFonts w:ascii="Times New Roman" w:hAnsi="Times New Roman"/>
          <w:sz w:val="24"/>
          <w:szCs w:val="24"/>
        </w:rPr>
        <w:t xml:space="preserve">Изготовление отливок и оснастки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EA2884" w:rsidRPr="007341D7" w14:paraId="16F8D401" w14:textId="77777777" w:rsidTr="00EA2884">
        <w:trPr>
          <w:trHeight w:val="347"/>
        </w:trPr>
        <w:tc>
          <w:tcPr>
            <w:tcW w:w="4503" w:type="dxa"/>
            <w:tcBorders>
              <w:top w:val="single" w:sz="4" w:space="0" w:color="auto"/>
              <w:left w:val="single" w:sz="4" w:space="0" w:color="auto"/>
              <w:bottom w:val="single" w:sz="4" w:space="0" w:color="auto"/>
              <w:right w:val="single" w:sz="4" w:space="0" w:color="auto"/>
            </w:tcBorders>
            <w:hideMark/>
          </w:tcPr>
          <w:p w14:paraId="7693A3E0" w14:textId="77777777" w:rsidR="00EA2884" w:rsidRPr="007341D7" w:rsidRDefault="00EA28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902AECE" w14:textId="77777777" w:rsidR="00EA2884" w:rsidRPr="007341D7" w:rsidRDefault="00EA28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EA2884" w:rsidRPr="007341D7" w14:paraId="41A56AA1" w14:textId="77777777" w:rsidTr="001323CB">
        <w:tc>
          <w:tcPr>
            <w:tcW w:w="9606" w:type="dxa"/>
            <w:gridSpan w:val="2"/>
            <w:tcBorders>
              <w:top w:val="single" w:sz="4" w:space="0" w:color="auto"/>
              <w:left w:val="single" w:sz="4" w:space="0" w:color="auto"/>
              <w:bottom w:val="single" w:sz="4" w:space="0" w:color="auto"/>
              <w:right w:val="single" w:sz="4" w:space="0" w:color="auto"/>
            </w:tcBorders>
          </w:tcPr>
          <w:p w14:paraId="62E9E28F" w14:textId="77777777" w:rsidR="00EA2884" w:rsidRPr="007341D7" w:rsidRDefault="00EA2884" w:rsidP="00501F99">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w:t>
            </w:r>
          </w:p>
        </w:tc>
      </w:tr>
      <w:tr w:rsidR="00EA2884" w:rsidRPr="007341D7" w14:paraId="6978EC79" w14:textId="77777777" w:rsidTr="00EA2884">
        <w:tc>
          <w:tcPr>
            <w:tcW w:w="4503" w:type="dxa"/>
            <w:tcBorders>
              <w:top w:val="single" w:sz="4" w:space="0" w:color="auto"/>
              <w:left w:val="single" w:sz="4" w:space="0" w:color="auto"/>
              <w:bottom w:val="single" w:sz="4" w:space="0" w:color="auto"/>
              <w:right w:val="single" w:sz="4" w:space="0" w:color="auto"/>
            </w:tcBorders>
            <w:hideMark/>
          </w:tcPr>
          <w:p w14:paraId="01F884CC" w14:textId="77777777" w:rsidR="00EA2884" w:rsidRPr="007341D7" w:rsidRDefault="00EA2884" w:rsidP="00561AAC">
            <w:pPr>
              <w:suppressAutoHyphens/>
              <w:rPr>
                <w:rFonts w:ascii="Times New Roman" w:hAnsi="Times New Roman"/>
                <w:i/>
                <w:sz w:val="24"/>
                <w:szCs w:val="24"/>
              </w:rPr>
            </w:pPr>
            <w:r>
              <w:rPr>
                <w:rFonts w:ascii="Times New Roman" w:hAnsi="Times New Roman"/>
                <w:iCs/>
                <w:sz w:val="24"/>
                <w:szCs w:val="24"/>
              </w:rPr>
              <w:t>В</w:t>
            </w:r>
            <w:r w:rsidRPr="00087525">
              <w:rPr>
                <w:rFonts w:ascii="Times New Roman" w:hAnsi="Times New Roman"/>
                <w:iCs/>
                <w:sz w:val="24"/>
                <w:szCs w:val="24"/>
              </w:rPr>
              <w:t>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360B4593" w14:textId="77777777" w:rsidR="00EA2884" w:rsidRPr="007341D7" w:rsidRDefault="00EA2884" w:rsidP="00561AAC">
            <w:pPr>
              <w:suppressAutoHyphens/>
              <w:rPr>
                <w:rFonts w:ascii="Times New Roman" w:hAnsi="Times New Roman"/>
                <w:sz w:val="24"/>
                <w:szCs w:val="24"/>
              </w:rPr>
            </w:pPr>
            <w:r w:rsidRPr="00391D02">
              <w:rPr>
                <w:rFonts w:ascii="Times New Roman" w:hAnsi="Times New Roman"/>
                <w:iCs/>
                <w:sz w:val="24"/>
                <w:szCs w:val="24"/>
              </w:rPr>
              <w:t xml:space="preserve">ПМ.0Х </w:t>
            </w:r>
            <w:r>
              <w:rPr>
                <w:rFonts w:ascii="Times New Roman" w:hAnsi="Times New Roman"/>
                <w:iCs/>
                <w:sz w:val="24"/>
                <w:szCs w:val="24"/>
              </w:rPr>
              <w:t>В</w:t>
            </w:r>
            <w:r w:rsidRPr="00087525">
              <w:rPr>
                <w:rFonts w:ascii="Times New Roman" w:hAnsi="Times New Roman"/>
                <w:iCs/>
                <w:sz w:val="24"/>
                <w:szCs w:val="24"/>
              </w:rPr>
              <w:t>ыполнение наладки и регулировки автоматических и полуавтоматических линий</w:t>
            </w:r>
          </w:p>
        </w:tc>
      </w:tr>
      <w:tr w:rsidR="00EA2884" w:rsidRPr="007341D7" w14:paraId="3B292445" w14:textId="77777777" w:rsidTr="001323CB">
        <w:tc>
          <w:tcPr>
            <w:tcW w:w="9606" w:type="dxa"/>
            <w:gridSpan w:val="2"/>
            <w:tcBorders>
              <w:top w:val="single" w:sz="4" w:space="0" w:color="auto"/>
              <w:left w:val="single" w:sz="4" w:space="0" w:color="auto"/>
              <w:bottom w:val="single" w:sz="4" w:space="0" w:color="auto"/>
              <w:right w:val="single" w:sz="4" w:space="0" w:color="auto"/>
            </w:tcBorders>
          </w:tcPr>
          <w:p w14:paraId="5F14C728" w14:textId="77777777" w:rsidR="00EA2884" w:rsidRPr="00561AAC" w:rsidRDefault="00EA2884" w:rsidP="00561AAC">
            <w:pPr>
              <w:suppressAutoHyphens/>
              <w:rPr>
                <w:rFonts w:ascii="Times New Roman" w:hAnsi="Times New Roman"/>
                <w:sz w:val="24"/>
                <w:szCs w:val="24"/>
              </w:rPr>
            </w:pPr>
            <w:r w:rsidRPr="00561AAC">
              <w:rPr>
                <w:rFonts w:ascii="Times New Roman" w:hAnsi="Times New Roman"/>
                <w:iCs/>
                <w:sz w:val="24"/>
                <w:szCs w:val="24"/>
              </w:rPr>
              <w:t>Виды деятельности по выбору</w:t>
            </w:r>
          </w:p>
        </w:tc>
      </w:tr>
      <w:tr w:rsidR="00EA2884" w:rsidRPr="007341D7" w14:paraId="647DE6E3" w14:textId="77777777" w:rsidTr="00EA2884">
        <w:tc>
          <w:tcPr>
            <w:tcW w:w="4503" w:type="dxa"/>
            <w:tcBorders>
              <w:top w:val="single" w:sz="4" w:space="0" w:color="auto"/>
              <w:left w:val="single" w:sz="4" w:space="0" w:color="auto"/>
              <w:bottom w:val="single" w:sz="4" w:space="0" w:color="auto"/>
              <w:right w:val="single" w:sz="4" w:space="0" w:color="auto"/>
            </w:tcBorders>
            <w:hideMark/>
          </w:tcPr>
          <w:p w14:paraId="346143A2" w14:textId="77777777" w:rsidR="00EA2884" w:rsidRPr="007341D7" w:rsidRDefault="00EA2884" w:rsidP="00561AAC">
            <w:pPr>
              <w:suppressAutoHyphens/>
              <w:rPr>
                <w:rFonts w:ascii="Times New Roman" w:hAnsi="Times New Roman"/>
                <w:i/>
                <w:sz w:val="24"/>
                <w:szCs w:val="24"/>
              </w:rPr>
            </w:pPr>
            <w:r>
              <w:rPr>
                <w:rFonts w:ascii="Times New Roman" w:hAnsi="Times New Roman"/>
                <w:iCs/>
                <w:sz w:val="24"/>
                <w:szCs w:val="24"/>
              </w:rPr>
              <w:t>В</w:t>
            </w:r>
            <w:r w:rsidRPr="00087525">
              <w:rPr>
                <w:rFonts w:ascii="Times New Roman" w:hAnsi="Times New Roman"/>
                <w:iCs/>
                <w:sz w:val="24"/>
                <w:szCs w:val="24"/>
              </w:rPr>
              <w:t xml:space="preserve">едение технологического процесса изготовления отливок и оснастки (по выбору) </w:t>
            </w:r>
          </w:p>
        </w:tc>
        <w:tc>
          <w:tcPr>
            <w:tcW w:w="5103" w:type="dxa"/>
            <w:tcBorders>
              <w:top w:val="single" w:sz="4" w:space="0" w:color="auto"/>
              <w:left w:val="single" w:sz="4" w:space="0" w:color="auto"/>
              <w:bottom w:val="single" w:sz="4" w:space="0" w:color="auto"/>
              <w:right w:val="single" w:sz="4" w:space="0" w:color="auto"/>
            </w:tcBorders>
          </w:tcPr>
          <w:p w14:paraId="126C6C28" w14:textId="77777777" w:rsidR="00EA2884" w:rsidRPr="007341D7" w:rsidRDefault="00EA2884" w:rsidP="00561AAC">
            <w:pPr>
              <w:suppressAutoHyphens/>
              <w:rPr>
                <w:rFonts w:ascii="Times New Roman" w:hAnsi="Times New Roman"/>
                <w:sz w:val="24"/>
                <w:szCs w:val="24"/>
              </w:rPr>
            </w:pPr>
            <w:r w:rsidRPr="00391D02">
              <w:rPr>
                <w:rFonts w:ascii="Times New Roman" w:hAnsi="Times New Roman"/>
                <w:iCs/>
                <w:sz w:val="24"/>
                <w:szCs w:val="24"/>
              </w:rPr>
              <w:t>ПМ</w:t>
            </w:r>
            <w:r w:rsidR="006474F5">
              <w:rPr>
                <w:rFonts w:ascii="Times New Roman" w:hAnsi="Times New Roman"/>
                <w:iCs/>
                <w:sz w:val="24"/>
                <w:szCs w:val="24"/>
              </w:rPr>
              <w:t>н.</w:t>
            </w:r>
            <w:r w:rsidRPr="00391D02">
              <w:rPr>
                <w:rFonts w:ascii="Times New Roman" w:hAnsi="Times New Roman"/>
                <w:iCs/>
                <w:sz w:val="24"/>
                <w:szCs w:val="24"/>
              </w:rPr>
              <w:t xml:space="preserve">0Х </w:t>
            </w:r>
            <w:r>
              <w:rPr>
                <w:rFonts w:ascii="Times New Roman" w:hAnsi="Times New Roman"/>
                <w:iCs/>
                <w:sz w:val="24"/>
                <w:szCs w:val="24"/>
              </w:rPr>
              <w:t>В</w:t>
            </w:r>
            <w:r w:rsidRPr="00087525">
              <w:rPr>
                <w:rFonts w:ascii="Times New Roman" w:hAnsi="Times New Roman"/>
                <w:iCs/>
                <w:sz w:val="24"/>
                <w:szCs w:val="24"/>
              </w:rPr>
              <w:t xml:space="preserve">едение технологического процесса изготовления отливок и оснастки (по выбору); </w:t>
            </w:r>
          </w:p>
        </w:tc>
      </w:tr>
    </w:tbl>
    <w:p w14:paraId="51768046" w14:textId="77777777" w:rsidR="00FA6C84" w:rsidRDefault="00FA6C84" w:rsidP="00252FFB">
      <w:pPr>
        <w:rPr>
          <w:sz w:val="24"/>
          <w:szCs w:val="24"/>
        </w:rPr>
      </w:pPr>
    </w:p>
    <w:p w14:paraId="4A23F0BE" w14:textId="77777777" w:rsidR="009916EA" w:rsidRPr="00FA6C84" w:rsidRDefault="009916EA" w:rsidP="001618CA">
      <w:pPr>
        <w:shd w:val="clear" w:color="auto" w:fill="FFFFFF" w:themeFill="background1"/>
        <w:spacing w:line="360" w:lineRule="auto"/>
        <w:jc w:val="both"/>
        <w:rPr>
          <w:rFonts w:ascii="Times New Roman" w:hAnsi="Times New Roman"/>
          <w:i/>
          <w:iCs/>
          <w:sz w:val="24"/>
          <w:szCs w:val="24"/>
        </w:rPr>
      </w:pPr>
      <w:r>
        <w:rPr>
          <w:rFonts w:ascii="Times New Roman" w:hAnsi="Times New Roman"/>
          <w:i/>
          <w:iCs/>
          <w:sz w:val="24"/>
          <w:szCs w:val="24"/>
        </w:rPr>
        <w:t>Наименование направленности 2</w:t>
      </w:r>
      <w:r w:rsidR="00561AAC">
        <w:rPr>
          <w:rFonts w:ascii="Times New Roman" w:hAnsi="Times New Roman"/>
          <w:i/>
          <w:iCs/>
          <w:sz w:val="24"/>
          <w:szCs w:val="24"/>
        </w:rPr>
        <w:t xml:space="preserve"> </w:t>
      </w:r>
      <w:r w:rsidR="00561AAC" w:rsidRPr="00561AAC">
        <w:rPr>
          <w:rFonts w:ascii="Times New Roman" w:hAnsi="Times New Roman"/>
          <w:i/>
          <w:iCs/>
          <w:sz w:val="24"/>
          <w:szCs w:val="24"/>
        </w:rPr>
        <w:t>Литейное оборудование и литейные машины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9916EA" w:rsidRPr="007341D7" w14:paraId="5447DCE3" w14:textId="77777777" w:rsidTr="00501F99">
        <w:trPr>
          <w:trHeight w:val="347"/>
        </w:trPr>
        <w:tc>
          <w:tcPr>
            <w:tcW w:w="4503" w:type="dxa"/>
            <w:tcBorders>
              <w:top w:val="single" w:sz="4" w:space="0" w:color="auto"/>
              <w:left w:val="single" w:sz="4" w:space="0" w:color="auto"/>
              <w:bottom w:val="single" w:sz="4" w:space="0" w:color="auto"/>
              <w:right w:val="single" w:sz="4" w:space="0" w:color="auto"/>
            </w:tcBorders>
            <w:hideMark/>
          </w:tcPr>
          <w:p w14:paraId="5FD797C4" w14:textId="77777777" w:rsidR="009916EA" w:rsidRPr="003371C2" w:rsidRDefault="009916EA" w:rsidP="009916EA">
            <w:pPr>
              <w:suppressAutoHyphens/>
              <w:jc w:val="center"/>
              <w:rPr>
                <w:rFonts w:ascii="Times New Roman" w:hAnsi="Times New Roman" w:cs="Times New Roman"/>
                <w:sz w:val="24"/>
                <w:szCs w:val="24"/>
              </w:rPr>
            </w:pPr>
            <w:r w:rsidRPr="003371C2">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CE625DF" w14:textId="77777777" w:rsidR="009916EA" w:rsidRPr="003371C2" w:rsidRDefault="009916EA" w:rsidP="009916EA">
            <w:pPr>
              <w:suppressAutoHyphens/>
              <w:jc w:val="center"/>
              <w:rPr>
                <w:rFonts w:ascii="Times New Roman" w:hAnsi="Times New Roman" w:cs="Times New Roman"/>
                <w:sz w:val="24"/>
                <w:szCs w:val="24"/>
              </w:rPr>
            </w:pPr>
            <w:r w:rsidRPr="003371C2">
              <w:rPr>
                <w:rFonts w:ascii="Times New Roman" w:hAnsi="Times New Roman" w:cs="Times New Roman"/>
                <w:sz w:val="24"/>
                <w:szCs w:val="24"/>
              </w:rPr>
              <w:t>Код и наименование ПМ</w:t>
            </w:r>
          </w:p>
        </w:tc>
      </w:tr>
      <w:tr w:rsidR="009916EA" w:rsidRPr="007341D7" w14:paraId="5057C813"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63F1DA7D" w14:textId="77777777" w:rsidR="009916EA" w:rsidRPr="003371C2" w:rsidRDefault="009916EA" w:rsidP="00501F99">
            <w:pPr>
              <w:suppressAutoHyphens/>
              <w:rPr>
                <w:rFonts w:ascii="Times New Roman" w:hAnsi="Times New Roman" w:cs="Times New Roman"/>
                <w:sz w:val="24"/>
                <w:szCs w:val="24"/>
              </w:rPr>
            </w:pPr>
            <w:r w:rsidRPr="003371C2">
              <w:rPr>
                <w:rFonts w:ascii="Times New Roman" w:hAnsi="Times New Roman" w:cs="Times New Roman"/>
                <w:iCs/>
                <w:sz w:val="24"/>
                <w:szCs w:val="24"/>
              </w:rPr>
              <w:t xml:space="preserve">Виды деятельности (общие) </w:t>
            </w:r>
          </w:p>
        </w:tc>
      </w:tr>
      <w:tr w:rsidR="00561AAC" w:rsidRPr="007341D7" w14:paraId="59959214"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52A35280" w14:textId="77777777" w:rsidR="00561AAC" w:rsidRPr="003371C2" w:rsidRDefault="00561AAC" w:rsidP="00561AAC">
            <w:pPr>
              <w:suppressAutoHyphens/>
              <w:rPr>
                <w:rFonts w:ascii="Times New Roman" w:hAnsi="Times New Roman" w:cs="Times New Roman"/>
                <w:i/>
                <w:sz w:val="24"/>
                <w:szCs w:val="24"/>
              </w:rPr>
            </w:pPr>
            <w:r w:rsidRPr="003371C2">
              <w:rPr>
                <w:rFonts w:ascii="Times New Roman" w:hAnsi="Times New Roman" w:cs="Times New Roman"/>
                <w:iCs/>
                <w:sz w:val="24"/>
                <w:szCs w:val="24"/>
              </w:rPr>
              <w:t>Выполнение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5EA0CAEB" w14:textId="77777777" w:rsidR="00561AAC" w:rsidRPr="003371C2" w:rsidRDefault="00561AAC" w:rsidP="00561AAC">
            <w:pPr>
              <w:suppressAutoHyphens/>
              <w:rPr>
                <w:rFonts w:ascii="Times New Roman" w:hAnsi="Times New Roman" w:cs="Times New Roman"/>
                <w:sz w:val="24"/>
                <w:szCs w:val="24"/>
              </w:rPr>
            </w:pPr>
            <w:r w:rsidRPr="003371C2">
              <w:rPr>
                <w:rFonts w:ascii="Times New Roman" w:hAnsi="Times New Roman" w:cs="Times New Roman"/>
                <w:iCs/>
                <w:sz w:val="24"/>
                <w:szCs w:val="24"/>
              </w:rPr>
              <w:t>ПМ.0Х Выполнение наладки и регулировки автоматических и полуавтоматических линий</w:t>
            </w:r>
          </w:p>
        </w:tc>
      </w:tr>
      <w:tr w:rsidR="00561AAC" w:rsidRPr="007341D7" w14:paraId="7ED74B39"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5A11FB01" w14:textId="77777777" w:rsidR="00561AAC" w:rsidRPr="003371C2" w:rsidRDefault="00561AAC" w:rsidP="00561AAC">
            <w:pPr>
              <w:suppressAutoHyphens/>
              <w:rPr>
                <w:rFonts w:ascii="Times New Roman" w:hAnsi="Times New Roman" w:cs="Times New Roman"/>
                <w:sz w:val="24"/>
                <w:szCs w:val="24"/>
              </w:rPr>
            </w:pPr>
            <w:r w:rsidRPr="003371C2">
              <w:rPr>
                <w:rFonts w:ascii="Times New Roman" w:hAnsi="Times New Roman" w:cs="Times New Roman"/>
                <w:iCs/>
                <w:sz w:val="24"/>
                <w:szCs w:val="24"/>
              </w:rPr>
              <w:t xml:space="preserve">Виды деятельности по выбору </w:t>
            </w:r>
          </w:p>
        </w:tc>
      </w:tr>
      <w:tr w:rsidR="00561AAC" w:rsidRPr="007341D7" w14:paraId="169AF374"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246DBF32" w14:textId="77777777" w:rsidR="00561AAC" w:rsidRPr="003371C2" w:rsidRDefault="00561AAC" w:rsidP="00561AAC">
            <w:pPr>
              <w:suppressAutoHyphens/>
              <w:rPr>
                <w:rFonts w:ascii="Times New Roman" w:hAnsi="Times New Roman" w:cs="Times New Roman"/>
                <w:i/>
                <w:sz w:val="24"/>
                <w:szCs w:val="24"/>
              </w:rPr>
            </w:pPr>
            <w:r w:rsidRPr="003371C2">
              <w:rPr>
                <w:rFonts w:ascii="Times New Roman" w:hAnsi="Times New Roman" w:cs="Times New Roman"/>
                <w:iCs/>
                <w:sz w:val="24"/>
                <w:szCs w:val="24"/>
              </w:rPr>
              <w:t>Техническое обеспечение эксплуатации литейного оборудования и литейных машин</w:t>
            </w:r>
            <w:r w:rsidR="00ED76F4">
              <w:rPr>
                <w:rFonts w:ascii="Times New Roman" w:hAnsi="Times New Roman" w:cs="Times New Roman"/>
                <w:iCs/>
                <w:sz w:val="24"/>
                <w:szCs w:val="24"/>
              </w:rPr>
              <w:t xml:space="preserve"> </w:t>
            </w:r>
            <w:r w:rsidR="00ED76F4" w:rsidRPr="00ED76F4">
              <w:rPr>
                <w:rFonts w:ascii="Times New Roman" w:hAnsi="Times New Roman" w:cs="Times New Roman"/>
                <w:iCs/>
                <w:sz w:val="24"/>
                <w:szCs w:val="24"/>
              </w:rPr>
              <w:t>(по выбору)</w:t>
            </w:r>
          </w:p>
        </w:tc>
        <w:tc>
          <w:tcPr>
            <w:tcW w:w="5103" w:type="dxa"/>
            <w:tcBorders>
              <w:top w:val="single" w:sz="4" w:space="0" w:color="auto"/>
              <w:left w:val="single" w:sz="4" w:space="0" w:color="auto"/>
              <w:bottom w:val="single" w:sz="4" w:space="0" w:color="auto"/>
              <w:right w:val="single" w:sz="4" w:space="0" w:color="auto"/>
            </w:tcBorders>
            <w:vAlign w:val="bottom"/>
          </w:tcPr>
          <w:p w14:paraId="214CB3D0" w14:textId="77777777" w:rsidR="00561AAC" w:rsidRPr="003371C2" w:rsidRDefault="00561AAC" w:rsidP="00561AAC">
            <w:pPr>
              <w:suppressAutoHyphens/>
              <w:rPr>
                <w:rFonts w:ascii="Times New Roman" w:hAnsi="Times New Roman" w:cs="Times New Roman"/>
                <w:sz w:val="24"/>
                <w:szCs w:val="24"/>
              </w:rPr>
            </w:pPr>
            <w:r w:rsidRPr="003371C2">
              <w:rPr>
                <w:rFonts w:ascii="Times New Roman" w:hAnsi="Times New Roman" w:cs="Times New Roman"/>
                <w:iCs/>
                <w:sz w:val="24"/>
                <w:szCs w:val="24"/>
              </w:rPr>
              <w:t>ПМ</w:t>
            </w:r>
            <w:r w:rsidR="006474F5">
              <w:rPr>
                <w:rFonts w:ascii="Times New Roman" w:hAnsi="Times New Roman" w:cs="Times New Roman"/>
                <w:iCs/>
                <w:sz w:val="24"/>
                <w:szCs w:val="24"/>
              </w:rPr>
              <w:t>н.</w:t>
            </w:r>
            <w:r w:rsidRPr="003371C2">
              <w:rPr>
                <w:rFonts w:ascii="Times New Roman" w:hAnsi="Times New Roman" w:cs="Times New Roman"/>
                <w:iCs/>
                <w:sz w:val="24"/>
                <w:szCs w:val="24"/>
              </w:rPr>
              <w:t xml:space="preserve">0Х </w:t>
            </w:r>
            <w:r w:rsidRPr="003371C2">
              <w:rPr>
                <w:rFonts w:ascii="Times New Roman" w:hAnsi="Times New Roman" w:cs="Times New Roman"/>
                <w:sz w:val="24"/>
                <w:szCs w:val="24"/>
              </w:rPr>
              <w:t xml:space="preserve">Техническое обеспечение эксплуатации литейного оборудования и литейных машин </w:t>
            </w:r>
          </w:p>
        </w:tc>
      </w:tr>
    </w:tbl>
    <w:p w14:paraId="400EB9EA" w14:textId="77777777" w:rsidR="009916EA" w:rsidRDefault="009916EA" w:rsidP="00252FFB">
      <w:pPr>
        <w:rPr>
          <w:sz w:val="24"/>
          <w:szCs w:val="24"/>
        </w:rPr>
      </w:pPr>
    </w:p>
    <w:p w14:paraId="0FFF0C85" w14:textId="77777777" w:rsidR="003371C2" w:rsidRPr="00FA6C84" w:rsidRDefault="003371C2" w:rsidP="001618CA">
      <w:pPr>
        <w:shd w:val="clear" w:color="auto" w:fill="FFFFFF" w:themeFill="background1"/>
        <w:spacing w:line="360" w:lineRule="auto"/>
        <w:jc w:val="both"/>
        <w:rPr>
          <w:rFonts w:ascii="Times New Roman" w:hAnsi="Times New Roman"/>
          <w:i/>
          <w:iCs/>
          <w:sz w:val="24"/>
          <w:szCs w:val="24"/>
        </w:rPr>
      </w:pPr>
      <w:r>
        <w:rPr>
          <w:rFonts w:ascii="Times New Roman" w:hAnsi="Times New Roman"/>
          <w:i/>
          <w:iCs/>
          <w:sz w:val="24"/>
          <w:szCs w:val="24"/>
        </w:rPr>
        <w:t xml:space="preserve">Наименование направленности 3 </w:t>
      </w:r>
      <w:r w:rsidRPr="003371C2">
        <w:rPr>
          <w:rFonts w:ascii="Times New Roman" w:hAnsi="Times New Roman"/>
          <w:i/>
          <w:iCs/>
          <w:sz w:val="24"/>
          <w:szCs w:val="24"/>
        </w:rPr>
        <w:t>Ковочные и штамповочные прессы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3371C2" w:rsidRPr="007341D7" w14:paraId="0FFC8E87" w14:textId="77777777" w:rsidTr="001323C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68FFADF"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C980B77"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Код и наименование ПМ</w:t>
            </w:r>
          </w:p>
        </w:tc>
      </w:tr>
      <w:tr w:rsidR="003371C2" w:rsidRPr="007341D7" w14:paraId="4F5E5F09"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66F490A8"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 xml:space="preserve">Виды деятельности (общие) </w:t>
            </w:r>
          </w:p>
        </w:tc>
      </w:tr>
      <w:tr w:rsidR="003371C2" w:rsidRPr="007341D7" w14:paraId="0C2E4C36"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7270CC96"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Выполнение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6C657B0B"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ПМ</w:t>
            </w:r>
            <w:r w:rsidR="006474F5">
              <w:rPr>
                <w:rFonts w:ascii="Times New Roman" w:hAnsi="Times New Roman" w:cs="Times New Roman"/>
                <w:iCs/>
                <w:sz w:val="24"/>
                <w:szCs w:val="24"/>
              </w:rPr>
              <w:t>.</w:t>
            </w:r>
            <w:r w:rsidRPr="003371C2">
              <w:rPr>
                <w:rFonts w:ascii="Times New Roman" w:hAnsi="Times New Roman" w:cs="Times New Roman"/>
                <w:iCs/>
                <w:sz w:val="24"/>
                <w:szCs w:val="24"/>
              </w:rPr>
              <w:t>0Х Выполнение наладки и регулировки автоматических и полуавтоматических линий</w:t>
            </w:r>
          </w:p>
        </w:tc>
      </w:tr>
      <w:tr w:rsidR="003371C2" w:rsidRPr="007341D7" w14:paraId="7A2A55E8"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672E66CB"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 xml:space="preserve">Виды деятельности по выбору </w:t>
            </w:r>
          </w:p>
        </w:tc>
      </w:tr>
      <w:tr w:rsidR="003371C2" w:rsidRPr="007341D7" w14:paraId="1D30A3B0"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452E8F28"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Выполнение наладки ковочных и штамповочных прессов</w:t>
            </w:r>
            <w:r w:rsidR="00ED76F4">
              <w:rPr>
                <w:rFonts w:ascii="Times New Roman" w:hAnsi="Times New Roman" w:cs="Times New Roman"/>
                <w:iCs/>
                <w:sz w:val="24"/>
                <w:szCs w:val="24"/>
              </w:rPr>
              <w:t xml:space="preserve"> </w:t>
            </w:r>
            <w:r w:rsidR="00ED76F4" w:rsidRPr="00087525">
              <w:rPr>
                <w:rFonts w:ascii="Times New Roman" w:hAnsi="Times New Roman"/>
                <w:iCs/>
                <w:sz w:val="24"/>
                <w:szCs w:val="24"/>
              </w:rPr>
              <w:t>(по выбору);</w:t>
            </w:r>
          </w:p>
        </w:tc>
        <w:tc>
          <w:tcPr>
            <w:tcW w:w="5103" w:type="dxa"/>
            <w:tcBorders>
              <w:top w:val="single" w:sz="4" w:space="0" w:color="auto"/>
              <w:left w:val="single" w:sz="4" w:space="0" w:color="auto"/>
              <w:bottom w:val="single" w:sz="4" w:space="0" w:color="auto"/>
              <w:right w:val="single" w:sz="4" w:space="0" w:color="auto"/>
            </w:tcBorders>
            <w:vAlign w:val="bottom"/>
          </w:tcPr>
          <w:p w14:paraId="2636BE56"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ПМ</w:t>
            </w:r>
            <w:r w:rsidR="006474F5">
              <w:rPr>
                <w:rFonts w:ascii="Times New Roman" w:hAnsi="Times New Roman" w:cs="Times New Roman"/>
                <w:iCs/>
                <w:sz w:val="24"/>
                <w:szCs w:val="24"/>
              </w:rPr>
              <w:t>н</w:t>
            </w:r>
            <w:r w:rsidRPr="003371C2">
              <w:rPr>
                <w:rFonts w:ascii="Times New Roman" w:hAnsi="Times New Roman" w:cs="Times New Roman"/>
                <w:iCs/>
                <w:sz w:val="24"/>
                <w:szCs w:val="24"/>
              </w:rPr>
              <w:t>.0Х Выполнение наладки ковочных и штамповочных прессов</w:t>
            </w:r>
          </w:p>
        </w:tc>
      </w:tr>
    </w:tbl>
    <w:p w14:paraId="7D374D6D" w14:textId="77777777" w:rsidR="003371C2" w:rsidRPr="00FA6C84" w:rsidRDefault="003371C2" w:rsidP="001618CA">
      <w:pPr>
        <w:shd w:val="clear" w:color="auto" w:fill="FFFFFF" w:themeFill="background1"/>
        <w:spacing w:line="360" w:lineRule="auto"/>
        <w:jc w:val="both"/>
        <w:rPr>
          <w:rFonts w:ascii="Times New Roman" w:hAnsi="Times New Roman"/>
          <w:i/>
          <w:iCs/>
          <w:sz w:val="24"/>
          <w:szCs w:val="24"/>
        </w:rPr>
      </w:pPr>
      <w:r>
        <w:rPr>
          <w:rFonts w:ascii="Times New Roman" w:hAnsi="Times New Roman"/>
          <w:i/>
          <w:iCs/>
          <w:sz w:val="24"/>
          <w:szCs w:val="24"/>
        </w:rPr>
        <w:lastRenderedPageBreak/>
        <w:t xml:space="preserve">Наименование направленности 4 </w:t>
      </w:r>
      <w:r w:rsidRPr="003371C2">
        <w:rPr>
          <w:rFonts w:ascii="Times New Roman" w:hAnsi="Times New Roman"/>
          <w:i/>
          <w:iCs/>
          <w:sz w:val="24"/>
          <w:szCs w:val="24"/>
        </w:rPr>
        <w:t>Ковочные и штамповочные молоты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3371C2" w:rsidRPr="007341D7" w14:paraId="7C5C9527" w14:textId="77777777" w:rsidTr="001323C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DA244FC"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53D5116"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Код и наименование ПМ</w:t>
            </w:r>
          </w:p>
        </w:tc>
      </w:tr>
      <w:tr w:rsidR="003371C2" w:rsidRPr="007341D7" w14:paraId="635CE9CC"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06D2E30C"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 xml:space="preserve">Виды деятельности (общие) </w:t>
            </w:r>
          </w:p>
        </w:tc>
      </w:tr>
      <w:tr w:rsidR="003371C2" w:rsidRPr="007341D7" w14:paraId="2458BA93"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7E8217EA"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Выполнение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5FDC5FEC"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ПМ.0Х Выполнение наладки и регулировки автоматических и полуавтоматических линий</w:t>
            </w:r>
          </w:p>
        </w:tc>
      </w:tr>
      <w:tr w:rsidR="003371C2" w:rsidRPr="007341D7" w14:paraId="73EA914A"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7AFA6B12"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 xml:space="preserve">Виды деятельности по выбору </w:t>
            </w:r>
          </w:p>
        </w:tc>
      </w:tr>
      <w:tr w:rsidR="003371C2" w:rsidRPr="007341D7" w14:paraId="3DB7ECDB"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08D4B88D"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Выполнение наладки ковочных и штамповочных молотов</w:t>
            </w:r>
            <w:r w:rsidR="00ED76F4">
              <w:rPr>
                <w:rFonts w:ascii="Times New Roman" w:hAnsi="Times New Roman" w:cs="Times New Roman"/>
                <w:iCs/>
                <w:sz w:val="24"/>
                <w:szCs w:val="24"/>
              </w:rPr>
              <w:t xml:space="preserve"> </w:t>
            </w:r>
            <w:r w:rsidR="00ED76F4" w:rsidRPr="00087525">
              <w:rPr>
                <w:rFonts w:ascii="Times New Roman" w:hAnsi="Times New Roman"/>
                <w:iCs/>
                <w:sz w:val="24"/>
                <w:szCs w:val="24"/>
              </w:rPr>
              <w:t>(по выбору);</w:t>
            </w:r>
          </w:p>
        </w:tc>
        <w:tc>
          <w:tcPr>
            <w:tcW w:w="5103" w:type="dxa"/>
            <w:tcBorders>
              <w:top w:val="single" w:sz="4" w:space="0" w:color="auto"/>
              <w:left w:val="single" w:sz="4" w:space="0" w:color="auto"/>
              <w:bottom w:val="single" w:sz="4" w:space="0" w:color="auto"/>
              <w:right w:val="single" w:sz="4" w:space="0" w:color="auto"/>
            </w:tcBorders>
            <w:vAlign w:val="bottom"/>
          </w:tcPr>
          <w:p w14:paraId="63B8A5A7" w14:textId="77777777" w:rsidR="003371C2" w:rsidRPr="003371C2" w:rsidRDefault="003371C2" w:rsidP="001323CB">
            <w:pPr>
              <w:suppressAutoHyphens/>
              <w:rPr>
                <w:rFonts w:ascii="Times New Roman" w:hAnsi="Times New Roman" w:cs="Times New Roman"/>
                <w:iCs/>
                <w:sz w:val="24"/>
                <w:szCs w:val="24"/>
              </w:rPr>
            </w:pPr>
            <w:r w:rsidRPr="003371C2">
              <w:rPr>
                <w:rFonts w:ascii="Times New Roman" w:hAnsi="Times New Roman" w:cs="Times New Roman"/>
                <w:iCs/>
                <w:sz w:val="24"/>
                <w:szCs w:val="24"/>
              </w:rPr>
              <w:t>ПМ</w:t>
            </w:r>
            <w:r w:rsidR="006474F5">
              <w:rPr>
                <w:rFonts w:ascii="Times New Roman" w:hAnsi="Times New Roman" w:cs="Times New Roman"/>
                <w:iCs/>
                <w:sz w:val="24"/>
                <w:szCs w:val="24"/>
              </w:rPr>
              <w:t>н</w:t>
            </w:r>
            <w:r w:rsidRPr="003371C2">
              <w:rPr>
                <w:rFonts w:ascii="Times New Roman" w:hAnsi="Times New Roman" w:cs="Times New Roman"/>
                <w:iCs/>
                <w:sz w:val="24"/>
                <w:szCs w:val="24"/>
              </w:rPr>
              <w:t>.0Х Выполнение наладки ковочных и штамповочных молотов</w:t>
            </w:r>
          </w:p>
        </w:tc>
      </w:tr>
    </w:tbl>
    <w:p w14:paraId="0D44B984" w14:textId="77777777" w:rsidR="003371C2" w:rsidRDefault="003371C2" w:rsidP="00600588">
      <w:pPr>
        <w:pStyle w:val="114"/>
        <w:spacing w:after="0" w:line="240" w:lineRule="auto"/>
        <w:rPr>
          <w:bCs/>
        </w:rPr>
        <w:sectPr w:rsidR="003371C2" w:rsidSect="0034368E">
          <w:pgSz w:w="11906" w:h="16838"/>
          <w:pgMar w:top="1134" w:right="850" w:bottom="1134" w:left="1701" w:header="708" w:footer="708" w:gutter="0"/>
          <w:cols w:space="708"/>
          <w:docGrid w:linePitch="360"/>
        </w:sectPr>
      </w:pPr>
    </w:p>
    <w:p w14:paraId="208DC736" w14:textId="77777777" w:rsidR="00064407" w:rsidRDefault="0097210A" w:rsidP="00252FFB">
      <w:pPr>
        <w:pStyle w:val="1"/>
        <w:spacing w:before="0" w:after="0"/>
      </w:pPr>
      <w:bookmarkStart w:id="19" w:name="_Toc156156497"/>
      <w:r>
        <w:lastRenderedPageBreak/>
        <w:t>Р</w:t>
      </w:r>
      <w:r w:rsidR="00064407" w:rsidRPr="00730F3F">
        <w:t>аздел 4. Планируемые результаты освоения образовательной программы</w:t>
      </w:r>
      <w:bookmarkEnd w:id="14"/>
      <w:bookmarkEnd w:id="19"/>
    </w:p>
    <w:p w14:paraId="7A201651"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3C050801" w14:textId="77777777" w:rsidR="00064407" w:rsidRPr="00252FFB" w:rsidRDefault="00064407" w:rsidP="00252FFB">
      <w:pPr>
        <w:pStyle w:val="114"/>
        <w:spacing w:after="0" w:line="240" w:lineRule="auto"/>
        <w:rPr>
          <w:bCs/>
        </w:rPr>
      </w:pPr>
      <w:bookmarkStart w:id="20" w:name="_Toc103593996"/>
      <w:bookmarkStart w:id="21" w:name="_Toc156156498"/>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F87D60" w14:paraId="76192224" w14:textId="77777777" w:rsidTr="003C6F87">
        <w:trPr>
          <w:cantSplit/>
          <w:trHeight w:val="419"/>
        </w:trPr>
        <w:tc>
          <w:tcPr>
            <w:tcW w:w="427" w:type="pct"/>
            <w:vAlign w:val="center"/>
          </w:tcPr>
          <w:p w14:paraId="2810DB77" w14:textId="77777777" w:rsidR="003C6F87" w:rsidRPr="00F87D60" w:rsidRDefault="003C6F87" w:rsidP="000A317B">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29C03A8D"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4E92F04A"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2"/>
            </w:r>
          </w:p>
        </w:tc>
      </w:tr>
      <w:tr w:rsidR="000A317B" w:rsidRPr="00F87D60" w14:paraId="5ED8DAA2" w14:textId="77777777" w:rsidTr="003C6F87">
        <w:trPr>
          <w:trHeight w:val="20"/>
        </w:trPr>
        <w:tc>
          <w:tcPr>
            <w:tcW w:w="427" w:type="pct"/>
            <w:vMerge w:val="restart"/>
          </w:tcPr>
          <w:p w14:paraId="3D3FC86C"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52F8AF2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9633AF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78BF3F15" w14:textId="77777777" w:rsidTr="003C6F87">
        <w:trPr>
          <w:trHeight w:val="20"/>
        </w:trPr>
        <w:tc>
          <w:tcPr>
            <w:tcW w:w="427" w:type="pct"/>
            <w:vMerge/>
          </w:tcPr>
          <w:p w14:paraId="404863B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25A49E"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23290C07"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0E56BE41" w14:textId="77777777" w:rsidTr="003C6F87">
        <w:trPr>
          <w:trHeight w:val="20"/>
        </w:trPr>
        <w:tc>
          <w:tcPr>
            <w:tcW w:w="427" w:type="pct"/>
            <w:vMerge/>
          </w:tcPr>
          <w:p w14:paraId="5BE400F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505D2C7"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B740E55"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769A3542" w14:textId="77777777" w:rsidTr="003C6F87">
        <w:trPr>
          <w:trHeight w:val="20"/>
        </w:trPr>
        <w:tc>
          <w:tcPr>
            <w:tcW w:w="427" w:type="pct"/>
            <w:vMerge/>
          </w:tcPr>
          <w:p w14:paraId="30CD824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70ACBC2"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437AAA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2D2AB0D6" w14:textId="77777777" w:rsidTr="003C6F87">
        <w:trPr>
          <w:trHeight w:val="20"/>
        </w:trPr>
        <w:tc>
          <w:tcPr>
            <w:tcW w:w="427" w:type="pct"/>
            <w:vMerge/>
          </w:tcPr>
          <w:p w14:paraId="14FA237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B2F0A5B"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6AD308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7A85E318" w14:textId="77777777" w:rsidTr="003C6F87">
        <w:trPr>
          <w:trHeight w:val="20"/>
        </w:trPr>
        <w:tc>
          <w:tcPr>
            <w:tcW w:w="427" w:type="pct"/>
            <w:vMerge/>
          </w:tcPr>
          <w:p w14:paraId="59CED1C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E5225BD"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607EC62F"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35F71118" w14:textId="77777777" w:rsidTr="003C6F87">
        <w:trPr>
          <w:trHeight w:val="20"/>
        </w:trPr>
        <w:tc>
          <w:tcPr>
            <w:tcW w:w="427" w:type="pct"/>
            <w:vMerge/>
          </w:tcPr>
          <w:p w14:paraId="7D6610B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F9D4122"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5ED895C8"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5C758122" w14:textId="77777777" w:rsidTr="003C6F87">
        <w:trPr>
          <w:trHeight w:val="20"/>
        </w:trPr>
        <w:tc>
          <w:tcPr>
            <w:tcW w:w="427" w:type="pct"/>
            <w:vMerge/>
          </w:tcPr>
          <w:p w14:paraId="62578DB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3E4E16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EA7F52D"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5B4AA170" w14:textId="77777777" w:rsidTr="003C6F87">
        <w:trPr>
          <w:trHeight w:val="20"/>
        </w:trPr>
        <w:tc>
          <w:tcPr>
            <w:tcW w:w="427" w:type="pct"/>
            <w:vMerge/>
          </w:tcPr>
          <w:p w14:paraId="22E7E1A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C77CA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4062873"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52747682" w14:textId="77777777" w:rsidTr="003C6F87">
        <w:trPr>
          <w:trHeight w:val="20"/>
        </w:trPr>
        <w:tc>
          <w:tcPr>
            <w:tcW w:w="427" w:type="pct"/>
            <w:vMerge/>
          </w:tcPr>
          <w:p w14:paraId="5920217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0B10C5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333BA06"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1564FC7C" w14:textId="77777777" w:rsidTr="003C6F87">
        <w:trPr>
          <w:trHeight w:val="20"/>
        </w:trPr>
        <w:tc>
          <w:tcPr>
            <w:tcW w:w="427" w:type="pct"/>
            <w:vMerge/>
          </w:tcPr>
          <w:p w14:paraId="58F33C8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665148E"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ED25071"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6C755997" w14:textId="77777777" w:rsidTr="003C6F87">
        <w:trPr>
          <w:trHeight w:val="20"/>
        </w:trPr>
        <w:tc>
          <w:tcPr>
            <w:tcW w:w="427" w:type="pct"/>
            <w:vMerge/>
          </w:tcPr>
          <w:p w14:paraId="5E36D7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8EB65B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9A93C2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3F6FB90A" w14:textId="77777777" w:rsidTr="003C6F87">
        <w:trPr>
          <w:trHeight w:val="20"/>
        </w:trPr>
        <w:tc>
          <w:tcPr>
            <w:tcW w:w="427" w:type="pct"/>
            <w:vMerge w:val="restart"/>
          </w:tcPr>
          <w:p w14:paraId="6CFAE35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6FEFCF86"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DF948EE"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27C1F94B" w14:textId="77777777" w:rsidTr="003C6F87">
        <w:trPr>
          <w:trHeight w:val="20"/>
        </w:trPr>
        <w:tc>
          <w:tcPr>
            <w:tcW w:w="427" w:type="pct"/>
            <w:vMerge/>
          </w:tcPr>
          <w:p w14:paraId="3C1A81A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FECFFBE"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21C0394"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741CB27A" w14:textId="77777777" w:rsidTr="003C6F87">
        <w:trPr>
          <w:trHeight w:val="20"/>
        </w:trPr>
        <w:tc>
          <w:tcPr>
            <w:tcW w:w="427" w:type="pct"/>
            <w:vMerge/>
          </w:tcPr>
          <w:p w14:paraId="5785726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582060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82DE7A6"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3D1EC496" w14:textId="77777777" w:rsidTr="003C6F87">
        <w:trPr>
          <w:trHeight w:val="20"/>
        </w:trPr>
        <w:tc>
          <w:tcPr>
            <w:tcW w:w="427" w:type="pct"/>
            <w:vMerge/>
          </w:tcPr>
          <w:p w14:paraId="0BF7F71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2CF287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050216B"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74DAA0B4" w14:textId="77777777" w:rsidTr="003C6F87">
        <w:trPr>
          <w:trHeight w:val="20"/>
        </w:trPr>
        <w:tc>
          <w:tcPr>
            <w:tcW w:w="427" w:type="pct"/>
            <w:vMerge/>
          </w:tcPr>
          <w:p w14:paraId="6068899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573D45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A660C0"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48202A26" w14:textId="77777777" w:rsidTr="003C6F87">
        <w:trPr>
          <w:trHeight w:val="20"/>
        </w:trPr>
        <w:tc>
          <w:tcPr>
            <w:tcW w:w="427" w:type="pct"/>
            <w:vMerge/>
          </w:tcPr>
          <w:p w14:paraId="02541C5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FD1091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1572B2D"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75834AAD" w14:textId="77777777" w:rsidTr="003C6F87">
        <w:trPr>
          <w:trHeight w:val="20"/>
        </w:trPr>
        <w:tc>
          <w:tcPr>
            <w:tcW w:w="427" w:type="pct"/>
            <w:vMerge/>
          </w:tcPr>
          <w:p w14:paraId="14FDD49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8D2589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89D4C41"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6969C8CA" w14:textId="77777777" w:rsidTr="003C6F87">
        <w:trPr>
          <w:trHeight w:val="20"/>
        </w:trPr>
        <w:tc>
          <w:tcPr>
            <w:tcW w:w="427" w:type="pct"/>
            <w:vMerge/>
          </w:tcPr>
          <w:p w14:paraId="48D4D2B9"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7A4D10F"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8F4FBB8"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7C1695FB" w14:textId="77777777" w:rsidTr="003C6F87">
        <w:trPr>
          <w:trHeight w:val="20"/>
        </w:trPr>
        <w:tc>
          <w:tcPr>
            <w:tcW w:w="427" w:type="pct"/>
            <w:vMerge/>
          </w:tcPr>
          <w:p w14:paraId="1A48CC7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5D8DE5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BD601FA"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1E5A0FDA" w14:textId="77777777" w:rsidTr="003C6F87">
        <w:trPr>
          <w:trHeight w:val="20"/>
        </w:trPr>
        <w:tc>
          <w:tcPr>
            <w:tcW w:w="427" w:type="pct"/>
            <w:vMerge/>
          </w:tcPr>
          <w:p w14:paraId="0984A6F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104F64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6686791"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585FCA7E" w14:textId="77777777" w:rsidTr="003C6F87">
        <w:trPr>
          <w:trHeight w:val="20"/>
        </w:trPr>
        <w:tc>
          <w:tcPr>
            <w:tcW w:w="427" w:type="pct"/>
            <w:vMerge/>
          </w:tcPr>
          <w:p w14:paraId="001EE08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B97AB8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49D0F46"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47ECBA36" w14:textId="77777777" w:rsidTr="003C6F87">
        <w:trPr>
          <w:trHeight w:val="20"/>
        </w:trPr>
        <w:tc>
          <w:tcPr>
            <w:tcW w:w="427" w:type="pct"/>
            <w:vMerge/>
          </w:tcPr>
          <w:p w14:paraId="6DE82A5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EAD8BB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2D6078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51A7BA95" w14:textId="77777777" w:rsidTr="003C6F87">
        <w:trPr>
          <w:trHeight w:val="20"/>
        </w:trPr>
        <w:tc>
          <w:tcPr>
            <w:tcW w:w="427" w:type="pct"/>
            <w:vMerge/>
          </w:tcPr>
          <w:p w14:paraId="5FB08B7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E3835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D32670A"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030957C8" w14:textId="77777777" w:rsidTr="003C6F87">
        <w:trPr>
          <w:trHeight w:val="20"/>
        </w:trPr>
        <w:tc>
          <w:tcPr>
            <w:tcW w:w="427" w:type="pct"/>
            <w:vMerge w:val="restart"/>
          </w:tcPr>
          <w:p w14:paraId="2AADB8B4"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65938B4F"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68543F32"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3EF06795" w14:textId="77777777" w:rsidTr="003C6F87">
        <w:trPr>
          <w:trHeight w:val="20"/>
        </w:trPr>
        <w:tc>
          <w:tcPr>
            <w:tcW w:w="427" w:type="pct"/>
            <w:vMerge/>
          </w:tcPr>
          <w:p w14:paraId="1879356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D0173A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BBF8F7C"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27967E11" w14:textId="77777777" w:rsidTr="003C6F87">
        <w:trPr>
          <w:trHeight w:val="20"/>
        </w:trPr>
        <w:tc>
          <w:tcPr>
            <w:tcW w:w="427" w:type="pct"/>
            <w:vMerge/>
          </w:tcPr>
          <w:p w14:paraId="27C2894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D1A6EC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A194C72"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164F14D3" w14:textId="77777777" w:rsidTr="003C6F87">
        <w:trPr>
          <w:trHeight w:val="20"/>
        </w:trPr>
        <w:tc>
          <w:tcPr>
            <w:tcW w:w="427" w:type="pct"/>
            <w:vMerge/>
          </w:tcPr>
          <w:p w14:paraId="536F250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9ED132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704982F"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61F513C1" w14:textId="77777777" w:rsidTr="003C6F87">
        <w:trPr>
          <w:trHeight w:val="20"/>
        </w:trPr>
        <w:tc>
          <w:tcPr>
            <w:tcW w:w="427" w:type="pct"/>
            <w:vMerge/>
          </w:tcPr>
          <w:p w14:paraId="72DE9CA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12C566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CFBC658"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1AC0B455" w14:textId="77777777" w:rsidTr="003C6F87">
        <w:trPr>
          <w:trHeight w:val="20"/>
        </w:trPr>
        <w:tc>
          <w:tcPr>
            <w:tcW w:w="427" w:type="pct"/>
            <w:vMerge/>
          </w:tcPr>
          <w:p w14:paraId="1203C1A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5283A9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35DA646"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7188D7F0" w14:textId="77777777" w:rsidTr="003C6F87">
        <w:trPr>
          <w:trHeight w:val="20"/>
        </w:trPr>
        <w:tc>
          <w:tcPr>
            <w:tcW w:w="427" w:type="pct"/>
            <w:vMerge/>
          </w:tcPr>
          <w:p w14:paraId="6DD2DFB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DDE651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D856DA"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3CA549E3" w14:textId="77777777" w:rsidTr="003C6F87">
        <w:trPr>
          <w:trHeight w:val="20"/>
        </w:trPr>
        <w:tc>
          <w:tcPr>
            <w:tcW w:w="427" w:type="pct"/>
            <w:vMerge/>
          </w:tcPr>
          <w:p w14:paraId="29D0FDD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1A7BB82"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AD15B38"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271136D6" w14:textId="77777777" w:rsidTr="003C6F87">
        <w:trPr>
          <w:trHeight w:val="20"/>
        </w:trPr>
        <w:tc>
          <w:tcPr>
            <w:tcW w:w="427" w:type="pct"/>
            <w:vMerge/>
          </w:tcPr>
          <w:p w14:paraId="2C105B7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A90A69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A53AC98"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617F77E0" w14:textId="77777777" w:rsidTr="003C6F87">
        <w:trPr>
          <w:trHeight w:val="20"/>
        </w:trPr>
        <w:tc>
          <w:tcPr>
            <w:tcW w:w="427" w:type="pct"/>
            <w:vMerge/>
          </w:tcPr>
          <w:p w14:paraId="5A716DA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C87BB0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E1F4AA6"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18615D2F" w14:textId="77777777" w:rsidTr="00F802AB">
        <w:trPr>
          <w:trHeight w:val="20"/>
        </w:trPr>
        <w:tc>
          <w:tcPr>
            <w:tcW w:w="427" w:type="pct"/>
            <w:vMerge/>
          </w:tcPr>
          <w:p w14:paraId="7226C7B4" w14:textId="77777777" w:rsidR="00F802AB" w:rsidRPr="00F87D60" w:rsidRDefault="00F802AB" w:rsidP="000A317B">
            <w:pPr>
              <w:jc w:val="center"/>
              <w:rPr>
                <w:rFonts w:ascii="Times New Roman" w:eastAsia="Calibri" w:hAnsi="Times New Roman" w:cs="Times New Roman"/>
                <w:iCs/>
              </w:rPr>
            </w:pPr>
          </w:p>
        </w:tc>
        <w:tc>
          <w:tcPr>
            <w:tcW w:w="963" w:type="pct"/>
            <w:vMerge/>
          </w:tcPr>
          <w:p w14:paraId="54C843D8"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21DF8E43"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67ABFC73" w14:textId="77777777" w:rsidTr="003C6F87">
        <w:trPr>
          <w:trHeight w:val="20"/>
        </w:trPr>
        <w:tc>
          <w:tcPr>
            <w:tcW w:w="427" w:type="pct"/>
            <w:vMerge/>
          </w:tcPr>
          <w:p w14:paraId="6A409A6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B715D4E"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5715500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39FE0798" w14:textId="77777777" w:rsidTr="00456C5C">
        <w:trPr>
          <w:trHeight w:val="20"/>
        </w:trPr>
        <w:tc>
          <w:tcPr>
            <w:tcW w:w="427" w:type="pct"/>
            <w:vMerge/>
          </w:tcPr>
          <w:p w14:paraId="4C00B4C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224DAF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AF0FBF0"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748A1DAE" w14:textId="77777777" w:rsidTr="00456C5C">
        <w:trPr>
          <w:trHeight w:val="20"/>
        </w:trPr>
        <w:tc>
          <w:tcPr>
            <w:tcW w:w="427" w:type="pct"/>
            <w:vMerge/>
          </w:tcPr>
          <w:p w14:paraId="6176312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E48845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F095838"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1D2DA42C" w14:textId="77777777" w:rsidTr="00456C5C">
        <w:trPr>
          <w:trHeight w:val="20"/>
        </w:trPr>
        <w:tc>
          <w:tcPr>
            <w:tcW w:w="427" w:type="pct"/>
            <w:vMerge/>
          </w:tcPr>
          <w:p w14:paraId="71A1850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C79889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D7A7029"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02D6FB28" w14:textId="77777777" w:rsidTr="00456C5C">
        <w:trPr>
          <w:trHeight w:val="20"/>
        </w:trPr>
        <w:tc>
          <w:tcPr>
            <w:tcW w:w="427" w:type="pct"/>
            <w:vMerge/>
          </w:tcPr>
          <w:p w14:paraId="7AFFE63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2F37E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C8058A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6ED7D399" w14:textId="77777777" w:rsidTr="00456C5C">
        <w:trPr>
          <w:trHeight w:val="20"/>
        </w:trPr>
        <w:tc>
          <w:tcPr>
            <w:tcW w:w="427" w:type="pct"/>
            <w:vMerge/>
          </w:tcPr>
          <w:p w14:paraId="0C6DEF3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08002D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9F95FA9"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55F323F1" w14:textId="77777777" w:rsidTr="00456C5C">
        <w:trPr>
          <w:trHeight w:val="20"/>
        </w:trPr>
        <w:tc>
          <w:tcPr>
            <w:tcW w:w="427" w:type="pct"/>
            <w:vMerge/>
          </w:tcPr>
          <w:p w14:paraId="68DD828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E4545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683B63E"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5AAE37AE" w14:textId="77777777" w:rsidTr="003C6F87">
        <w:trPr>
          <w:trHeight w:val="20"/>
        </w:trPr>
        <w:tc>
          <w:tcPr>
            <w:tcW w:w="427" w:type="pct"/>
            <w:vMerge w:val="restart"/>
          </w:tcPr>
          <w:p w14:paraId="6BB6AFF6"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5A896148"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6365FD2B"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366CC9E7" w14:textId="77777777" w:rsidTr="00456C5C">
        <w:trPr>
          <w:trHeight w:val="20"/>
        </w:trPr>
        <w:tc>
          <w:tcPr>
            <w:tcW w:w="427" w:type="pct"/>
            <w:vMerge/>
          </w:tcPr>
          <w:p w14:paraId="689AFEF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D34A4D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7A3EAA1"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107DEBF2" w14:textId="77777777" w:rsidTr="00456C5C">
        <w:trPr>
          <w:trHeight w:val="20"/>
        </w:trPr>
        <w:tc>
          <w:tcPr>
            <w:tcW w:w="427" w:type="pct"/>
            <w:vMerge/>
          </w:tcPr>
          <w:p w14:paraId="068A6B3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7404E6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90CF0C7"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76783763" w14:textId="77777777" w:rsidTr="003C6F87">
        <w:trPr>
          <w:trHeight w:val="20"/>
        </w:trPr>
        <w:tc>
          <w:tcPr>
            <w:tcW w:w="427" w:type="pct"/>
            <w:vMerge/>
          </w:tcPr>
          <w:p w14:paraId="49D15AB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F92C47F"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C89330C"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1C82D82C" w14:textId="77777777" w:rsidTr="00456C5C">
        <w:trPr>
          <w:trHeight w:val="20"/>
        </w:trPr>
        <w:tc>
          <w:tcPr>
            <w:tcW w:w="427" w:type="pct"/>
            <w:vMerge/>
          </w:tcPr>
          <w:p w14:paraId="7CF1BD9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103F23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F6F50FC"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6FFFB1B2" w14:textId="77777777" w:rsidTr="00456C5C">
        <w:trPr>
          <w:trHeight w:val="20"/>
        </w:trPr>
        <w:tc>
          <w:tcPr>
            <w:tcW w:w="427" w:type="pct"/>
            <w:vMerge/>
          </w:tcPr>
          <w:p w14:paraId="62ABD6F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561B5E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08CAE18"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56E51776" w14:textId="77777777" w:rsidTr="003C6F87">
        <w:trPr>
          <w:trHeight w:val="20"/>
        </w:trPr>
        <w:tc>
          <w:tcPr>
            <w:tcW w:w="427" w:type="pct"/>
            <w:vMerge w:val="restart"/>
          </w:tcPr>
          <w:p w14:paraId="3F50F7D8"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2040EED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F87D60">
              <w:rPr>
                <w:rFonts w:ascii="Times New Roman" w:eastAsia="Calibri" w:hAnsi="Times New Roman" w:cs="Times New Roman"/>
              </w:rPr>
              <w:lastRenderedPageBreak/>
              <w:t>контекста</w:t>
            </w:r>
          </w:p>
        </w:tc>
        <w:tc>
          <w:tcPr>
            <w:tcW w:w="3610" w:type="pct"/>
            <w:shd w:val="clear" w:color="auto" w:fill="auto"/>
          </w:tcPr>
          <w:p w14:paraId="76167721"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iCs/>
              </w:rPr>
              <w:t xml:space="preserve"> </w:t>
            </w:r>
          </w:p>
        </w:tc>
      </w:tr>
      <w:tr w:rsidR="00456C5C" w:rsidRPr="00F87D60" w14:paraId="1E5541E7" w14:textId="77777777" w:rsidTr="00456C5C">
        <w:trPr>
          <w:trHeight w:val="20"/>
        </w:trPr>
        <w:tc>
          <w:tcPr>
            <w:tcW w:w="427" w:type="pct"/>
            <w:vMerge/>
          </w:tcPr>
          <w:p w14:paraId="2DC1E80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2F020E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12BF4A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3DAE120B" w14:textId="77777777" w:rsidTr="00456C5C">
        <w:trPr>
          <w:trHeight w:val="20"/>
        </w:trPr>
        <w:tc>
          <w:tcPr>
            <w:tcW w:w="427" w:type="pct"/>
            <w:vMerge/>
          </w:tcPr>
          <w:p w14:paraId="47CDEAD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1B8507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6F2DA50"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62052774" w14:textId="77777777" w:rsidTr="003C6F87">
        <w:trPr>
          <w:trHeight w:val="20"/>
        </w:trPr>
        <w:tc>
          <w:tcPr>
            <w:tcW w:w="427" w:type="pct"/>
            <w:vMerge/>
          </w:tcPr>
          <w:p w14:paraId="59F707D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4F38BE7"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E4B18D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4ADA57A5" w14:textId="77777777" w:rsidTr="00456C5C">
        <w:trPr>
          <w:trHeight w:val="20"/>
        </w:trPr>
        <w:tc>
          <w:tcPr>
            <w:tcW w:w="427" w:type="pct"/>
            <w:vMerge/>
          </w:tcPr>
          <w:p w14:paraId="7AC7792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180FD6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C873A74"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2DDA7C4B" w14:textId="77777777" w:rsidTr="00456C5C">
        <w:trPr>
          <w:trHeight w:val="20"/>
        </w:trPr>
        <w:tc>
          <w:tcPr>
            <w:tcW w:w="427" w:type="pct"/>
            <w:vMerge/>
          </w:tcPr>
          <w:p w14:paraId="3561372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D8E71D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CB243A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01D53A93" w14:textId="77777777" w:rsidTr="00456C5C">
        <w:trPr>
          <w:trHeight w:val="20"/>
        </w:trPr>
        <w:tc>
          <w:tcPr>
            <w:tcW w:w="427" w:type="pct"/>
            <w:vMerge/>
          </w:tcPr>
          <w:p w14:paraId="31DF112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5A2D39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29B7B47"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4DE1DFE3" w14:textId="77777777" w:rsidTr="003C6F87">
        <w:trPr>
          <w:trHeight w:val="20"/>
        </w:trPr>
        <w:tc>
          <w:tcPr>
            <w:tcW w:w="427" w:type="pct"/>
            <w:vMerge w:val="restart"/>
            <w:shd w:val="clear" w:color="auto" w:fill="auto"/>
          </w:tcPr>
          <w:p w14:paraId="6C34BC7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3E2F21BC"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167979">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12E077C"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1B3D78B9" w14:textId="77777777" w:rsidTr="00456C5C">
        <w:trPr>
          <w:trHeight w:val="20"/>
        </w:trPr>
        <w:tc>
          <w:tcPr>
            <w:tcW w:w="427" w:type="pct"/>
            <w:vMerge/>
            <w:shd w:val="clear" w:color="auto" w:fill="auto"/>
          </w:tcPr>
          <w:p w14:paraId="6D56D803"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37A9CF0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878BED4"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7BCC7E26" w14:textId="77777777" w:rsidTr="00456C5C">
        <w:trPr>
          <w:trHeight w:val="20"/>
        </w:trPr>
        <w:tc>
          <w:tcPr>
            <w:tcW w:w="427" w:type="pct"/>
            <w:vMerge/>
            <w:shd w:val="clear" w:color="auto" w:fill="auto"/>
          </w:tcPr>
          <w:p w14:paraId="204D2368"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4A540A3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5190473" w14:textId="77777777"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14:paraId="4897CCFF" w14:textId="77777777" w:rsidTr="00456C5C">
        <w:trPr>
          <w:trHeight w:val="20"/>
        </w:trPr>
        <w:tc>
          <w:tcPr>
            <w:tcW w:w="427" w:type="pct"/>
            <w:vMerge/>
            <w:shd w:val="clear" w:color="auto" w:fill="auto"/>
          </w:tcPr>
          <w:p w14:paraId="6F1077DB"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65D2F6BB"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9504C9B"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описывать значимость своей </w:t>
            </w:r>
            <w:r w:rsidRPr="00D75D61">
              <w:rPr>
                <w:rFonts w:ascii="Times New Roman" w:eastAsia="Calibri" w:hAnsi="Times New Roman" w:cs="Times New Roman"/>
                <w:bCs/>
                <w:iCs/>
              </w:rPr>
              <w:t>профессии</w:t>
            </w:r>
            <w:r w:rsidR="00D75D61">
              <w:rPr>
                <w:rFonts w:ascii="Times New Roman" w:eastAsia="Calibri" w:hAnsi="Times New Roman" w:cs="Times New Roman"/>
                <w:bCs/>
                <w:iCs/>
              </w:rPr>
              <w:t xml:space="preserve"> </w:t>
            </w:r>
            <w:hyperlink r:id="rId16">
              <w:r w:rsidR="00D75D61" w:rsidRPr="00D75D61">
                <w:rPr>
                  <w:rFonts w:ascii="Times New Roman" w:eastAsia="Calibri" w:hAnsi="Times New Roman" w:cs="Times New Roman"/>
                  <w:bCs/>
                  <w:iCs/>
                </w:rPr>
                <w:t>15.01.08</w:t>
              </w:r>
            </w:hyperlink>
            <w:r w:rsidR="00D75D61" w:rsidRPr="00D75D61">
              <w:rPr>
                <w:rFonts w:ascii="Times New Roman" w:eastAsia="Calibri" w:hAnsi="Times New Roman" w:cs="Times New Roman"/>
                <w:bCs/>
                <w:iCs/>
              </w:rPr>
              <w:t xml:space="preserve"> Наладчик литейного и кузнечного оборудования</w:t>
            </w:r>
          </w:p>
        </w:tc>
      </w:tr>
      <w:tr w:rsidR="00456C5C" w:rsidRPr="00F87D60" w14:paraId="0BAE63CB" w14:textId="77777777" w:rsidTr="00456C5C">
        <w:trPr>
          <w:trHeight w:val="20"/>
        </w:trPr>
        <w:tc>
          <w:tcPr>
            <w:tcW w:w="427" w:type="pct"/>
            <w:vMerge/>
            <w:shd w:val="clear" w:color="auto" w:fill="auto"/>
          </w:tcPr>
          <w:p w14:paraId="02A021B1"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5439289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FD7FA69"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14:paraId="7FDE7AC4" w14:textId="77777777" w:rsidTr="003C6F87">
        <w:trPr>
          <w:trHeight w:val="20"/>
        </w:trPr>
        <w:tc>
          <w:tcPr>
            <w:tcW w:w="427" w:type="pct"/>
            <w:vMerge/>
            <w:shd w:val="clear" w:color="auto" w:fill="auto"/>
          </w:tcPr>
          <w:p w14:paraId="3C370776"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262613DC"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1DD4982B"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214D592A" w14:textId="77777777" w:rsidTr="00456C5C">
        <w:trPr>
          <w:trHeight w:val="20"/>
        </w:trPr>
        <w:tc>
          <w:tcPr>
            <w:tcW w:w="427" w:type="pct"/>
            <w:vMerge/>
          </w:tcPr>
          <w:p w14:paraId="1518A68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DB9E75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FED6521"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14:paraId="0F401023" w14:textId="77777777" w:rsidTr="00456C5C">
        <w:trPr>
          <w:trHeight w:val="20"/>
        </w:trPr>
        <w:tc>
          <w:tcPr>
            <w:tcW w:w="427" w:type="pct"/>
            <w:vMerge/>
          </w:tcPr>
          <w:p w14:paraId="2F62603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C132F5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70D2B3A"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традиционных </w:t>
            </w:r>
            <w:r w:rsidR="00065FF1">
              <w:rPr>
                <w:rFonts w:ascii="Times New Roman" w:eastAsia="Calibri" w:hAnsi="Times New Roman" w:cs="Times New Roman"/>
              </w:rPr>
              <w:t>российских духовно-нравственных</w:t>
            </w:r>
            <w:r w:rsidR="00065FF1" w:rsidRPr="00F87D60">
              <w:rPr>
                <w:rFonts w:ascii="Times New Roman" w:eastAsia="Calibri" w:hAnsi="Times New Roman" w:cs="Times New Roman"/>
              </w:rPr>
              <w:t xml:space="preserve"> ценностей</w:t>
            </w:r>
            <w:r w:rsidRPr="00F87D60">
              <w:rPr>
                <w:rFonts w:ascii="Times New Roman" w:eastAsia="Calibri" w:hAnsi="Times New Roman" w:cs="Times New Roman"/>
                <w:bCs/>
                <w:iCs/>
              </w:rPr>
              <w:t>,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14:paraId="0611DDFD" w14:textId="77777777" w:rsidTr="00456C5C">
        <w:trPr>
          <w:trHeight w:val="20"/>
        </w:trPr>
        <w:tc>
          <w:tcPr>
            <w:tcW w:w="427" w:type="pct"/>
            <w:vMerge/>
          </w:tcPr>
          <w:p w14:paraId="27B7CDC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15F2F6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BAB4F66"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00D75D61" w:rsidRPr="00D75D61">
              <w:rPr>
                <w:rFonts w:ascii="Times New Roman" w:eastAsia="Calibri" w:hAnsi="Times New Roman" w:cs="Times New Roman"/>
                <w:bCs/>
                <w:iCs/>
              </w:rPr>
              <w:t>профессии</w:t>
            </w:r>
            <w:r w:rsidR="00D75D61">
              <w:rPr>
                <w:rFonts w:ascii="Times New Roman" w:eastAsia="Calibri" w:hAnsi="Times New Roman" w:cs="Times New Roman"/>
                <w:bCs/>
                <w:iCs/>
              </w:rPr>
              <w:t xml:space="preserve"> </w:t>
            </w:r>
            <w:hyperlink r:id="rId17">
              <w:r w:rsidR="00D75D61" w:rsidRPr="00D75D61">
                <w:rPr>
                  <w:rFonts w:ascii="Times New Roman" w:eastAsia="Calibri" w:hAnsi="Times New Roman" w:cs="Times New Roman"/>
                  <w:bCs/>
                  <w:iCs/>
                </w:rPr>
                <w:t>15.01.08</w:t>
              </w:r>
            </w:hyperlink>
            <w:r w:rsidR="00D75D61" w:rsidRPr="00D75D61">
              <w:rPr>
                <w:rFonts w:ascii="Times New Roman" w:eastAsia="Calibri" w:hAnsi="Times New Roman" w:cs="Times New Roman"/>
                <w:bCs/>
                <w:iCs/>
              </w:rPr>
              <w:t xml:space="preserve"> Наладчик литейного и кузнечного оборудования</w:t>
            </w:r>
          </w:p>
        </w:tc>
      </w:tr>
      <w:tr w:rsidR="00456C5C" w:rsidRPr="00F87D60" w14:paraId="34F0CD61" w14:textId="77777777" w:rsidTr="00456C5C">
        <w:trPr>
          <w:trHeight w:val="20"/>
        </w:trPr>
        <w:tc>
          <w:tcPr>
            <w:tcW w:w="427" w:type="pct"/>
            <w:vMerge/>
          </w:tcPr>
          <w:p w14:paraId="767DF5E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4F3AD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F92270C"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72EFB683" w14:textId="77777777" w:rsidTr="003C6F87">
        <w:trPr>
          <w:trHeight w:val="20"/>
        </w:trPr>
        <w:tc>
          <w:tcPr>
            <w:tcW w:w="427" w:type="pct"/>
            <w:vMerge w:val="restart"/>
          </w:tcPr>
          <w:p w14:paraId="1503C9CC"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4D615C7E"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2B262F42"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6583DF92" w14:textId="77777777" w:rsidTr="00456C5C">
        <w:trPr>
          <w:trHeight w:val="20"/>
        </w:trPr>
        <w:tc>
          <w:tcPr>
            <w:tcW w:w="427" w:type="pct"/>
            <w:vMerge/>
          </w:tcPr>
          <w:p w14:paraId="7139C0F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FAD9E6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2A3807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14:paraId="52D25FE3" w14:textId="77777777" w:rsidTr="00456C5C">
        <w:trPr>
          <w:trHeight w:val="20"/>
        </w:trPr>
        <w:tc>
          <w:tcPr>
            <w:tcW w:w="427" w:type="pct"/>
            <w:vMerge/>
          </w:tcPr>
          <w:p w14:paraId="0F24C06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FF6EE0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F15CFD2"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00D75D61" w:rsidRPr="00D75D61">
              <w:rPr>
                <w:rFonts w:ascii="Times New Roman" w:eastAsia="Calibri" w:hAnsi="Times New Roman" w:cs="Times New Roman"/>
                <w:bCs/>
                <w:iCs/>
              </w:rPr>
              <w:t xml:space="preserve"> профессии</w:t>
            </w:r>
            <w:r w:rsidR="00D75D61">
              <w:rPr>
                <w:rFonts w:ascii="Times New Roman" w:eastAsia="Calibri" w:hAnsi="Times New Roman" w:cs="Times New Roman"/>
                <w:bCs/>
                <w:iCs/>
              </w:rPr>
              <w:t xml:space="preserve"> </w:t>
            </w:r>
            <w:hyperlink r:id="rId18">
              <w:r w:rsidR="00D75D61" w:rsidRPr="00D75D61">
                <w:rPr>
                  <w:rFonts w:ascii="Times New Roman" w:eastAsia="Calibri" w:hAnsi="Times New Roman" w:cs="Times New Roman"/>
                  <w:bCs/>
                  <w:iCs/>
                </w:rPr>
                <w:t>15.01.08</w:t>
              </w:r>
            </w:hyperlink>
            <w:r w:rsidR="00D75D61" w:rsidRPr="00D75D61">
              <w:rPr>
                <w:rFonts w:ascii="Times New Roman" w:eastAsia="Calibri" w:hAnsi="Times New Roman" w:cs="Times New Roman"/>
                <w:bCs/>
                <w:iCs/>
              </w:rPr>
              <w:t xml:space="preserve"> Наладчик литейного и кузнечного оборудования</w:t>
            </w:r>
          </w:p>
        </w:tc>
      </w:tr>
      <w:tr w:rsidR="00456C5C" w:rsidRPr="00F87D60" w14:paraId="6021273F" w14:textId="77777777" w:rsidTr="00456C5C">
        <w:trPr>
          <w:trHeight w:val="20"/>
        </w:trPr>
        <w:tc>
          <w:tcPr>
            <w:tcW w:w="427" w:type="pct"/>
            <w:vMerge/>
          </w:tcPr>
          <w:p w14:paraId="6BB574E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B53DD2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B56E878"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1FE334A9" w14:textId="77777777" w:rsidTr="00456C5C">
        <w:trPr>
          <w:trHeight w:val="20"/>
        </w:trPr>
        <w:tc>
          <w:tcPr>
            <w:tcW w:w="427" w:type="pct"/>
            <w:vMerge/>
          </w:tcPr>
          <w:p w14:paraId="72EB8C0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168CBB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C5B915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77D486BF" w14:textId="77777777" w:rsidTr="00456C5C">
        <w:trPr>
          <w:trHeight w:val="20"/>
        </w:trPr>
        <w:tc>
          <w:tcPr>
            <w:tcW w:w="427" w:type="pct"/>
            <w:vMerge/>
          </w:tcPr>
          <w:p w14:paraId="6A67F58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1426C5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C425570"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14:paraId="5D6997AB" w14:textId="77777777" w:rsidTr="003C6F87">
        <w:trPr>
          <w:trHeight w:val="20"/>
        </w:trPr>
        <w:tc>
          <w:tcPr>
            <w:tcW w:w="427" w:type="pct"/>
            <w:vMerge/>
          </w:tcPr>
          <w:p w14:paraId="2F423E2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B57463F"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E2E9DD3"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42960DFE" w14:textId="77777777" w:rsidTr="00456C5C">
        <w:trPr>
          <w:trHeight w:val="20"/>
        </w:trPr>
        <w:tc>
          <w:tcPr>
            <w:tcW w:w="427" w:type="pct"/>
            <w:vMerge/>
          </w:tcPr>
          <w:p w14:paraId="36EC6A3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6B48E5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7C458F8"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6FEEE5BF" w14:textId="77777777" w:rsidTr="00456C5C">
        <w:trPr>
          <w:trHeight w:val="20"/>
        </w:trPr>
        <w:tc>
          <w:tcPr>
            <w:tcW w:w="427" w:type="pct"/>
            <w:vMerge/>
          </w:tcPr>
          <w:p w14:paraId="11A3925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B317E2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4C2602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3FC19CE7" w14:textId="77777777" w:rsidTr="00456C5C">
        <w:trPr>
          <w:trHeight w:val="20"/>
        </w:trPr>
        <w:tc>
          <w:tcPr>
            <w:tcW w:w="427" w:type="pct"/>
            <w:vMerge/>
          </w:tcPr>
          <w:p w14:paraId="3AF0B1B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EDEB7E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141435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14:paraId="107FB6E8" w14:textId="77777777" w:rsidTr="00456C5C">
        <w:trPr>
          <w:trHeight w:val="20"/>
        </w:trPr>
        <w:tc>
          <w:tcPr>
            <w:tcW w:w="427" w:type="pct"/>
            <w:vMerge/>
          </w:tcPr>
          <w:p w14:paraId="01AD0F2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72B2A2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DFDE679"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14:paraId="41EBA695" w14:textId="77777777" w:rsidTr="00456C5C">
        <w:trPr>
          <w:trHeight w:val="20"/>
        </w:trPr>
        <w:tc>
          <w:tcPr>
            <w:tcW w:w="427" w:type="pct"/>
            <w:vMerge/>
          </w:tcPr>
          <w:p w14:paraId="0E989B0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F7F3C1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F31508B"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1BF49CF1" w14:textId="77777777" w:rsidTr="00456C5C">
        <w:trPr>
          <w:trHeight w:val="20"/>
        </w:trPr>
        <w:tc>
          <w:tcPr>
            <w:tcW w:w="427" w:type="pct"/>
            <w:vMerge/>
          </w:tcPr>
          <w:p w14:paraId="086283E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6B5D0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FDDD301"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0A317B" w:rsidRPr="00F87D60" w14:paraId="36C37A99" w14:textId="77777777" w:rsidTr="003C6F87">
        <w:trPr>
          <w:trHeight w:val="20"/>
        </w:trPr>
        <w:tc>
          <w:tcPr>
            <w:tcW w:w="427" w:type="pct"/>
            <w:vMerge w:val="restart"/>
          </w:tcPr>
          <w:p w14:paraId="1235794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287A8DAF"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w:t>
            </w:r>
            <w:r w:rsidRPr="00F87D60">
              <w:rPr>
                <w:rFonts w:ascii="Times New Roman" w:eastAsia="Calibri" w:hAnsi="Times New Roman" w:cs="Times New Roman"/>
              </w:rPr>
              <w:lastRenderedPageBreak/>
              <w:t>деятельности и поддержания необходимого уровня физической подготовленности</w:t>
            </w:r>
          </w:p>
        </w:tc>
        <w:tc>
          <w:tcPr>
            <w:tcW w:w="3610" w:type="pct"/>
            <w:shd w:val="clear" w:color="auto" w:fill="auto"/>
          </w:tcPr>
          <w:p w14:paraId="009A33D7"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lastRenderedPageBreak/>
              <w:t xml:space="preserve">Умения: </w:t>
            </w:r>
          </w:p>
        </w:tc>
      </w:tr>
      <w:tr w:rsidR="00456C5C" w:rsidRPr="00F87D60" w14:paraId="3B6E1B19" w14:textId="77777777" w:rsidTr="00456C5C">
        <w:trPr>
          <w:trHeight w:val="20"/>
        </w:trPr>
        <w:tc>
          <w:tcPr>
            <w:tcW w:w="427" w:type="pct"/>
            <w:vMerge/>
          </w:tcPr>
          <w:p w14:paraId="044321F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E7AD2A1"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68EF326B"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14:paraId="66AB7021" w14:textId="77777777" w:rsidTr="00456C5C">
        <w:trPr>
          <w:trHeight w:val="20"/>
        </w:trPr>
        <w:tc>
          <w:tcPr>
            <w:tcW w:w="427" w:type="pct"/>
            <w:vMerge/>
          </w:tcPr>
          <w:p w14:paraId="0A125AF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D3850C7"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747FD215"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14:paraId="6738FC45" w14:textId="77777777" w:rsidTr="00463D83">
        <w:trPr>
          <w:trHeight w:val="20"/>
        </w:trPr>
        <w:tc>
          <w:tcPr>
            <w:tcW w:w="427" w:type="pct"/>
            <w:vMerge/>
          </w:tcPr>
          <w:p w14:paraId="59F98F9B"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607238B"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6AEB7D76"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D75D61" w:rsidRPr="00D75D61">
              <w:rPr>
                <w:rFonts w:ascii="Times New Roman" w:eastAsia="Calibri" w:hAnsi="Times New Roman" w:cs="Times New Roman"/>
                <w:bCs/>
                <w:iCs/>
              </w:rPr>
              <w:t xml:space="preserve"> профессии</w:t>
            </w:r>
            <w:r w:rsidR="00D75D61">
              <w:rPr>
                <w:rFonts w:ascii="Times New Roman" w:eastAsia="Calibri" w:hAnsi="Times New Roman" w:cs="Times New Roman"/>
                <w:bCs/>
                <w:iCs/>
              </w:rPr>
              <w:t xml:space="preserve"> </w:t>
            </w:r>
            <w:hyperlink r:id="rId19">
              <w:r w:rsidR="00D75D61" w:rsidRPr="00D75D61">
                <w:rPr>
                  <w:rFonts w:ascii="Times New Roman" w:eastAsia="Calibri" w:hAnsi="Times New Roman" w:cs="Times New Roman"/>
                  <w:bCs/>
                  <w:iCs/>
                </w:rPr>
                <w:t>15.01.08</w:t>
              </w:r>
            </w:hyperlink>
            <w:r w:rsidR="00D75D61" w:rsidRPr="00D75D61">
              <w:rPr>
                <w:rFonts w:ascii="Times New Roman" w:eastAsia="Calibri" w:hAnsi="Times New Roman" w:cs="Times New Roman"/>
                <w:bCs/>
                <w:iCs/>
              </w:rPr>
              <w:t xml:space="preserve"> </w:t>
            </w:r>
            <w:r w:rsidR="00D75D61" w:rsidRPr="00D75D61">
              <w:rPr>
                <w:rFonts w:ascii="Times New Roman" w:eastAsia="Calibri" w:hAnsi="Times New Roman" w:cs="Times New Roman"/>
                <w:bCs/>
                <w:iCs/>
              </w:rPr>
              <w:lastRenderedPageBreak/>
              <w:t>Наладчик литейного и кузнечного оборудования</w:t>
            </w:r>
          </w:p>
        </w:tc>
      </w:tr>
      <w:tr w:rsidR="000A317B" w:rsidRPr="00F87D60" w14:paraId="7EC8157E" w14:textId="77777777" w:rsidTr="003C6F87">
        <w:trPr>
          <w:trHeight w:val="20"/>
        </w:trPr>
        <w:tc>
          <w:tcPr>
            <w:tcW w:w="427" w:type="pct"/>
            <w:vMerge/>
          </w:tcPr>
          <w:p w14:paraId="1032CC3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7D04793" w14:textId="77777777" w:rsidR="000A317B" w:rsidRPr="00F87D60" w:rsidRDefault="000A317B" w:rsidP="000A317B">
            <w:pPr>
              <w:rPr>
                <w:rFonts w:ascii="Times New Roman" w:eastAsia="Calibri" w:hAnsi="Times New Roman" w:cs="Times New Roman"/>
              </w:rPr>
            </w:pPr>
          </w:p>
        </w:tc>
        <w:tc>
          <w:tcPr>
            <w:tcW w:w="3610" w:type="pct"/>
            <w:shd w:val="clear" w:color="auto" w:fill="auto"/>
          </w:tcPr>
          <w:p w14:paraId="5C5688B9"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14:paraId="31297AA4" w14:textId="77777777" w:rsidTr="00463D83">
        <w:trPr>
          <w:trHeight w:val="20"/>
        </w:trPr>
        <w:tc>
          <w:tcPr>
            <w:tcW w:w="427" w:type="pct"/>
            <w:vMerge/>
          </w:tcPr>
          <w:p w14:paraId="5CED7F6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E3C88C7"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1357FA49"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14:paraId="33FB65C3" w14:textId="77777777" w:rsidTr="00463D83">
        <w:trPr>
          <w:trHeight w:val="20"/>
        </w:trPr>
        <w:tc>
          <w:tcPr>
            <w:tcW w:w="427" w:type="pct"/>
            <w:vMerge/>
          </w:tcPr>
          <w:p w14:paraId="1F52C14B"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4CE1A4F"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1D42E27"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463D83" w:rsidRPr="00F87D60" w14:paraId="21D3C96A" w14:textId="77777777" w:rsidTr="00463D83">
        <w:trPr>
          <w:trHeight w:val="20"/>
        </w:trPr>
        <w:tc>
          <w:tcPr>
            <w:tcW w:w="427" w:type="pct"/>
            <w:vMerge/>
          </w:tcPr>
          <w:p w14:paraId="4E7BAA4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94047B9"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20C6D8F"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D75D61" w:rsidRPr="00D75D61">
              <w:rPr>
                <w:rFonts w:ascii="Times New Roman" w:eastAsia="Calibri" w:hAnsi="Times New Roman" w:cs="Times New Roman"/>
                <w:bCs/>
                <w:iCs/>
              </w:rPr>
              <w:t xml:space="preserve"> профессии</w:t>
            </w:r>
            <w:r w:rsidR="00D75D61">
              <w:rPr>
                <w:rFonts w:ascii="Times New Roman" w:eastAsia="Calibri" w:hAnsi="Times New Roman" w:cs="Times New Roman"/>
                <w:bCs/>
                <w:iCs/>
              </w:rPr>
              <w:t xml:space="preserve"> </w:t>
            </w:r>
            <w:hyperlink r:id="rId20">
              <w:r w:rsidR="00D75D61" w:rsidRPr="00D75D61">
                <w:rPr>
                  <w:rFonts w:ascii="Times New Roman" w:eastAsia="Calibri" w:hAnsi="Times New Roman" w:cs="Times New Roman"/>
                  <w:bCs/>
                  <w:iCs/>
                </w:rPr>
                <w:t>15.01.08</w:t>
              </w:r>
            </w:hyperlink>
            <w:r w:rsidR="00D75D61" w:rsidRPr="00D75D61">
              <w:rPr>
                <w:rFonts w:ascii="Times New Roman" w:eastAsia="Calibri" w:hAnsi="Times New Roman" w:cs="Times New Roman"/>
                <w:bCs/>
                <w:iCs/>
              </w:rPr>
              <w:t xml:space="preserve"> Наладчик литейного и кузнечного оборудования</w:t>
            </w:r>
          </w:p>
        </w:tc>
      </w:tr>
      <w:tr w:rsidR="00463D83" w:rsidRPr="00F87D60" w14:paraId="57F99E7C" w14:textId="77777777" w:rsidTr="00463D83">
        <w:trPr>
          <w:trHeight w:val="20"/>
        </w:trPr>
        <w:tc>
          <w:tcPr>
            <w:tcW w:w="427" w:type="pct"/>
            <w:vMerge/>
          </w:tcPr>
          <w:p w14:paraId="54E29F6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50A1F97"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406AB048"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0A317B" w:rsidRPr="00F87D60" w14:paraId="64F7828A" w14:textId="77777777" w:rsidTr="003C6F87">
        <w:trPr>
          <w:trHeight w:val="20"/>
        </w:trPr>
        <w:tc>
          <w:tcPr>
            <w:tcW w:w="427" w:type="pct"/>
            <w:vMerge w:val="restart"/>
          </w:tcPr>
          <w:p w14:paraId="1E41DD35"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FCFEBC8"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469533F8"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7E54AB7D" w14:textId="77777777" w:rsidTr="00463D83">
        <w:trPr>
          <w:trHeight w:val="20"/>
        </w:trPr>
        <w:tc>
          <w:tcPr>
            <w:tcW w:w="427" w:type="pct"/>
            <w:vMerge/>
          </w:tcPr>
          <w:p w14:paraId="0657D2F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245C1C5"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927938E"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51F7FD9E" w14:textId="77777777" w:rsidTr="00463D83">
        <w:trPr>
          <w:trHeight w:val="20"/>
        </w:trPr>
        <w:tc>
          <w:tcPr>
            <w:tcW w:w="427" w:type="pct"/>
            <w:vMerge/>
          </w:tcPr>
          <w:p w14:paraId="1143D2D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1FB983B"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C0BF662"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326FBE2D" w14:textId="77777777" w:rsidTr="00463D83">
        <w:trPr>
          <w:trHeight w:val="20"/>
        </w:trPr>
        <w:tc>
          <w:tcPr>
            <w:tcW w:w="427" w:type="pct"/>
            <w:vMerge/>
          </w:tcPr>
          <w:p w14:paraId="31C9857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B11213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B34C4D3"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7A39AED9" w14:textId="77777777" w:rsidTr="00463D83">
        <w:trPr>
          <w:trHeight w:val="20"/>
        </w:trPr>
        <w:tc>
          <w:tcPr>
            <w:tcW w:w="427" w:type="pct"/>
            <w:vMerge/>
          </w:tcPr>
          <w:p w14:paraId="03DF910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2CA7FDF"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1D9863CF"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48987EC5" w14:textId="77777777" w:rsidTr="00463D83">
        <w:trPr>
          <w:trHeight w:val="20"/>
        </w:trPr>
        <w:tc>
          <w:tcPr>
            <w:tcW w:w="427" w:type="pct"/>
            <w:vMerge/>
          </w:tcPr>
          <w:p w14:paraId="11F5B2F2"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9DEA7F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0DDF3F9F"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6DC8189A" w14:textId="77777777" w:rsidTr="003C6F87">
        <w:trPr>
          <w:trHeight w:val="20"/>
        </w:trPr>
        <w:tc>
          <w:tcPr>
            <w:tcW w:w="427" w:type="pct"/>
            <w:vMerge/>
          </w:tcPr>
          <w:p w14:paraId="1D441466"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7CF55CF"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481BCE59"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152C0165" w14:textId="77777777" w:rsidTr="00463D83">
        <w:trPr>
          <w:trHeight w:val="20"/>
        </w:trPr>
        <w:tc>
          <w:tcPr>
            <w:tcW w:w="427" w:type="pct"/>
            <w:vMerge/>
          </w:tcPr>
          <w:p w14:paraId="3064B7D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2EDA287"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1180CC5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209C9884" w14:textId="77777777" w:rsidTr="00463D83">
        <w:trPr>
          <w:trHeight w:val="20"/>
        </w:trPr>
        <w:tc>
          <w:tcPr>
            <w:tcW w:w="427" w:type="pct"/>
            <w:vMerge/>
          </w:tcPr>
          <w:p w14:paraId="543E46B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42C0889"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8506E19"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0191A09B" w14:textId="77777777" w:rsidTr="00463D83">
        <w:trPr>
          <w:trHeight w:val="20"/>
        </w:trPr>
        <w:tc>
          <w:tcPr>
            <w:tcW w:w="427" w:type="pct"/>
            <w:vMerge/>
          </w:tcPr>
          <w:p w14:paraId="3293B4DB"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78DF22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B90802A"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7D4E792E" w14:textId="77777777" w:rsidTr="00463D83">
        <w:trPr>
          <w:trHeight w:val="20"/>
        </w:trPr>
        <w:tc>
          <w:tcPr>
            <w:tcW w:w="427" w:type="pct"/>
            <w:vMerge/>
          </w:tcPr>
          <w:p w14:paraId="4ACB098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A38D11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0B93C64"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38403C01" w14:textId="77777777" w:rsidTr="00463D83">
        <w:trPr>
          <w:trHeight w:val="20"/>
        </w:trPr>
        <w:tc>
          <w:tcPr>
            <w:tcW w:w="427" w:type="pct"/>
            <w:vMerge/>
          </w:tcPr>
          <w:p w14:paraId="468BC40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AEC5D84"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8CC7F65"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2"/>
    </w:tbl>
    <w:p w14:paraId="134AC4F0" w14:textId="77777777" w:rsidR="00667EAA" w:rsidRPr="00C33E48" w:rsidRDefault="00667EAA" w:rsidP="00252FFB"/>
    <w:p w14:paraId="3671E51C" w14:textId="77777777" w:rsidR="00463D83" w:rsidRDefault="00463D83">
      <w:pPr>
        <w:rPr>
          <w:rFonts w:ascii="Times New Roman" w:eastAsia="Segoe UI" w:hAnsi="Times New Roman" w:cs="Times New Roman"/>
          <w:bCs/>
          <w:sz w:val="24"/>
          <w:szCs w:val="24"/>
          <w:lang w:eastAsia="ru-RU"/>
        </w:rPr>
      </w:pPr>
      <w:bookmarkStart w:id="23" w:name="_Toc150716415"/>
      <w:bookmarkStart w:id="24" w:name="_Toc156156499"/>
    </w:p>
    <w:p w14:paraId="4A6F264F" w14:textId="77777777" w:rsidR="00613795" w:rsidRPr="000475B5" w:rsidRDefault="00613795" w:rsidP="008F2F85">
      <w:pPr>
        <w:pStyle w:val="114"/>
        <w:spacing w:after="0" w:line="360" w:lineRule="auto"/>
        <w:rPr>
          <w:bCs/>
        </w:rPr>
      </w:pPr>
      <w:r w:rsidRPr="000475B5">
        <w:rPr>
          <w:bCs/>
        </w:rPr>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183"/>
        <w:gridCol w:w="8753"/>
      </w:tblGrid>
      <w:tr w:rsidR="00463D83" w:rsidRPr="00167979" w14:paraId="38326A6B" w14:textId="77777777" w:rsidTr="008F2F85">
        <w:trPr>
          <w:jc w:val="center"/>
        </w:trPr>
        <w:tc>
          <w:tcPr>
            <w:tcW w:w="2624" w:type="dxa"/>
          </w:tcPr>
          <w:p w14:paraId="251D74F3" w14:textId="77777777" w:rsidR="00463D83" w:rsidRPr="00167979" w:rsidRDefault="00463D83" w:rsidP="00501F99">
            <w:pPr>
              <w:suppressAutoHyphens/>
              <w:jc w:val="center"/>
              <w:rPr>
                <w:rFonts w:ascii="Times New Roman" w:eastAsia="Calibri" w:hAnsi="Times New Roman" w:cs="Times New Roman"/>
                <w:b/>
                <w:sz w:val="24"/>
                <w:szCs w:val="24"/>
              </w:rPr>
            </w:pPr>
            <w:bookmarkStart w:id="25" w:name="_Hlk131166161"/>
            <w:r w:rsidRPr="00167979">
              <w:rPr>
                <w:rFonts w:ascii="Times New Roman" w:eastAsia="Calibri" w:hAnsi="Times New Roman" w:cs="Times New Roman"/>
                <w:b/>
                <w:sz w:val="24"/>
                <w:szCs w:val="24"/>
              </w:rPr>
              <w:t>Виды деятельности</w:t>
            </w:r>
          </w:p>
        </w:tc>
        <w:tc>
          <w:tcPr>
            <w:tcW w:w="3183" w:type="dxa"/>
          </w:tcPr>
          <w:p w14:paraId="761C565B" w14:textId="77777777" w:rsidR="00463D83" w:rsidRPr="00167979" w:rsidRDefault="00463D83" w:rsidP="00501F99">
            <w:pPr>
              <w:suppressAutoHyphens/>
              <w:jc w:val="center"/>
              <w:rPr>
                <w:rFonts w:ascii="Times New Roman" w:eastAsia="Calibri" w:hAnsi="Times New Roman" w:cs="Times New Roman"/>
                <w:b/>
                <w:sz w:val="24"/>
                <w:szCs w:val="24"/>
              </w:rPr>
            </w:pPr>
            <w:r w:rsidRPr="00167979">
              <w:rPr>
                <w:rFonts w:ascii="Times New Roman" w:eastAsia="Calibri" w:hAnsi="Times New Roman" w:cs="Times New Roman"/>
                <w:b/>
                <w:sz w:val="24"/>
                <w:szCs w:val="24"/>
              </w:rPr>
              <w:t>Код и наименование компетенции</w:t>
            </w:r>
          </w:p>
        </w:tc>
        <w:tc>
          <w:tcPr>
            <w:tcW w:w="8753" w:type="dxa"/>
            <w:shd w:val="clear" w:color="auto" w:fill="auto"/>
          </w:tcPr>
          <w:p w14:paraId="3829D739" w14:textId="77777777" w:rsidR="00463D83" w:rsidRPr="00167979" w:rsidRDefault="00463D83" w:rsidP="00501F99">
            <w:pPr>
              <w:suppressAutoHyphens/>
              <w:jc w:val="center"/>
              <w:rPr>
                <w:rFonts w:ascii="Times New Roman" w:eastAsia="Calibri" w:hAnsi="Times New Roman" w:cs="Times New Roman"/>
                <w:b/>
                <w:sz w:val="24"/>
                <w:szCs w:val="24"/>
              </w:rPr>
            </w:pPr>
            <w:r w:rsidRPr="00167979">
              <w:rPr>
                <w:rFonts w:ascii="Times New Roman" w:eastAsia="Calibri" w:hAnsi="Times New Roman" w:cs="Times New Roman"/>
                <w:b/>
                <w:iCs/>
                <w:sz w:val="24"/>
                <w:szCs w:val="24"/>
              </w:rPr>
              <w:t>Показатели освоения компетенции</w:t>
            </w:r>
          </w:p>
        </w:tc>
      </w:tr>
      <w:tr w:rsidR="00D75D61" w:rsidRPr="00F87D60" w14:paraId="5D329170" w14:textId="77777777" w:rsidTr="008F2F85">
        <w:trPr>
          <w:jc w:val="center"/>
        </w:trPr>
        <w:tc>
          <w:tcPr>
            <w:tcW w:w="2624" w:type="dxa"/>
            <w:vMerge w:val="restart"/>
          </w:tcPr>
          <w:p w14:paraId="01295401" w14:textId="77777777" w:rsidR="00D75D61" w:rsidRPr="00167979" w:rsidRDefault="00167979" w:rsidP="00501F99">
            <w:pPr>
              <w:suppressAutoHyphens/>
              <w:rPr>
                <w:rFonts w:ascii="Times New Roman" w:eastAsia="Calibri" w:hAnsi="Times New Roman" w:cs="Times New Roman"/>
                <w:iCs/>
                <w:sz w:val="24"/>
                <w:szCs w:val="24"/>
              </w:rPr>
            </w:pPr>
            <w:r w:rsidRPr="00167979">
              <w:rPr>
                <w:rFonts w:ascii="Times New Roman" w:eastAsia="Calibri" w:hAnsi="Times New Roman" w:cs="Times New Roman"/>
                <w:iCs/>
                <w:sz w:val="24"/>
                <w:szCs w:val="24"/>
              </w:rPr>
              <w:t>В</w:t>
            </w:r>
            <w:r w:rsidR="00D75D61" w:rsidRPr="00167979">
              <w:rPr>
                <w:rFonts w:ascii="Times New Roman" w:eastAsia="Calibri" w:hAnsi="Times New Roman" w:cs="Times New Roman"/>
                <w:iCs/>
                <w:sz w:val="24"/>
                <w:szCs w:val="24"/>
              </w:rPr>
              <w:t xml:space="preserve">едение технологического процесса изготовления отливок и оснастки (по выбору) </w:t>
            </w:r>
          </w:p>
        </w:tc>
        <w:tc>
          <w:tcPr>
            <w:tcW w:w="3183" w:type="dxa"/>
            <w:vMerge w:val="restart"/>
          </w:tcPr>
          <w:p w14:paraId="298868A1" w14:textId="77777777" w:rsidR="00D75D61" w:rsidRPr="00167979" w:rsidRDefault="00D75D61" w:rsidP="00501F99">
            <w:pPr>
              <w:rPr>
                <w:rFonts w:ascii="Times New Roman" w:eastAsia="Calibri" w:hAnsi="Times New Roman" w:cs="Times New Roman"/>
                <w:sz w:val="24"/>
                <w:szCs w:val="24"/>
              </w:rPr>
            </w:pPr>
            <w:r w:rsidRPr="00167979">
              <w:rPr>
                <w:rFonts w:ascii="Times New Roman" w:eastAsia="Calibri" w:hAnsi="Times New Roman" w:cs="Times New Roman"/>
                <w:sz w:val="24"/>
                <w:szCs w:val="24"/>
              </w:rPr>
              <w:t xml:space="preserve">ПК </w:t>
            </w:r>
            <w:r w:rsidR="00167979" w:rsidRPr="00167979">
              <w:rPr>
                <w:rFonts w:ascii="Times New Roman" w:eastAsia="Calibri" w:hAnsi="Times New Roman" w:cs="Times New Roman"/>
                <w:sz w:val="24"/>
                <w:szCs w:val="24"/>
              </w:rPr>
              <w:t>1</w:t>
            </w:r>
            <w:r w:rsidRPr="00167979">
              <w:rPr>
                <w:rFonts w:ascii="Times New Roman" w:eastAsia="Calibri" w:hAnsi="Times New Roman" w:cs="Times New Roman"/>
                <w:sz w:val="24"/>
                <w:szCs w:val="24"/>
              </w:rPr>
              <w:t xml:space="preserve">.1. Проводить измерение параметров отливок и сопоставлять результаты с требованиями технической документации. </w:t>
            </w:r>
          </w:p>
        </w:tc>
        <w:tc>
          <w:tcPr>
            <w:tcW w:w="8753" w:type="dxa"/>
            <w:shd w:val="clear" w:color="auto" w:fill="auto"/>
          </w:tcPr>
          <w:p w14:paraId="7122C027" w14:textId="77777777" w:rsidR="00D75D61" w:rsidRPr="00F87D60" w:rsidRDefault="00D75D61" w:rsidP="00501F99">
            <w:pPr>
              <w:rPr>
                <w:rFonts w:ascii="Times New Roman" w:eastAsia="Calibri" w:hAnsi="Times New Roman" w:cs="Times New Roman"/>
                <w:b/>
              </w:rPr>
            </w:pPr>
            <w:r w:rsidRPr="00F87D60">
              <w:rPr>
                <w:rFonts w:ascii="Times New Roman" w:eastAsia="Calibri" w:hAnsi="Times New Roman" w:cs="Times New Roman"/>
                <w:b/>
              </w:rPr>
              <w:t>Навыки:</w:t>
            </w:r>
          </w:p>
        </w:tc>
      </w:tr>
      <w:tr w:rsidR="00D75D61" w:rsidRPr="00F87D60" w14:paraId="152593EE" w14:textId="77777777" w:rsidTr="008F2F85">
        <w:trPr>
          <w:jc w:val="center"/>
        </w:trPr>
        <w:tc>
          <w:tcPr>
            <w:tcW w:w="2624" w:type="dxa"/>
            <w:vMerge/>
          </w:tcPr>
          <w:p w14:paraId="78026241" w14:textId="77777777" w:rsidR="00D75D61" w:rsidRPr="00167979" w:rsidRDefault="00D75D61" w:rsidP="00501F99">
            <w:pPr>
              <w:suppressAutoHyphens/>
              <w:rPr>
                <w:rFonts w:ascii="Times New Roman" w:eastAsia="Calibri" w:hAnsi="Times New Roman" w:cs="Times New Roman"/>
                <w:i/>
                <w:sz w:val="24"/>
                <w:szCs w:val="24"/>
              </w:rPr>
            </w:pPr>
          </w:p>
        </w:tc>
        <w:tc>
          <w:tcPr>
            <w:tcW w:w="3183" w:type="dxa"/>
            <w:vMerge/>
          </w:tcPr>
          <w:p w14:paraId="0E805F63" w14:textId="77777777" w:rsidR="00D75D61" w:rsidRPr="00167979" w:rsidRDefault="00D75D61" w:rsidP="00501F99">
            <w:pPr>
              <w:rPr>
                <w:rFonts w:ascii="Times New Roman" w:eastAsia="Calibri" w:hAnsi="Times New Roman" w:cs="Times New Roman"/>
                <w:i/>
                <w:sz w:val="24"/>
                <w:szCs w:val="24"/>
              </w:rPr>
            </w:pPr>
          </w:p>
        </w:tc>
        <w:tc>
          <w:tcPr>
            <w:tcW w:w="8753" w:type="dxa"/>
            <w:shd w:val="clear" w:color="auto" w:fill="auto"/>
          </w:tcPr>
          <w:p w14:paraId="6DD81189" w14:textId="57C708E7" w:rsidR="00D75D61" w:rsidRPr="00EE116A" w:rsidRDefault="00C03936" w:rsidP="003E56C1">
            <w:pPr>
              <w:jc w:val="both"/>
              <w:rPr>
                <w:rFonts w:ascii="Times New Roman" w:eastAsia="Calibri" w:hAnsi="Times New Roman" w:cs="Times New Roman"/>
              </w:rPr>
            </w:pPr>
            <w:r>
              <w:rPr>
                <w:rFonts w:ascii="Times New Roman" w:hAnsi="Times New Roman"/>
                <w:sz w:val="24"/>
                <w:szCs w:val="24"/>
              </w:rPr>
              <w:t>Приемк</w:t>
            </w:r>
            <w:r w:rsidR="00D47B02">
              <w:rPr>
                <w:rFonts w:ascii="Times New Roman" w:hAnsi="Times New Roman"/>
                <w:sz w:val="24"/>
                <w:szCs w:val="24"/>
              </w:rPr>
              <w:t>и</w:t>
            </w:r>
            <w:r>
              <w:rPr>
                <w:rFonts w:ascii="Times New Roman" w:hAnsi="Times New Roman"/>
                <w:sz w:val="24"/>
                <w:szCs w:val="24"/>
              </w:rPr>
              <w:t xml:space="preserve"> отливок из различных металлов, моделей и стержневых ящиков в литейном производстве</w:t>
            </w:r>
          </w:p>
        </w:tc>
      </w:tr>
      <w:tr w:rsidR="00D75D61" w:rsidRPr="00F87D60" w14:paraId="1F12DBAA" w14:textId="77777777" w:rsidTr="008F2F85">
        <w:trPr>
          <w:jc w:val="center"/>
        </w:trPr>
        <w:tc>
          <w:tcPr>
            <w:tcW w:w="2624" w:type="dxa"/>
            <w:vMerge/>
          </w:tcPr>
          <w:p w14:paraId="5DA8DF4F" w14:textId="77777777" w:rsidR="00D75D61" w:rsidRPr="00167979" w:rsidRDefault="00D75D61" w:rsidP="00501F99">
            <w:pPr>
              <w:rPr>
                <w:rFonts w:ascii="Times New Roman" w:eastAsia="Calibri" w:hAnsi="Times New Roman" w:cs="Times New Roman"/>
                <w:sz w:val="24"/>
                <w:szCs w:val="24"/>
              </w:rPr>
            </w:pPr>
          </w:p>
        </w:tc>
        <w:tc>
          <w:tcPr>
            <w:tcW w:w="3183" w:type="dxa"/>
            <w:vMerge/>
          </w:tcPr>
          <w:p w14:paraId="328BCF56" w14:textId="77777777" w:rsidR="00D75D61" w:rsidRPr="00167979" w:rsidRDefault="00D75D61" w:rsidP="00501F99">
            <w:pPr>
              <w:rPr>
                <w:rFonts w:ascii="Times New Roman" w:eastAsia="Calibri" w:hAnsi="Times New Roman" w:cs="Times New Roman"/>
                <w:sz w:val="24"/>
                <w:szCs w:val="24"/>
              </w:rPr>
            </w:pPr>
          </w:p>
        </w:tc>
        <w:tc>
          <w:tcPr>
            <w:tcW w:w="8753" w:type="dxa"/>
            <w:shd w:val="clear" w:color="auto" w:fill="auto"/>
          </w:tcPr>
          <w:p w14:paraId="389DF6D3" w14:textId="77777777" w:rsidR="00D75D61" w:rsidRPr="00F87D60" w:rsidRDefault="00D75D61"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D75D61" w:rsidRPr="00F87D60" w14:paraId="42851833" w14:textId="77777777" w:rsidTr="008F2F85">
        <w:trPr>
          <w:jc w:val="center"/>
        </w:trPr>
        <w:tc>
          <w:tcPr>
            <w:tcW w:w="2624" w:type="dxa"/>
            <w:vMerge/>
          </w:tcPr>
          <w:p w14:paraId="3181C886" w14:textId="77777777" w:rsidR="00D75D61" w:rsidRPr="00167979" w:rsidRDefault="00D75D61" w:rsidP="00501F99">
            <w:pPr>
              <w:rPr>
                <w:rFonts w:ascii="Times New Roman" w:eastAsia="Calibri" w:hAnsi="Times New Roman" w:cs="Times New Roman"/>
                <w:sz w:val="24"/>
                <w:szCs w:val="24"/>
              </w:rPr>
            </w:pPr>
          </w:p>
        </w:tc>
        <w:tc>
          <w:tcPr>
            <w:tcW w:w="3183" w:type="dxa"/>
            <w:vMerge/>
          </w:tcPr>
          <w:p w14:paraId="5AF68642" w14:textId="77777777" w:rsidR="00D75D61" w:rsidRPr="00167979" w:rsidRDefault="00D75D61" w:rsidP="00501F99">
            <w:pPr>
              <w:rPr>
                <w:rFonts w:ascii="Times New Roman" w:eastAsia="Calibri" w:hAnsi="Times New Roman" w:cs="Times New Roman"/>
                <w:sz w:val="24"/>
                <w:szCs w:val="24"/>
              </w:rPr>
            </w:pPr>
          </w:p>
        </w:tc>
        <w:tc>
          <w:tcPr>
            <w:tcW w:w="8753" w:type="dxa"/>
            <w:shd w:val="clear" w:color="auto" w:fill="auto"/>
          </w:tcPr>
          <w:p w14:paraId="3E897A0D"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Читать рабочую техническую документацию</w:t>
            </w:r>
          </w:p>
          <w:p w14:paraId="3B1C2A07" w14:textId="77777777" w:rsidR="00D75D61" w:rsidRPr="00EE116A" w:rsidRDefault="00132CF0" w:rsidP="003E56C1">
            <w:pPr>
              <w:jc w:val="both"/>
              <w:rPr>
                <w:rFonts w:ascii="Times New Roman" w:eastAsia="Calibri" w:hAnsi="Times New Roman" w:cs="Times New Roman"/>
              </w:rPr>
            </w:pPr>
            <w:r>
              <w:rPr>
                <w:rFonts w:ascii="Times New Roman" w:hAnsi="Times New Roman"/>
                <w:sz w:val="24"/>
                <w:szCs w:val="24"/>
              </w:rPr>
              <w:t>Применять контрольно-измерительные инструменты, приборы и оснастку для определения параметров деталей в литейном производстве</w:t>
            </w:r>
          </w:p>
        </w:tc>
      </w:tr>
      <w:tr w:rsidR="00D75D61" w:rsidRPr="00F87D60" w14:paraId="57D3FD00" w14:textId="77777777" w:rsidTr="008F2F85">
        <w:trPr>
          <w:jc w:val="center"/>
        </w:trPr>
        <w:tc>
          <w:tcPr>
            <w:tcW w:w="2624" w:type="dxa"/>
            <w:vMerge/>
          </w:tcPr>
          <w:p w14:paraId="06FE2536" w14:textId="77777777" w:rsidR="00D75D61" w:rsidRPr="00167979" w:rsidRDefault="00D75D61" w:rsidP="00501F99">
            <w:pPr>
              <w:rPr>
                <w:rFonts w:ascii="Times New Roman" w:eastAsia="Calibri" w:hAnsi="Times New Roman" w:cs="Times New Roman"/>
                <w:sz w:val="24"/>
                <w:szCs w:val="24"/>
              </w:rPr>
            </w:pPr>
          </w:p>
        </w:tc>
        <w:tc>
          <w:tcPr>
            <w:tcW w:w="3183" w:type="dxa"/>
            <w:vMerge/>
          </w:tcPr>
          <w:p w14:paraId="5EE6436F" w14:textId="77777777" w:rsidR="00D75D61" w:rsidRPr="00167979" w:rsidRDefault="00D75D61" w:rsidP="00501F99">
            <w:pPr>
              <w:rPr>
                <w:rFonts w:ascii="Times New Roman" w:eastAsia="Calibri" w:hAnsi="Times New Roman" w:cs="Times New Roman"/>
                <w:sz w:val="24"/>
                <w:szCs w:val="24"/>
              </w:rPr>
            </w:pPr>
          </w:p>
        </w:tc>
        <w:tc>
          <w:tcPr>
            <w:tcW w:w="8753" w:type="dxa"/>
            <w:shd w:val="clear" w:color="auto" w:fill="auto"/>
          </w:tcPr>
          <w:p w14:paraId="42B5E9B8" w14:textId="77777777" w:rsidR="00D75D61" w:rsidRPr="00F87D60" w:rsidRDefault="00D75D61" w:rsidP="00501F99">
            <w:pPr>
              <w:rPr>
                <w:rFonts w:ascii="Times New Roman" w:eastAsia="Calibri" w:hAnsi="Times New Roman" w:cs="Times New Roman"/>
                <w:b/>
              </w:rPr>
            </w:pPr>
            <w:r w:rsidRPr="00F87D60">
              <w:rPr>
                <w:rFonts w:ascii="Times New Roman" w:eastAsia="Calibri" w:hAnsi="Times New Roman" w:cs="Times New Roman"/>
                <w:b/>
              </w:rPr>
              <w:t>Знания:</w:t>
            </w:r>
          </w:p>
        </w:tc>
      </w:tr>
      <w:tr w:rsidR="00D75D61" w:rsidRPr="00F87D60" w14:paraId="626A2300" w14:textId="77777777" w:rsidTr="008F2F85">
        <w:trPr>
          <w:jc w:val="center"/>
        </w:trPr>
        <w:tc>
          <w:tcPr>
            <w:tcW w:w="2624" w:type="dxa"/>
            <w:vMerge/>
          </w:tcPr>
          <w:p w14:paraId="7A9DDBF0" w14:textId="77777777" w:rsidR="00D75D61" w:rsidRPr="00167979" w:rsidRDefault="00D75D61" w:rsidP="00501F99">
            <w:pPr>
              <w:rPr>
                <w:rFonts w:ascii="Times New Roman" w:eastAsia="Calibri" w:hAnsi="Times New Roman" w:cs="Times New Roman"/>
                <w:sz w:val="24"/>
                <w:szCs w:val="24"/>
              </w:rPr>
            </w:pPr>
          </w:p>
        </w:tc>
        <w:tc>
          <w:tcPr>
            <w:tcW w:w="3183" w:type="dxa"/>
            <w:vMerge/>
          </w:tcPr>
          <w:p w14:paraId="150B7875" w14:textId="77777777" w:rsidR="00D75D61" w:rsidRPr="00167979" w:rsidRDefault="00D75D61" w:rsidP="00501F99">
            <w:pPr>
              <w:rPr>
                <w:rFonts w:ascii="Times New Roman" w:eastAsia="Calibri" w:hAnsi="Times New Roman" w:cs="Times New Roman"/>
                <w:sz w:val="24"/>
                <w:szCs w:val="24"/>
              </w:rPr>
            </w:pPr>
          </w:p>
        </w:tc>
        <w:tc>
          <w:tcPr>
            <w:tcW w:w="8753" w:type="dxa"/>
            <w:shd w:val="clear" w:color="auto" w:fill="auto"/>
          </w:tcPr>
          <w:p w14:paraId="7418D420"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Требования охраны труда, пожарной, экологической, промышленной безопасности и электробезопасности</w:t>
            </w:r>
          </w:p>
          <w:p w14:paraId="778ED598"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Технические условия на применяемые материалы, а также на изготовление облицовочных смесей для форм и стержней</w:t>
            </w:r>
          </w:p>
          <w:p w14:paraId="3DA51FBB"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Технологические процессы ручной и машинной формовки и последовательность изготовления моделей и стержневых ящиков</w:t>
            </w:r>
          </w:p>
          <w:p w14:paraId="02BF17FD"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Способы изготовления, контроля и приемки сложных и точных деталей и моделей</w:t>
            </w:r>
          </w:p>
          <w:p w14:paraId="7807EA39"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Размеры припусков на линейную усадку и механическую обработку</w:t>
            </w:r>
          </w:p>
          <w:p w14:paraId="62B17814"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Конструкции и устройства различных типов плавильных и электроплавильных печей</w:t>
            </w:r>
          </w:p>
          <w:p w14:paraId="4D589345"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Способы формовки и заливки сложных деталей</w:t>
            </w:r>
          </w:p>
          <w:p w14:paraId="5A16AF82"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Способы проверки правильности расположения разъемов и отъемных частей, литниковых систем, выпоров и прибылей на моделях</w:t>
            </w:r>
          </w:p>
          <w:p w14:paraId="3357E837"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Основные литейные свойства черных и цветных металлов</w:t>
            </w:r>
          </w:p>
          <w:p w14:paraId="4E746597" w14:textId="77777777" w:rsidR="00D75D61" w:rsidRPr="00EE116A" w:rsidRDefault="00132CF0" w:rsidP="003E56C1">
            <w:pPr>
              <w:jc w:val="both"/>
              <w:rPr>
                <w:rFonts w:ascii="Times New Roman" w:eastAsia="Calibri" w:hAnsi="Times New Roman" w:cs="Times New Roman"/>
              </w:rPr>
            </w:pPr>
            <w:r>
              <w:rPr>
                <w:rFonts w:ascii="Times New Roman" w:hAnsi="Times New Roman"/>
                <w:sz w:val="24"/>
                <w:szCs w:val="24"/>
              </w:rPr>
              <w:t>Температурные режимы плавки и заливки металла</w:t>
            </w:r>
          </w:p>
        </w:tc>
      </w:tr>
      <w:tr w:rsidR="00D75D61" w:rsidRPr="00F87D60" w14:paraId="2EF50237" w14:textId="77777777" w:rsidTr="008F2F85">
        <w:trPr>
          <w:jc w:val="center"/>
        </w:trPr>
        <w:tc>
          <w:tcPr>
            <w:tcW w:w="2624" w:type="dxa"/>
            <w:vMerge/>
          </w:tcPr>
          <w:p w14:paraId="1CCDAC57" w14:textId="77777777" w:rsidR="00D75D61" w:rsidRPr="00167979" w:rsidRDefault="00D75D61" w:rsidP="00501F99">
            <w:pPr>
              <w:rPr>
                <w:rFonts w:ascii="Times New Roman" w:eastAsia="Calibri" w:hAnsi="Times New Roman" w:cs="Times New Roman"/>
                <w:sz w:val="24"/>
                <w:szCs w:val="24"/>
              </w:rPr>
            </w:pPr>
          </w:p>
        </w:tc>
        <w:tc>
          <w:tcPr>
            <w:tcW w:w="3183" w:type="dxa"/>
            <w:vMerge w:val="restart"/>
          </w:tcPr>
          <w:p w14:paraId="19594A51" w14:textId="77777777" w:rsidR="00D75D61" w:rsidRPr="00167979" w:rsidRDefault="00D75D61" w:rsidP="00501F99">
            <w:pPr>
              <w:rPr>
                <w:rFonts w:ascii="Times New Roman" w:eastAsia="Calibri" w:hAnsi="Times New Roman" w:cs="Times New Roman"/>
                <w:i/>
                <w:iCs/>
                <w:sz w:val="24"/>
                <w:szCs w:val="24"/>
              </w:rPr>
            </w:pPr>
            <w:r w:rsidRPr="00167979">
              <w:rPr>
                <w:rFonts w:ascii="Times New Roman" w:eastAsia="Calibri" w:hAnsi="Times New Roman" w:cs="Times New Roman"/>
                <w:sz w:val="24"/>
                <w:szCs w:val="24"/>
              </w:rPr>
              <w:t xml:space="preserve">ПК </w:t>
            </w:r>
            <w:r w:rsidR="00167979" w:rsidRPr="00167979">
              <w:rPr>
                <w:rFonts w:ascii="Times New Roman" w:eastAsia="Calibri" w:hAnsi="Times New Roman" w:cs="Times New Roman"/>
                <w:sz w:val="24"/>
                <w:szCs w:val="24"/>
              </w:rPr>
              <w:t>1</w:t>
            </w:r>
            <w:r w:rsidRPr="00167979">
              <w:rPr>
                <w:rFonts w:ascii="Times New Roman" w:eastAsia="Calibri" w:hAnsi="Times New Roman" w:cs="Times New Roman"/>
                <w:sz w:val="24"/>
                <w:szCs w:val="24"/>
              </w:rPr>
              <w:t>.2. Осуществлять контроль за соблюдением технологических процессов при изготовлении отливок и технологической оснастки</w:t>
            </w:r>
            <w:r w:rsidRPr="00167979">
              <w:rPr>
                <w:rFonts w:ascii="Times New Roman" w:eastAsia="Calibri" w:hAnsi="Times New Roman" w:cs="Times New Roman"/>
                <w:i/>
                <w:iCs/>
                <w:sz w:val="24"/>
                <w:szCs w:val="24"/>
              </w:rPr>
              <w:t>.</w:t>
            </w:r>
          </w:p>
        </w:tc>
        <w:tc>
          <w:tcPr>
            <w:tcW w:w="8753" w:type="dxa"/>
            <w:shd w:val="clear" w:color="auto" w:fill="auto"/>
          </w:tcPr>
          <w:p w14:paraId="1184CE8F" w14:textId="77777777" w:rsidR="00D75D61" w:rsidRPr="00F87D60" w:rsidRDefault="00D75D61" w:rsidP="003E56C1">
            <w:pPr>
              <w:jc w:val="both"/>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D75D61" w:rsidRPr="00F87D60" w14:paraId="1C784ED3" w14:textId="77777777" w:rsidTr="008F2F85">
        <w:trPr>
          <w:jc w:val="center"/>
        </w:trPr>
        <w:tc>
          <w:tcPr>
            <w:tcW w:w="2624" w:type="dxa"/>
            <w:vMerge/>
          </w:tcPr>
          <w:p w14:paraId="0862CFA6" w14:textId="77777777" w:rsidR="00D75D61" w:rsidRPr="00F87D60" w:rsidRDefault="00D75D61" w:rsidP="00501F99">
            <w:pPr>
              <w:rPr>
                <w:rFonts w:ascii="Times New Roman" w:eastAsia="Calibri" w:hAnsi="Times New Roman" w:cs="Times New Roman"/>
              </w:rPr>
            </w:pPr>
          </w:p>
        </w:tc>
        <w:tc>
          <w:tcPr>
            <w:tcW w:w="3183" w:type="dxa"/>
            <w:vMerge/>
          </w:tcPr>
          <w:p w14:paraId="51C4DAB6" w14:textId="77777777" w:rsidR="00D75D61" w:rsidRPr="00F87D60" w:rsidRDefault="00D75D61" w:rsidP="00501F99">
            <w:pPr>
              <w:rPr>
                <w:rFonts w:ascii="Times New Roman" w:eastAsia="Calibri" w:hAnsi="Times New Roman" w:cs="Times New Roman"/>
              </w:rPr>
            </w:pPr>
          </w:p>
        </w:tc>
        <w:tc>
          <w:tcPr>
            <w:tcW w:w="8753" w:type="dxa"/>
            <w:shd w:val="clear" w:color="auto" w:fill="auto"/>
          </w:tcPr>
          <w:p w14:paraId="080755EE" w14:textId="7F3FBB5C" w:rsidR="00D75D61" w:rsidRPr="00F87D60" w:rsidRDefault="00132CF0" w:rsidP="003E56C1">
            <w:pPr>
              <w:widowControl w:val="0"/>
              <w:autoSpaceDE w:val="0"/>
              <w:autoSpaceDN w:val="0"/>
              <w:adjustRightInd w:val="0"/>
              <w:jc w:val="both"/>
              <w:rPr>
                <w:rFonts w:ascii="Times New Roman" w:eastAsia="Calibri" w:hAnsi="Times New Roman" w:cs="Times New Roman"/>
                <w:b/>
              </w:rPr>
            </w:pPr>
            <w:r>
              <w:rPr>
                <w:rFonts w:ascii="Times New Roman" w:hAnsi="Times New Roman"/>
                <w:sz w:val="24"/>
                <w:szCs w:val="24"/>
              </w:rPr>
              <w:t>Контрол</w:t>
            </w:r>
            <w:r w:rsidR="00D47B02">
              <w:rPr>
                <w:rFonts w:ascii="Times New Roman" w:hAnsi="Times New Roman"/>
                <w:sz w:val="24"/>
                <w:szCs w:val="24"/>
              </w:rPr>
              <w:t>я</w:t>
            </w:r>
            <w:r>
              <w:rPr>
                <w:rFonts w:ascii="Times New Roman" w:hAnsi="Times New Roman"/>
                <w:sz w:val="24"/>
                <w:szCs w:val="24"/>
              </w:rPr>
              <w:t xml:space="preserve"> соблюдения технологических процессов при изготовлении отливок и технологической оснастки в литейном производстве Измерени</w:t>
            </w:r>
            <w:r w:rsidR="00D47B02">
              <w:rPr>
                <w:rFonts w:ascii="Times New Roman" w:hAnsi="Times New Roman"/>
                <w:sz w:val="24"/>
                <w:szCs w:val="24"/>
              </w:rPr>
              <w:t>я</w:t>
            </w:r>
            <w:r>
              <w:rPr>
                <w:rFonts w:ascii="Times New Roman" w:hAnsi="Times New Roman"/>
                <w:sz w:val="24"/>
                <w:szCs w:val="24"/>
              </w:rPr>
              <w:t xml:space="preserve"> параметров деталей, изготовленных в литейном производстве Сопоставлени</w:t>
            </w:r>
            <w:r w:rsidR="00D47B02">
              <w:rPr>
                <w:rFonts w:ascii="Times New Roman" w:hAnsi="Times New Roman"/>
                <w:sz w:val="24"/>
                <w:szCs w:val="24"/>
              </w:rPr>
              <w:t>я</w:t>
            </w:r>
            <w:r>
              <w:rPr>
                <w:rFonts w:ascii="Times New Roman" w:hAnsi="Times New Roman"/>
                <w:sz w:val="24"/>
                <w:szCs w:val="24"/>
              </w:rPr>
              <w:t xml:space="preserve"> результатов измерений с требованиями технической документации</w:t>
            </w:r>
          </w:p>
        </w:tc>
      </w:tr>
      <w:tr w:rsidR="00D75D61" w:rsidRPr="00F87D60" w14:paraId="13049ADE" w14:textId="77777777" w:rsidTr="008F2F85">
        <w:trPr>
          <w:jc w:val="center"/>
        </w:trPr>
        <w:tc>
          <w:tcPr>
            <w:tcW w:w="2624" w:type="dxa"/>
            <w:vMerge/>
          </w:tcPr>
          <w:p w14:paraId="4E74B371" w14:textId="77777777" w:rsidR="00D75D61" w:rsidRPr="00F87D60" w:rsidRDefault="00D75D61" w:rsidP="00501F99">
            <w:pPr>
              <w:rPr>
                <w:rFonts w:ascii="Times New Roman" w:eastAsia="Calibri" w:hAnsi="Times New Roman" w:cs="Times New Roman"/>
              </w:rPr>
            </w:pPr>
          </w:p>
        </w:tc>
        <w:tc>
          <w:tcPr>
            <w:tcW w:w="3183" w:type="dxa"/>
            <w:vMerge/>
          </w:tcPr>
          <w:p w14:paraId="6E14D821" w14:textId="77777777" w:rsidR="00D75D61" w:rsidRPr="00F87D60" w:rsidRDefault="00D75D61" w:rsidP="00501F99">
            <w:pPr>
              <w:rPr>
                <w:rFonts w:ascii="Times New Roman" w:eastAsia="Calibri" w:hAnsi="Times New Roman" w:cs="Times New Roman"/>
              </w:rPr>
            </w:pPr>
          </w:p>
        </w:tc>
        <w:tc>
          <w:tcPr>
            <w:tcW w:w="8753" w:type="dxa"/>
            <w:shd w:val="clear" w:color="auto" w:fill="auto"/>
          </w:tcPr>
          <w:p w14:paraId="30B46146" w14:textId="77777777" w:rsidR="00D75D61" w:rsidRPr="00F87D60" w:rsidRDefault="00D75D61"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D75D61" w:rsidRPr="00F87D60" w14:paraId="12B8A094" w14:textId="77777777" w:rsidTr="008F2F85">
        <w:trPr>
          <w:jc w:val="center"/>
        </w:trPr>
        <w:tc>
          <w:tcPr>
            <w:tcW w:w="2624" w:type="dxa"/>
            <w:vMerge/>
          </w:tcPr>
          <w:p w14:paraId="32B5E15C" w14:textId="77777777" w:rsidR="00D75D61" w:rsidRPr="00F87D60" w:rsidRDefault="00D75D61" w:rsidP="00501F99">
            <w:pPr>
              <w:rPr>
                <w:rFonts w:ascii="Times New Roman" w:eastAsia="Calibri" w:hAnsi="Times New Roman" w:cs="Times New Roman"/>
              </w:rPr>
            </w:pPr>
          </w:p>
        </w:tc>
        <w:tc>
          <w:tcPr>
            <w:tcW w:w="3183" w:type="dxa"/>
            <w:vMerge/>
          </w:tcPr>
          <w:p w14:paraId="06934E6F" w14:textId="77777777" w:rsidR="00D75D61" w:rsidRPr="00F87D60" w:rsidRDefault="00D75D61" w:rsidP="00501F99">
            <w:pPr>
              <w:rPr>
                <w:rFonts w:ascii="Times New Roman" w:eastAsia="Calibri" w:hAnsi="Times New Roman" w:cs="Times New Roman"/>
              </w:rPr>
            </w:pPr>
          </w:p>
        </w:tc>
        <w:tc>
          <w:tcPr>
            <w:tcW w:w="8753" w:type="dxa"/>
            <w:shd w:val="clear" w:color="auto" w:fill="auto"/>
          </w:tcPr>
          <w:p w14:paraId="5C349ACA"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Классифицировать дефекты изготовленных деталей на исправимые и неисправимые в литейном производстве</w:t>
            </w:r>
          </w:p>
          <w:p w14:paraId="69232680"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Оценивать характеристики изготавливаемых изделий на соответствие конструкторским и технологическим документам в литейном производстве </w:t>
            </w:r>
          </w:p>
          <w:p w14:paraId="0488E4A7" w14:textId="77777777" w:rsidR="00D75D61" w:rsidRPr="00F87D60" w:rsidRDefault="00132CF0" w:rsidP="003E56C1">
            <w:pPr>
              <w:jc w:val="both"/>
              <w:rPr>
                <w:rFonts w:ascii="Times New Roman" w:eastAsia="Calibri" w:hAnsi="Times New Roman" w:cs="Times New Roman"/>
                <w:b/>
              </w:rPr>
            </w:pPr>
            <w:r>
              <w:rPr>
                <w:rFonts w:ascii="Times New Roman" w:hAnsi="Times New Roman"/>
                <w:sz w:val="24"/>
                <w:szCs w:val="24"/>
              </w:rPr>
              <w:t xml:space="preserve">Оценивать характеристики материалов, сырья, полуфабрикатов и комплектующих изделий на соответствие требованиям конструкторских и технологических документов в литейном производстве </w:t>
            </w:r>
          </w:p>
        </w:tc>
      </w:tr>
      <w:tr w:rsidR="00D75D61" w:rsidRPr="00F87D60" w14:paraId="57E032AD" w14:textId="77777777" w:rsidTr="008F2F85">
        <w:trPr>
          <w:jc w:val="center"/>
        </w:trPr>
        <w:tc>
          <w:tcPr>
            <w:tcW w:w="2624" w:type="dxa"/>
            <w:vMerge/>
          </w:tcPr>
          <w:p w14:paraId="4FF5134C" w14:textId="77777777" w:rsidR="00D75D61" w:rsidRPr="00F87D60" w:rsidRDefault="00D75D61" w:rsidP="00501F99">
            <w:pPr>
              <w:rPr>
                <w:rFonts w:ascii="Times New Roman" w:eastAsia="Calibri" w:hAnsi="Times New Roman" w:cs="Times New Roman"/>
              </w:rPr>
            </w:pPr>
          </w:p>
        </w:tc>
        <w:tc>
          <w:tcPr>
            <w:tcW w:w="3183" w:type="dxa"/>
            <w:vMerge/>
          </w:tcPr>
          <w:p w14:paraId="07F23A08" w14:textId="77777777" w:rsidR="00D75D61" w:rsidRPr="00F87D60" w:rsidRDefault="00D75D61" w:rsidP="00501F99">
            <w:pPr>
              <w:rPr>
                <w:rFonts w:ascii="Times New Roman" w:eastAsia="Calibri" w:hAnsi="Times New Roman" w:cs="Times New Roman"/>
              </w:rPr>
            </w:pPr>
          </w:p>
        </w:tc>
        <w:tc>
          <w:tcPr>
            <w:tcW w:w="8753" w:type="dxa"/>
            <w:shd w:val="clear" w:color="auto" w:fill="auto"/>
          </w:tcPr>
          <w:p w14:paraId="72A8FC33" w14:textId="77777777" w:rsidR="00D75D61" w:rsidRPr="00F87D60" w:rsidRDefault="00D75D61"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D75D61" w:rsidRPr="00F87D60" w14:paraId="3E79842A" w14:textId="77777777" w:rsidTr="008F2F85">
        <w:trPr>
          <w:jc w:val="center"/>
        </w:trPr>
        <w:tc>
          <w:tcPr>
            <w:tcW w:w="2624" w:type="dxa"/>
            <w:vMerge/>
          </w:tcPr>
          <w:p w14:paraId="4F050451" w14:textId="77777777" w:rsidR="00D75D61" w:rsidRPr="00F87D60" w:rsidRDefault="00D75D61" w:rsidP="00501F99">
            <w:pPr>
              <w:rPr>
                <w:rFonts w:ascii="Times New Roman" w:eastAsia="Calibri" w:hAnsi="Times New Roman" w:cs="Times New Roman"/>
              </w:rPr>
            </w:pPr>
          </w:p>
        </w:tc>
        <w:tc>
          <w:tcPr>
            <w:tcW w:w="3183" w:type="dxa"/>
            <w:vMerge/>
          </w:tcPr>
          <w:p w14:paraId="0E837FBB" w14:textId="77777777" w:rsidR="00D75D61" w:rsidRPr="00F87D60" w:rsidRDefault="00D75D61" w:rsidP="00501F99">
            <w:pPr>
              <w:rPr>
                <w:rFonts w:ascii="Times New Roman" w:eastAsia="Calibri" w:hAnsi="Times New Roman" w:cs="Times New Roman"/>
              </w:rPr>
            </w:pPr>
          </w:p>
        </w:tc>
        <w:tc>
          <w:tcPr>
            <w:tcW w:w="8753" w:type="dxa"/>
            <w:shd w:val="clear" w:color="auto" w:fill="auto"/>
          </w:tcPr>
          <w:p w14:paraId="65C7D66A" w14:textId="77777777" w:rsidR="00D75D61" w:rsidRPr="00F87D60" w:rsidRDefault="00132CF0" w:rsidP="003E56C1">
            <w:pPr>
              <w:jc w:val="both"/>
              <w:rPr>
                <w:rFonts w:ascii="Times New Roman" w:eastAsia="Calibri" w:hAnsi="Times New Roman" w:cs="Times New Roman"/>
                <w:b/>
              </w:rPr>
            </w:pPr>
            <w:r>
              <w:rPr>
                <w:rFonts w:ascii="Times New Roman" w:hAnsi="Times New Roman"/>
                <w:sz w:val="24"/>
                <w:szCs w:val="24"/>
              </w:rPr>
              <w:t>Устройство, назначение и правила эксплуатации контрольно-измерительных инструментов</w:t>
            </w:r>
          </w:p>
        </w:tc>
      </w:tr>
      <w:tr w:rsidR="00D75D61" w:rsidRPr="00F87D60" w14:paraId="35A935B3" w14:textId="77777777" w:rsidTr="008F2F85">
        <w:trPr>
          <w:jc w:val="center"/>
        </w:trPr>
        <w:tc>
          <w:tcPr>
            <w:tcW w:w="2624" w:type="dxa"/>
            <w:vMerge/>
          </w:tcPr>
          <w:p w14:paraId="56D00910" w14:textId="77777777" w:rsidR="00D75D61" w:rsidRPr="00F87D60" w:rsidRDefault="00D75D61" w:rsidP="00D75D61">
            <w:pPr>
              <w:rPr>
                <w:rFonts w:ascii="Times New Roman" w:eastAsia="Calibri" w:hAnsi="Times New Roman" w:cs="Times New Roman"/>
              </w:rPr>
            </w:pPr>
          </w:p>
        </w:tc>
        <w:tc>
          <w:tcPr>
            <w:tcW w:w="3183" w:type="dxa"/>
            <w:vMerge w:val="restart"/>
          </w:tcPr>
          <w:p w14:paraId="05F8816F" w14:textId="77777777" w:rsidR="00D75D61" w:rsidRPr="00167979" w:rsidRDefault="00D75D61" w:rsidP="00D75D61">
            <w:pPr>
              <w:rPr>
                <w:rFonts w:ascii="Times New Roman" w:eastAsia="Calibri" w:hAnsi="Times New Roman" w:cs="Times New Roman"/>
                <w:sz w:val="24"/>
                <w:szCs w:val="24"/>
              </w:rPr>
            </w:pPr>
            <w:r w:rsidRPr="00167979">
              <w:rPr>
                <w:rFonts w:ascii="Times New Roman" w:eastAsia="Calibri" w:hAnsi="Times New Roman" w:cs="Times New Roman"/>
                <w:sz w:val="24"/>
                <w:szCs w:val="24"/>
              </w:rPr>
              <w:t xml:space="preserve">ПК </w:t>
            </w:r>
            <w:r w:rsidR="00101836">
              <w:rPr>
                <w:rFonts w:ascii="Times New Roman" w:eastAsia="Calibri" w:hAnsi="Times New Roman" w:cs="Times New Roman"/>
                <w:iCs/>
                <w:sz w:val="24"/>
                <w:szCs w:val="24"/>
              </w:rPr>
              <w:t>1</w:t>
            </w:r>
            <w:r w:rsidRPr="00167979">
              <w:rPr>
                <w:rFonts w:ascii="Times New Roman" w:eastAsia="Calibri" w:hAnsi="Times New Roman" w:cs="Times New Roman"/>
                <w:iCs/>
                <w:sz w:val="24"/>
                <w:szCs w:val="24"/>
              </w:rPr>
              <w:t>.</w:t>
            </w:r>
            <w:r w:rsidRPr="00167979">
              <w:rPr>
                <w:rFonts w:ascii="Times New Roman" w:eastAsia="Calibri" w:hAnsi="Times New Roman" w:cs="Times New Roman"/>
                <w:sz w:val="24"/>
                <w:szCs w:val="24"/>
              </w:rPr>
              <w:t xml:space="preserve">3. Документировать </w:t>
            </w:r>
            <w:r w:rsidRPr="00167979">
              <w:rPr>
                <w:rFonts w:ascii="Times New Roman" w:eastAsia="Calibri" w:hAnsi="Times New Roman" w:cs="Times New Roman"/>
                <w:sz w:val="24"/>
                <w:szCs w:val="24"/>
              </w:rPr>
              <w:lastRenderedPageBreak/>
              <w:t xml:space="preserve">результаты контроля качества изделий в литейном производстве. </w:t>
            </w:r>
          </w:p>
        </w:tc>
        <w:tc>
          <w:tcPr>
            <w:tcW w:w="8753" w:type="dxa"/>
            <w:shd w:val="clear" w:color="auto" w:fill="auto"/>
          </w:tcPr>
          <w:p w14:paraId="298A31E7" w14:textId="77777777" w:rsidR="00D75D61" w:rsidRPr="00F87D60" w:rsidRDefault="00D75D61" w:rsidP="00D75D61">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D75D61" w:rsidRPr="00F87D60" w14:paraId="0CFDEA30" w14:textId="77777777" w:rsidTr="008F2F85">
        <w:trPr>
          <w:jc w:val="center"/>
        </w:trPr>
        <w:tc>
          <w:tcPr>
            <w:tcW w:w="2624" w:type="dxa"/>
            <w:vMerge/>
          </w:tcPr>
          <w:p w14:paraId="377DD225" w14:textId="77777777" w:rsidR="00D75D61" w:rsidRPr="00F87D60" w:rsidRDefault="00D75D61" w:rsidP="00D75D61">
            <w:pPr>
              <w:rPr>
                <w:rFonts w:ascii="Times New Roman" w:eastAsia="Calibri" w:hAnsi="Times New Roman" w:cs="Times New Roman"/>
              </w:rPr>
            </w:pPr>
          </w:p>
        </w:tc>
        <w:tc>
          <w:tcPr>
            <w:tcW w:w="3183" w:type="dxa"/>
            <w:vMerge/>
          </w:tcPr>
          <w:p w14:paraId="70F39F2B" w14:textId="77777777" w:rsidR="00D75D61" w:rsidRPr="00F87D60" w:rsidRDefault="00D75D61" w:rsidP="00D75D61">
            <w:pPr>
              <w:rPr>
                <w:rFonts w:ascii="Times New Roman" w:eastAsia="Calibri" w:hAnsi="Times New Roman" w:cs="Times New Roman"/>
              </w:rPr>
            </w:pPr>
          </w:p>
        </w:tc>
        <w:tc>
          <w:tcPr>
            <w:tcW w:w="8753" w:type="dxa"/>
            <w:shd w:val="clear" w:color="auto" w:fill="auto"/>
          </w:tcPr>
          <w:p w14:paraId="4D2E2AA2" w14:textId="691F2040"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Оформлени</w:t>
            </w:r>
            <w:r w:rsidR="00D47B02">
              <w:rPr>
                <w:rFonts w:ascii="Times New Roman" w:hAnsi="Times New Roman"/>
                <w:sz w:val="24"/>
                <w:szCs w:val="24"/>
              </w:rPr>
              <w:t>я</w:t>
            </w:r>
            <w:r>
              <w:rPr>
                <w:rFonts w:ascii="Times New Roman" w:hAnsi="Times New Roman"/>
                <w:sz w:val="24"/>
                <w:szCs w:val="24"/>
              </w:rPr>
              <w:t xml:space="preserve"> дефектной ведомости в литейном производстве </w:t>
            </w:r>
          </w:p>
          <w:p w14:paraId="7F2665FC" w14:textId="2BFC064B"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lastRenderedPageBreak/>
              <w:t>Регистраци</w:t>
            </w:r>
            <w:r w:rsidR="00D47B02">
              <w:rPr>
                <w:rFonts w:ascii="Times New Roman" w:hAnsi="Times New Roman"/>
                <w:sz w:val="24"/>
                <w:szCs w:val="24"/>
              </w:rPr>
              <w:t>и</w:t>
            </w:r>
            <w:r>
              <w:rPr>
                <w:rFonts w:ascii="Times New Roman" w:hAnsi="Times New Roman"/>
                <w:sz w:val="24"/>
                <w:szCs w:val="24"/>
              </w:rPr>
              <w:t xml:space="preserve"> данных по бракованным изделиям в литейном производстве </w:t>
            </w:r>
          </w:p>
          <w:p w14:paraId="7F236C47" w14:textId="19F389E2" w:rsidR="00D75D61" w:rsidRPr="00F87D60" w:rsidRDefault="00132CF0" w:rsidP="003E56C1">
            <w:pPr>
              <w:jc w:val="both"/>
              <w:rPr>
                <w:rFonts w:ascii="Times New Roman" w:eastAsia="Calibri" w:hAnsi="Times New Roman" w:cs="Times New Roman"/>
                <w:b/>
              </w:rPr>
            </w:pPr>
            <w:r>
              <w:rPr>
                <w:rFonts w:ascii="Times New Roman" w:hAnsi="Times New Roman"/>
                <w:sz w:val="24"/>
                <w:szCs w:val="24"/>
              </w:rPr>
              <w:t>Разработк</w:t>
            </w:r>
            <w:r w:rsidR="00D47B02">
              <w:rPr>
                <w:rFonts w:ascii="Times New Roman" w:hAnsi="Times New Roman"/>
                <w:sz w:val="24"/>
                <w:szCs w:val="24"/>
              </w:rPr>
              <w:t>и</w:t>
            </w:r>
            <w:r>
              <w:rPr>
                <w:rFonts w:ascii="Times New Roman" w:hAnsi="Times New Roman"/>
                <w:sz w:val="24"/>
                <w:szCs w:val="24"/>
              </w:rPr>
              <w:t xml:space="preserve"> предложений по предупреждению появления бракованных изделий в литейном производстве </w:t>
            </w:r>
          </w:p>
        </w:tc>
      </w:tr>
      <w:tr w:rsidR="00D75D61" w:rsidRPr="00F87D60" w14:paraId="50D68144" w14:textId="77777777" w:rsidTr="008F2F85">
        <w:trPr>
          <w:jc w:val="center"/>
        </w:trPr>
        <w:tc>
          <w:tcPr>
            <w:tcW w:w="2624" w:type="dxa"/>
            <w:vMerge/>
          </w:tcPr>
          <w:p w14:paraId="040DF9CD" w14:textId="77777777" w:rsidR="00D75D61" w:rsidRPr="00F87D60" w:rsidRDefault="00D75D61" w:rsidP="00D75D61">
            <w:pPr>
              <w:rPr>
                <w:rFonts w:ascii="Times New Roman" w:eastAsia="Calibri" w:hAnsi="Times New Roman" w:cs="Times New Roman"/>
              </w:rPr>
            </w:pPr>
          </w:p>
        </w:tc>
        <w:tc>
          <w:tcPr>
            <w:tcW w:w="3183" w:type="dxa"/>
            <w:vMerge/>
          </w:tcPr>
          <w:p w14:paraId="2734D017" w14:textId="77777777" w:rsidR="00D75D61" w:rsidRPr="00F87D60" w:rsidRDefault="00D75D61" w:rsidP="00D75D61">
            <w:pPr>
              <w:rPr>
                <w:rFonts w:ascii="Times New Roman" w:eastAsia="Calibri" w:hAnsi="Times New Roman" w:cs="Times New Roman"/>
              </w:rPr>
            </w:pPr>
          </w:p>
        </w:tc>
        <w:tc>
          <w:tcPr>
            <w:tcW w:w="8753" w:type="dxa"/>
            <w:shd w:val="clear" w:color="auto" w:fill="auto"/>
          </w:tcPr>
          <w:p w14:paraId="301FD90C" w14:textId="77777777" w:rsidR="00D75D61" w:rsidRPr="00F87D60" w:rsidRDefault="00D75D61"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D75D61" w:rsidRPr="00F87D60" w14:paraId="3402915D" w14:textId="77777777" w:rsidTr="008F2F85">
        <w:trPr>
          <w:jc w:val="center"/>
        </w:trPr>
        <w:tc>
          <w:tcPr>
            <w:tcW w:w="2624" w:type="dxa"/>
            <w:vMerge/>
          </w:tcPr>
          <w:p w14:paraId="5029FAB9" w14:textId="77777777" w:rsidR="00D75D61" w:rsidRPr="00F87D60" w:rsidRDefault="00D75D61" w:rsidP="00D75D61">
            <w:pPr>
              <w:rPr>
                <w:rFonts w:ascii="Times New Roman" w:eastAsia="Calibri" w:hAnsi="Times New Roman" w:cs="Times New Roman"/>
              </w:rPr>
            </w:pPr>
          </w:p>
        </w:tc>
        <w:tc>
          <w:tcPr>
            <w:tcW w:w="3183" w:type="dxa"/>
            <w:vMerge/>
          </w:tcPr>
          <w:p w14:paraId="7584700F" w14:textId="77777777" w:rsidR="00D75D61" w:rsidRPr="00F87D60" w:rsidRDefault="00D75D61" w:rsidP="00D75D61">
            <w:pPr>
              <w:rPr>
                <w:rFonts w:ascii="Times New Roman" w:eastAsia="Calibri" w:hAnsi="Times New Roman" w:cs="Times New Roman"/>
              </w:rPr>
            </w:pPr>
          </w:p>
        </w:tc>
        <w:tc>
          <w:tcPr>
            <w:tcW w:w="8753" w:type="dxa"/>
            <w:shd w:val="clear" w:color="auto" w:fill="auto"/>
          </w:tcPr>
          <w:p w14:paraId="74CBDC04" w14:textId="77777777" w:rsidR="00132CF0" w:rsidRDefault="00132CF0"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Оформлять документацию на бракованные изделия в литейном производстве </w:t>
            </w:r>
          </w:p>
          <w:p w14:paraId="4BC48D4C" w14:textId="77777777" w:rsidR="00D75D61" w:rsidRDefault="00132CF0" w:rsidP="003E56C1">
            <w:pPr>
              <w:jc w:val="both"/>
              <w:rPr>
                <w:rFonts w:ascii="Times New Roman" w:hAnsi="Times New Roman"/>
                <w:sz w:val="24"/>
                <w:szCs w:val="24"/>
              </w:rPr>
            </w:pPr>
            <w:r>
              <w:rPr>
                <w:rFonts w:ascii="Times New Roman" w:hAnsi="Times New Roman"/>
                <w:sz w:val="24"/>
                <w:szCs w:val="24"/>
              </w:rPr>
              <w:t xml:space="preserve">Оформлять приемочный акт и сопроводительную документацию на готовую продукцию в литейном производстве </w:t>
            </w:r>
          </w:p>
          <w:p w14:paraId="4E6D8296"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Классифицировать бракованные изделия по видам дефектов в литейном производстве в автомобилестроении</w:t>
            </w:r>
          </w:p>
          <w:p w14:paraId="5A37967F"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Определять причины возникновения дефектов изделий в литейном производстве в автомобилестроении</w:t>
            </w:r>
          </w:p>
          <w:p w14:paraId="21957675"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Формировать базу данных по видам и частоте дефектов изделий в литейном производстве в автомобилестроении</w:t>
            </w:r>
          </w:p>
          <w:p w14:paraId="7DEE24B1" w14:textId="77777777" w:rsidR="00F65B09" w:rsidRPr="00F87D60" w:rsidRDefault="00F65B09" w:rsidP="003E56C1">
            <w:pPr>
              <w:jc w:val="both"/>
              <w:rPr>
                <w:rFonts w:ascii="Times New Roman" w:eastAsia="Calibri" w:hAnsi="Times New Roman" w:cs="Times New Roman"/>
                <w:b/>
              </w:rPr>
            </w:pPr>
            <w:r>
              <w:rPr>
                <w:rFonts w:ascii="Times New Roman" w:hAnsi="Times New Roman"/>
                <w:sz w:val="24"/>
                <w:szCs w:val="24"/>
              </w:rPr>
              <w:t>Обрабатывать базы статистических данных по выпуску бракованных изделий в литейном производстве в автомобилестроении</w:t>
            </w:r>
          </w:p>
        </w:tc>
      </w:tr>
      <w:tr w:rsidR="00D75D61" w:rsidRPr="00F87D60" w14:paraId="25E40634" w14:textId="77777777" w:rsidTr="008F2F85">
        <w:trPr>
          <w:jc w:val="center"/>
        </w:trPr>
        <w:tc>
          <w:tcPr>
            <w:tcW w:w="2624" w:type="dxa"/>
            <w:vMerge/>
          </w:tcPr>
          <w:p w14:paraId="618F6863" w14:textId="77777777" w:rsidR="00D75D61" w:rsidRPr="00F87D60" w:rsidRDefault="00D75D61" w:rsidP="00D75D61">
            <w:pPr>
              <w:rPr>
                <w:rFonts w:ascii="Times New Roman" w:eastAsia="Calibri" w:hAnsi="Times New Roman" w:cs="Times New Roman"/>
              </w:rPr>
            </w:pPr>
          </w:p>
        </w:tc>
        <w:tc>
          <w:tcPr>
            <w:tcW w:w="3183" w:type="dxa"/>
            <w:vMerge/>
          </w:tcPr>
          <w:p w14:paraId="55A4825E" w14:textId="77777777" w:rsidR="00D75D61" w:rsidRPr="00F87D60" w:rsidRDefault="00D75D61" w:rsidP="00D75D61">
            <w:pPr>
              <w:rPr>
                <w:rFonts w:ascii="Times New Roman" w:eastAsia="Calibri" w:hAnsi="Times New Roman" w:cs="Times New Roman"/>
              </w:rPr>
            </w:pPr>
          </w:p>
        </w:tc>
        <w:tc>
          <w:tcPr>
            <w:tcW w:w="8753" w:type="dxa"/>
            <w:shd w:val="clear" w:color="auto" w:fill="auto"/>
          </w:tcPr>
          <w:p w14:paraId="232A3946" w14:textId="77777777" w:rsidR="00D75D61" w:rsidRPr="00F87D60" w:rsidRDefault="00D75D61"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54EC97DC" w14:textId="77777777" w:rsidTr="008F2F85">
        <w:trPr>
          <w:jc w:val="center"/>
        </w:trPr>
        <w:tc>
          <w:tcPr>
            <w:tcW w:w="2624" w:type="dxa"/>
            <w:vMerge/>
          </w:tcPr>
          <w:p w14:paraId="37CEAF37" w14:textId="77777777" w:rsidR="00F65B09" w:rsidRPr="00F87D60" w:rsidRDefault="00F65B09" w:rsidP="00F65B09">
            <w:pPr>
              <w:rPr>
                <w:rFonts w:ascii="Times New Roman" w:eastAsia="Calibri" w:hAnsi="Times New Roman" w:cs="Times New Roman"/>
              </w:rPr>
            </w:pPr>
          </w:p>
        </w:tc>
        <w:tc>
          <w:tcPr>
            <w:tcW w:w="3183" w:type="dxa"/>
            <w:vMerge/>
          </w:tcPr>
          <w:p w14:paraId="0F249EE9" w14:textId="77777777" w:rsidR="00F65B09" w:rsidRPr="00F87D60" w:rsidRDefault="00F65B09" w:rsidP="00F65B09">
            <w:pPr>
              <w:rPr>
                <w:rFonts w:ascii="Times New Roman" w:eastAsia="Calibri" w:hAnsi="Times New Roman" w:cs="Times New Roman"/>
              </w:rPr>
            </w:pPr>
          </w:p>
        </w:tc>
        <w:tc>
          <w:tcPr>
            <w:tcW w:w="8753" w:type="dxa"/>
            <w:shd w:val="clear" w:color="auto" w:fill="auto"/>
          </w:tcPr>
          <w:p w14:paraId="0AF10087"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Требования охраны труда, пожарной, экологической, промышленной безопасности и электробезопасности</w:t>
            </w:r>
          </w:p>
          <w:p w14:paraId="5AADF124"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Виды брака по основным операциям и его классификация в литейном производстве в автомобилестроении</w:t>
            </w:r>
          </w:p>
          <w:p w14:paraId="5E08D176"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Виды и причины возникновения дефектов изделий в литейном производстве в автомобилестроении</w:t>
            </w:r>
          </w:p>
          <w:p w14:paraId="13587E7A"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Требования системы допусков и посадок</w:t>
            </w:r>
          </w:p>
          <w:p w14:paraId="44F8C34B"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Международные стандарты систем менеджмента качества</w:t>
            </w:r>
          </w:p>
          <w:p w14:paraId="1668FE33" w14:textId="77777777" w:rsidR="00F65B09" w:rsidRPr="00F87D60" w:rsidRDefault="00F65B09" w:rsidP="003E56C1">
            <w:pPr>
              <w:jc w:val="both"/>
              <w:rPr>
                <w:rFonts w:ascii="Times New Roman" w:eastAsia="Calibri" w:hAnsi="Times New Roman" w:cs="Times New Roman"/>
                <w:b/>
              </w:rPr>
            </w:pPr>
            <w:r>
              <w:rPr>
                <w:rFonts w:ascii="Times New Roman" w:hAnsi="Times New Roman"/>
                <w:sz w:val="24"/>
                <w:szCs w:val="24"/>
              </w:rPr>
              <w:t>Основные принципы бережливого производства</w:t>
            </w:r>
          </w:p>
        </w:tc>
      </w:tr>
      <w:tr w:rsidR="00F65B09" w:rsidRPr="00F87D60" w14:paraId="622EB841" w14:textId="77777777" w:rsidTr="008F2F85">
        <w:trPr>
          <w:jc w:val="center"/>
        </w:trPr>
        <w:tc>
          <w:tcPr>
            <w:tcW w:w="2624" w:type="dxa"/>
            <w:vMerge w:val="restart"/>
          </w:tcPr>
          <w:p w14:paraId="138AA8A5" w14:textId="77777777" w:rsidR="00F65B09" w:rsidRPr="00167979" w:rsidRDefault="00167979" w:rsidP="00F65B09">
            <w:pPr>
              <w:rPr>
                <w:rFonts w:ascii="Times New Roman" w:eastAsia="Calibri" w:hAnsi="Times New Roman" w:cs="Times New Roman"/>
                <w:iCs/>
                <w:sz w:val="24"/>
                <w:szCs w:val="24"/>
              </w:rPr>
            </w:pPr>
            <w:bookmarkStart w:id="26" w:name="_Hlk149648801"/>
            <w:r w:rsidRPr="00167979">
              <w:rPr>
                <w:rFonts w:ascii="Times New Roman" w:eastAsia="Calibri" w:hAnsi="Times New Roman" w:cs="Times New Roman"/>
                <w:iCs/>
                <w:sz w:val="24"/>
                <w:szCs w:val="24"/>
              </w:rPr>
              <w:t>Т</w:t>
            </w:r>
            <w:r w:rsidR="00F65B09" w:rsidRPr="00167979">
              <w:rPr>
                <w:rFonts w:ascii="Times New Roman" w:eastAsia="Calibri" w:hAnsi="Times New Roman" w:cs="Times New Roman"/>
                <w:iCs/>
                <w:sz w:val="24"/>
                <w:szCs w:val="24"/>
              </w:rPr>
              <w:t xml:space="preserve">ехническое обеспечение эксплуатации литейного оборудования и литейных машин (по выбору) </w:t>
            </w:r>
          </w:p>
        </w:tc>
        <w:tc>
          <w:tcPr>
            <w:tcW w:w="3183" w:type="dxa"/>
            <w:vMerge w:val="restart"/>
          </w:tcPr>
          <w:p w14:paraId="49746DA0" w14:textId="77777777" w:rsidR="00F65B09" w:rsidRPr="00167979" w:rsidRDefault="00F65B09" w:rsidP="00F65B09">
            <w:pPr>
              <w:rPr>
                <w:rFonts w:ascii="Times New Roman" w:eastAsia="Calibri" w:hAnsi="Times New Roman" w:cs="Times New Roman"/>
                <w:iCs/>
                <w:sz w:val="24"/>
                <w:szCs w:val="24"/>
              </w:rPr>
            </w:pPr>
            <w:r w:rsidRPr="00167979">
              <w:rPr>
                <w:rFonts w:ascii="Times New Roman" w:eastAsia="Calibri" w:hAnsi="Times New Roman" w:cs="Times New Roman"/>
                <w:iCs/>
                <w:sz w:val="24"/>
                <w:szCs w:val="24"/>
              </w:rPr>
              <w:t xml:space="preserve">ПК </w:t>
            </w:r>
            <w:r w:rsidR="00167979" w:rsidRPr="00167979">
              <w:rPr>
                <w:rFonts w:ascii="Times New Roman" w:eastAsia="Calibri" w:hAnsi="Times New Roman" w:cs="Times New Roman"/>
                <w:iCs/>
                <w:sz w:val="24"/>
                <w:szCs w:val="24"/>
              </w:rPr>
              <w:t>2</w:t>
            </w:r>
            <w:r w:rsidRPr="00167979">
              <w:rPr>
                <w:rFonts w:ascii="Times New Roman" w:eastAsia="Calibri" w:hAnsi="Times New Roman" w:cs="Times New Roman"/>
                <w:iCs/>
                <w:sz w:val="24"/>
                <w:szCs w:val="24"/>
              </w:rPr>
              <w:t xml:space="preserve">.1. Выполнять комплекс работ по наладке и регулировке литейного оборудования и его механизмов при изготовлении изделий в литейном производстве. </w:t>
            </w:r>
          </w:p>
        </w:tc>
        <w:tc>
          <w:tcPr>
            <w:tcW w:w="8753" w:type="dxa"/>
            <w:shd w:val="clear" w:color="auto" w:fill="auto"/>
          </w:tcPr>
          <w:p w14:paraId="129E68FF"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3BC25FA2" w14:textId="77777777" w:rsidTr="008F2F85">
        <w:trPr>
          <w:jc w:val="center"/>
        </w:trPr>
        <w:tc>
          <w:tcPr>
            <w:tcW w:w="2624" w:type="dxa"/>
            <w:vMerge/>
          </w:tcPr>
          <w:p w14:paraId="355F899A" w14:textId="77777777" w:rsidR="00F65B09" w:rsidRPr="00F87D60" w:rsidRDefault="00F65B09" w:rsidP="00F65B09">
            <w:pPr>
              <w:rPr>
                <w:rFonts w:ascii="Times New Roman" w:eastAsia="Calibri" w:hAnsi="Times New Roman" w:cs="Times New Roman"/>
              </w:rPr>
            </w:pPr>
          </w:p>
        </w:tc>
        <w:tc>
          <w:tcPr>
            <w:tcW w:w="3183" w:type="dxa"/>
            <w:vMerge/>
          </w:tcPr>
          <w:p w14:paraId="2D2EB9AE" w14:textId="77777777" w:rsidR="00F65B09" w:rsidRPr="00F87D60" w:rsidRDefault="00F65B09" w:rsidP="00F65B09">
            <w:pPr>
              <w:rPr>
                <w:rFonts w:ascii="Times New Roman" w:eastAsia="Calibri" w:hAnsi="Times New Roman" w:cs="Times New Roman"/>
                <w:i/>
              </w:rPr>
            </w:pPr>
          </w:p>
        </w:tc>
        <w:tc>
          <w:tcPr>
            <w:tcW w:w="8753" w:type="dxa"/>
            <w:shd w:val="clear" w:color="auto" w:fill="auto"/>
          </w:tcPr>
          <w:p w14:paraId="74960ECA" w14:textId="5C72BDEF" w:rsidR="00F65B09" w:rsidRPr="00F87D60" w:rsidRDefault="00F65B09" w:rsidP="00F65B09">
            <w:pPr>
              <w:widowControl w:val="0"/>
              <w:autoSpaceDE w:val="0"/>
              <w:autoSpaceDN w:val="0"/>
              <w:adjustRightInd w:val="0"/>
              <w:rPr>
                <w:rFonts w:ascii="Times New Roman" w:eastAsia="Calibri" w:hAnsi="Times New Roman" w:cs="Times New Roman"/>
                <w:b/>
              </w:rPr>
            </w:pPr>
            <w:r>
              <w:rPr>
                <w:rFonts w:ascii="Times New Roman" w:hAnsi="Times New Roman"/>
                <w:sz w:val="24"/>
                <w:szCs w:val="24"/>
              </w:rPr>
              <w:t>Наладк</w:t>
            </w:r>
            <w:r w:rsidR="00D47B02">
              <w:rPr>
                <w:rFonts w:ascii="Times New Roman" w:hAnsi="Times New Roman"/>
                <w:sz w:val="24"/>
                <w:szCs w:val="24"/>
              </w:rPr>
              <w:t>и</w:t>
            </w:r>
            <w:r>
              <w:rPr>
                <w:rFonts w:ascii="Times New Roman" w:hAnsi="Times New Roman"/>
                <w:sz w:val="24"/>
                <w:szCs w:val="24"/>
              </w:rPr>
              <w:t xml:space="preserve"> оборудования для улучшения процесса производства и снижения затрат на выпуск продукции в литейном производстве Техническо</w:t>
            </w:r>
            <w:r w:rsidR="00D47B02">
              <w:rPr>
                <w:rFonts w:ascii="Times New Roman" w:hAnsi="Times New Roman"/>
                <w:sz w:val="24"/>
                <w:szCs w:val="24"/>
              </w:rPr>
              <w:t>го</w:t>
            </w:r>
            <w:r>
              <w:rPr>
                <w:rFonts w:ascii="Times New Roman" w:hAnsi="Times New Roman"/>
                <w:sz w:val="24"/>
                <w:szCs w:val="24"/>
              </w:rPr>
              <w:t xml:space="preserve"> обслуживани</w:t>
            </w:r>
            <w:r w:rsidR="00D47B02">
              <w:rPr>
                <w:rFonts w:ascii="Times New Roman" w:hAnsi="Times New Roman"/>
                <w:sz w:val="24"/>
                <w:szCs w:val="24"/>
              </w:rPr>
              <w:t>я</w:t>
            </w:r>
            <w:r>
              <w:rPr>
                <w:rFonts w:ascii="Times New Roman" w:hAnsi="Times New Roman"/>
                <w:sz w:val="24"/>
                <w:szCs w:val="24"/>
              </w:rPr>
              <w:t xml:space="preserve"> литейного оборудования в литейном производстве</w:t>
            </w:r>
          </w:p>
        </w:tc>
      </w:tr>
      <w:tr w:rsidR="00F65B09" w:rsidRPr="00F87D60" w14:paraId="53D42C49" w14:textId="77777777" w:rsidTr="008F2F85">
        <w:trPr>
          <w:jc w:val="center"/>
        </w:trPr>
        <w:tc>
          <w:tcPr>
            <w:tcW w:w="2624" w:type="dxa"/>
            <w:vMerge/>
          </w:tcPr>
          <w:p w14:paraId="2ADB9442" w14:textId="77777777" w:rsidR="00F65B09" w:rsidRPr="00F87D60" w:rsidRDefault="00F65B09" w:rsidP="00F65B09">
            <w:pPr>
              <w:rPr>
                <w:rFonts w:ascii="Times New Roman" w:eastAsia="Calibri" w:hAnsi="Times New Roman" w:cs="Times New Roman"/>
              </w:rPr>
            </w:pPr>
          </w:p>
        </w:tc>
        <w:tc>
          <w:tcPr>
            <w:tcW w:w="3183" w:type="dxa"/>
            <w:vMerge/>
          </w:tcPr>
          <w:p w14:paraId="44D3699D" w14:textId="77777777" w:rsidR="00F65B09" w:rsidRPr="00F87D60" w:rsidRDefault="00F65B09" w:rsidP="00F65B09">
            <w:pPr>
              <w:rPr>
                <w:rFonts w:ascii="Times New Roman" w:eastAsia="Calibri" w:hAnsi="Times New Roman" w:cs="Times New Roman"/>
              </w:rPr>
            </w:pPr>
          </w:p>
        </w:tc>
        <w:tc>
          <w:tcPr>
            <w:tcW w:w="8753" w:type="dxa"/>
            <w:shd w:val="clear" w:color="auto" w:fill="auto"/>
          </w:tcPr>
          <w:p w14:paraId="7D878A5E"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5DC5BED8" w14:textId="77777777" w:rsidTr="008F2F85">
        <w:trPr>
          <w:jc w:val="center"/>
        </w:trPr>
        <w:tc>
          <w:tcPr>
            <w:tcW w:w="2624" w:type="dxa"/>
            <w:vMerge/>
          </w:tcPr>
          <w:p w14:paraId="0DB3DB58" w14:textId="77777777" w:rsidR="00F65B09" w:rsidRPr="00F87D60" w:rsidRDefault="00F65B09" w:rsidP="00F65B09">
            <w:pPr>
              <w:rPr>
                <w:rFonts w:ascii="Times New Roman" w:eastAsia="Calibri" w:hAnsi="Times New Roman" w:cs="Times New Roman"/>
              </w:rPr>
            </w:pPr>
          </w:p>
        </w:tc>
        <w:tc>
          <w:tcPr>
            <w:tcW w:w="3183" w:type="dxa"/>
            <w:vMerge/>
          </w:tcPr>
          <w:p w14:paraId="47F264E2" w14:textId="77777777" w:rsidR="00F65B09" w:rsidRPr="00F87D60" w:rsidRDefault="00F65B09" w:rsidP="00F65B09">
            <w:pPr>
              <w:rPr>
                <w:rFonts w:ascii="Times New Roman" w:eastAsia="Calibri" w:hAnsi="Times New Roman" w:cs="Times New Roman"/>
              </w:rPr>
            </w:pPr>
          </w:p>
        </w:tc>
        <w:tc>
          <w:tcPr>
            <w:tcW w:w="8753" w:type="dxa"/>
            <w:shd w:val="clear" w:color="auto" w:fill="auto"/>
          </w:tcPr>
          <w:p w14:paraId="3915087F"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Применять средства индивидуальной защиты</w:t>
            </w:r>
          </w:p>
          <w:p w14:paraId="76F3B42B"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Контролировать исправность оборудования, механизмов и устройств в литейном производстве</w:t>
            </w:r>
          </w:p>
          <w:p w14:paraId="7E53D31F"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lastRenderedPageBreak/>
              <w:t>Контролировать работу вентиляционной системы</w:t>
            </w:r>
          </w:p>
          <w:p w14:paraId="70D7560D"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Применять контрольно-измерительные приборы</w:t>
            </w:r>
          </w:p>
          <w:p w14:paraId="100D326D"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Анализировать причины возникновения неполадок в работе оборудования</w:t>
            </w:r>
          </w:p>
          <w:p w14:paraId="65544342"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Регулировать пескометы и пескодувные машины, автоматы по производству оболочковых форм различных конструкций, оборудование и механизмы автоматических линий формовки в литейном производстве </w:t>
            </w:r>
          </w:p>
          <w:p w14:paraId="6CA515A3"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Устанавливать пресс-формы в литейном производстве </w:t>
            </w:r>
          </w:p>
          <w:p w14:paraId="143C062E" w14:textId="77777777" w:rsidR="00F65B09" w:rsidRPr="00F87D60" w:rsidRDefault="00F65B09" w:rsidP="003E56C1">
            <w:pPr>
              <w:jc w:val="both"/>
              <w:rPr>
                <w:rFonts w:ascii="Times New Roman" w:eastAsia="Calibri" w:hAnsi="Times New Roman" w:cs="Times New Roman"/>
                <w:b/>
              </w:rPr>
            </w:pPr>
            <w:r>
              <w:rPr>
                <w:rFonts w:ascii="Times New Roman" w:hAnsi="Times New Roman"/>
                <w:sz w:val="24"/>
                <w:szCs w:val="24"/>
              </w:rPr>
              <w:t>Устанавливать модели, стержневые ящики, штампы и приспособления в литейном производстве</w:t>
            </w:r>
          </w:p>
        </w:tc>
      </w:tr>
      <w:tr w:rsidR="00F65B09" w:rsidRPr="00F87D60" w14:paraId="15F5F9BA" w14:textId="77777777" w:rsidTr="008F2F85">
        <w:trPr>
          <w:jc w:val="center"/>
        </w:trPr>
        <w:tc>
          <w:tcPr>
            <w:tcW w:w="2624" w:type="dxa"/>
            <w:vMerge/>
          </w:tcPr>
          <w:p w14:paraId="06373DCA" w14:textId="77777777" w:rsidR="00F65B09" w:rsidRPr="00F87D60" w:rsidRDefault="00F65B09" w:rsidP="00F65B09">
            <w:pPr>
              <w:rPr>
                <w:rFonts w:ascii="Times New Roman" w:eastAsia="Calibri" w:hAnsi="Times New Roman" w:cs="Times New Roman"/>
              </w:rPr>
            </w:pPr>
          </w:p>
        </w:tc>
        <w:tc>
          <w:tcPr>
            <w:tcW w:w="3183" w:type="dxa"/>
            <w:vMerge/>
          </w:tcPr>
          <w:p w14:paraId="104A0F48" w14:textId="77777777" w:rsidR="00F65B09" w:rsidRPr="00F87D60" w:rsidRDefault="00F65B09" w:rsidP="00F65B09">
            <w:pPr>
              <w:rPr>
                <w:rFonts w:ascii="Times New Roman" w:eastAsia="Calibri" w:hAnsi="Times New Roman" w:cs="Times New Roman"/>
              </w:rPr>
            </w:pPr>
          </w:p>
        </w:tc>
        <w:tc>
          <w:tcPr>
            <w:tcW w:w="8753" w:type="dxa"/>
            <w:shd w:val="clear" w:color="auto" w:fill="auto"/>
          </w:tcPr>
          <w:p w14:paraId="0438E6AC"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6F5D8D7C" w14:textId="77777777" w:rsidTr="008F2F85">
        <w:trPr>
          <w:jc w:val="center"/>
        </w:trPr>
        <w:tc>
          <w:tcPr>
            <w:tcW w:w="2624" w:type="dxa"/>
            <w:vMerge/>
          </w:tcPr>
          <w:p w14:paraId="187A129D" w14:textId="77777777" w:rsidR="00F65B09" w:rsidRPr="00F87D60" w:rsidRDefault="00F65B09" w:rsidP="00F65B09">
            <w:pPr>
              <w:rPr>
                <w:rFonts w:ascii="Times New Roman" w:eastAsia="Calibri" w:hAnsi="Times New Roman" w:cs="Times New Roman"/>
              </w:rPr>
            </w:pPr>
          </w:p>
        </w:tc>
        <w:tc>
          <w:tcPr>
            <w:tcW w:w="3183" w:type="dxa"/>
            <w:vMerge/>
          </w:tcPr>
          <w:p w14:paraId="1E28D3CC" w14:textId="77777777" w:rsidR="00F65B09" w:rsidRPr="00F87D60" w:rsidRDefault="00F65B09" w:rsidP="00F65B09">
            <w:pPr>
              <w:rPr>
                <w:rFonts w:ascii="Times New Roman" w:eastAsia="Calibri" w:hAnsi="Times New Roman" w:cs="Times New Roman"/>
              </w:rPr>
            </w:pPr>
          </w:p>
        </w:tc>
        <w:tc>
          <w:tcPr>
            <w:tcW w:w="8753" w:type="dxa"/>
            <w:shd w:val="clear" w:color="auto" w:fill="auto"/>
          </w:tcPr>
          <w:p w14:paraId="1F520CE2"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Требования охраны труда, пожарной, экологической, промышленной безопасности и электробезопасности</w:t>
            </w:r>
          </w:p>
          <w:p w14:paraId="29C4F06D"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Устройство и принципы работы различных типов машин для литья под давлением</w:t>
            </w:r>
          </w:p>
          <w:p w14:paraId="03485387"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Способы наладки (переналадки) литейных машин, кокильных каруселей</w:t>
            </w:r>
          </w:p>
          <w:p w14:paraId="08B911ED"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Порядок регулирования всех звеньев машин</w:t>
            </w:r>
          </w:p>
          <w:p w14:paraId="3EF16733"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Конструкции пресс-форм, порядок их сборки и установки</w:t>
            </w:r>
          </w:p>
          <w:p w14:paraId="4E10DF8A"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Литейные свойства металлов, состав сплавов</w:t>
            </w:r>
          </w:p>
          <w:p w14:paraId="785CA1BF"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Режимы работы, устройство контрольно-измерительных приборов</w:t>
            </w:r>
          </w:p>
          <w:p w14:paraId="14B61CD1"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Устройство и кинематические схемы формовочных машин и автоматов по производству оболочковых форм, автоматических линий</w:t>
            </w:r>
          </w:p>
          <w:p w14:paraId="297C3E4A"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Основные свойства формовочных и стержневых смесей</w:t>
            </w:r>
          </w:p>
          <w:p w14:paraId="1E6E77D9" w14:textId="77777777" w:rsidR="00F65B09" w:rsidRDefault="00F65B09" w:rsidP="003E56C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Технологический процесс и последовательность изготовления и сборки литейных форм на автоматической линии</w:t>
            </w:r>
          </w:p>
          <w:p w14:paraId="0EF886F1" w14:textId="77777777" w:rsidR="00F65B09" w:rsidRPr="00F87D60" w:rsidRDefault="00F65B09" w:rsidP="003E56C1">
            <w:pPr>
              <w:jc w:val="both"/>
              <w:rPr>
                <w:rFonts w:ascii="Times New Roman" w:eastAsia="Calibri" w:hAnsi="Times New Roman" w:cs="Times New Roman"/>
                <w:b/>
              </w:rPr>
            </w:pPr>
            <w:r>
              <w:rPr>
                <w:rFonts w:ascii="Times New Roman" w:hAnsi="Times New Roman"/>
                <w:sz w:val="24"/>
                <w:szCs w:val="24"/>
              </w:rPr>
              <w:t>Правила и приемы формовки и сборки литейных форм</w:t>
            </w:r>
          </w:p>
        </w:tc>
      </w:tr>
      <w:tr w:rsidR="00F65B09" w:rsidRPr="00F87D60" w14:paraId="23B07C64" w14:textId="77777777" w:rsidTr="008F2F85">
        <w:trPr>
          <w:jc w:val="center"/>
        </w:trPr>
        <w:tc>
          <w:tcPr>
            <w:tcW w:w="2624" w:type="dxa"/>
            <w:vMerge/>
          </w:tcPr>
          <w:p w14:paraId="7309C841" w14:textId="77777777" w:rsidR="00F65B09" w:rsidRPr="00F87D60" w:rsidRDefault="00F65B09" w:rsidP="00F65B09">
            <w:pPr>
              <w:rPr>
                <w:rFonts w:ascii="Times New Roman" w:eastAsia="Calibri" w:hAnsi="Times New Roman" w:cs="Times New Roman"/>
              </w:rPr>
            </w:pPr>
          </w:p>
        </w:tc>
        <w:tc>
          <w:tcPr>
            <w:tcW w:w="3183" w:type="dxa"/>
            <w:vMerge w:val="restart"/>
          </w:tcPr>
          <w:p w14:paraId="59544957" w14:textId="77777777" w:rsidR="00F65B09" w:rsidRPr="002B768D" w:rsidRDefault="00F65B09" w:rsidP="00F65B09">
            <w:pPr>
              <w:widowControl w:val="0"/>
              <w:autoSpaceDE w:val="0"/>
              <w:autoSpaceDN w:val="0"/>
              <w:adjustRightInd w:val="0"/>
              <w:rPr>
                <w:rFonts w:ascii="Times New Roman" w:hAnsi="Times New Roman"/>
                <w:sz w:val="24"/>
                <w:szCs w:val="24"/>
              </w:rPr>
            </w:pPr>
            <w:r w:rsidRPr="002B768D">
              <w:rPr>
                <w:rFonts w:ascii="Times New Roman" w:hAnsi="Times New Roman"/>
                <w:sz w:val="24"/>
                <w:szCs w:val="24"/>
              </w:rPr>
              <w:t xml:space="preserve">ПК </w:t>
            </w:r>
            <w:r w:rsidR="00167979">
              <w:rPr>
                <w:rFonts w:ascii="Times New Roman" w:hAnsi="Times New Roman"/>
                <w:sz w:val="24"/>
                <w:szCs w:val="24"/>
              </w:rPr>
              <w:t>2</w:t>
            </w:r>
            <w:r w:rsidRPr="002B768D">
              <w:rPr>
                <w:rFonts w:ascii="Times New Roman" w:hAnsi="Times New Roman"/>
                <w:sz w:val="24"/>
                <w:szCs w:val="24"/>
              </w:rPr>
              <w:t xml:space="preserve">.2. Выполнять техническое обслуживание формовочных и стержневых комплексов в литейном производстве </w:t>
            </w:r>
          </w:p>
        </w:tc>
        <w:tc>
          <w:tcPr>
            <w:tcW w:w="8753" w:type="dxa"/>
            <w:tcBorders>
              <w:right w:val="single" w:sz="4" w:space="0" w:color="auto"/>
            </w:tcBorders>
            <w:shd w:val="clear" w:color="auto" w:fill="auto"/>
          </w:tcPr>
          <w:p w14:paraId="118E85D2" w14:textId="77777777" w:rsidR="00F65B09" w:rsidRPr="002B768D" w:rsidRDefault="00F65B09" w:rsidP="003E56C1">
            <w:pPr>
              <w:widowControl w:val="0"/>
              <w:autoSpaceDE w:val="0"/>
              <w:autoSpaceDN w:val="0"/>
              <w:adjustRightInd w:val="0"/>
              <w:jc w:val="both"/>
              <w:rPr>
                <w:rFonts w:ascii="Times New Roman" w:hAnsi="Times New Roman"/>
                <w:b/>
                <w:bCs/>
                <w:sz w:val="24"/>
                <w:szCs w:val="24"/>
              </w:rPr>
            </w:pPr>
            <w:r w:rsidRPr="002B768D">
              <w:rPr>
                <w:rFonts w:ascii="Times New Roman" w:hAnsi="Times New Roman"/>
                <w:b/>
                <w:bCs/>
                <w:sz w:val="24"/>
                <w:szCs w:val="24"/>
              </w:rPr>
              <w:t xml:space="preserve">Навыки: </w:t>
            </w:r>
          </w:p>
        </w:tc>
      </w:tr>
      <w:tr w:rsidR="00F65B09" w:rsidRPr="00F87D60" w14:paraId="48CCF234" w14:textId="77777777" w:rsidTr="008F2F85">
        <w:trPr>
          <w:jc w:val="center"/>
        </w:trPr>
        <w:tc>
          <w:tcPr>
            <w:tcW w:w="2624" w:type="dxa"/>
            <w:vMerge/>
          </w:tcPr>
          <w:p w14:paraId="44A0DD86" w14:textId="77777777" w:rsidR="00F65B09" w:rsidRPr="00F87D60" w:rsidRDefault="00F65B09" w:rsidP="00F65B09">
            <w:pPr>
              <w:rPr>
                <w:rFonts w:ascii="Times New Roman" w:eastAsia="Calibri" w:hAnsi="Times New Roman" w:cs="Times New Roman"/>
              </w:rPr>
            </w:pPr>
          </w:p>
        </w:tc>
        <w:tc>
          <w:tcPr>
            <w:tcW w:w="3183" w:type="dxa"/>
            <w:vMerge/>
          </w:tcPr>
          <w:p w14:paraId="6A5F254F" w14:textId="77777777" w:rsidR="00F65B09" w:rsidRPr="002B768D" w:rsidRDefault="00F65B09" w:rsidP="00F65B09">
            <w:pPr>
              <w:widowControl w:val="0"/>
              <w:autoSpaceDE w:val="0"/>
              <w:autoSpaceDN w:val="0"/>
              <w:adjustRightInd w:val="0"/>
              <w:rPr>
                <w:rFonts w:ascii="Times New Roman" w:hAnsi="Times New Roman"/>
                <w:sz w:val="24"/>
                <w:szCs w:val="24"/>
              </w:rPr>
            </w:pPr>
          </w:p>
        </w:tc>
        <w:tc>
          <w:tcPr>
            <w:tcW w:w="8753" w:type="dxa"/>
            <w:tcBorders>
              <w:right w:val="single" w:sz="4" w:space="0" w:color="auto"/>
            </w:tcBorders>
            <w:shd w:val="clear" w:color="auto" w:fill="auto"/>
          </w:tcPr>
          <w:p w14:paraId="5F273A6A" w14:textId="04C645E4" w:rsidR="00F65B09" w:rsidRPr="002B768D" w:rsidRDefault="00F65B09" w:rsidP="003E56C1">
            <w:pPr>
              <w:pStyle w:val="ConsPlusNormal"/>
              <w:jc w:val="both"/>
              <w:rPr>
                <w:rFonts w:ascii="Times New Roman" w:eastAsiaTheme="minorHAnsi" w:hAnsi="Times New Roman" w:cstheme="minorBidi"/>
                <w:sz w:val="24"/>
                <w:szCs w:val="24"/>
                <w:lang w:eastAsia="en-US"/>
              </w:rPr>
            </w:pPr>
            <w:r w:rsidRPr="002B768D">
              <w:rPr>
                <w:rFonts w:ascii="Times New Roman" w:eastAsiaTheme="minorHAnsi" w:hAnsi="Times New Roman" w:cstheme="minorBidi"/>
                <w:sz w:val="24"/>
                <w:szCs w:val="24"/>
                <w:lang w:eastAsia="en-US"/>
              </w:rPr>
              <w:t>Определени</w:t>
            </w:r>
            <w:r w:rsidR="00D47B02">
              <w:rPr>
                <w:rFonts w:ascii="Times New Roman" w:eastAsiaTheme="minorHAnsi" w:hAnsi="Times New Roman" w:cstheme="minorBidi"/>
                <w:sz w:val="24"/>
                <w:szCs w:val="24"/>
                <w:lang w:eastAsia="en-US"/>
              </w:rPr>
              <w:t>я</w:t>
            </w:r>
            <w:r w:rsidRPr="002B768D">
              <w:rPr>
                <w:rFonts w:ascii="Times New Roman" w:eastAsiaTheme="minorHAnsi" w:hAnsi="Times New Roman" w:cstheme="minorBidi"/>
                <w:sz w:val="24"/>
                <w:szCs w:val="24"/>
                <w:lang w:eastAsia="en-US"/>
              </w:rPr>
              <w:t xml:space="preserve"> видов дефектов литейный форм, получаемых на формовочных машинах грузоподъемностью до 700 кг</w:t>
            </w:r>
          </w:p>
          <w:p w14:paraId="7EF8D1DD" w14:textId="09351198" w:rsidR="00F65B09" w:rsidRPr="002B768D" w:rsidRDefault="00F65B09" w:rsidP="003E56C1">
            <w:pPr>
              <w:pStyle w:val="ConsPlusNormal"/>
              <w:jc w:val="both"/>
              <w:rPr>
                <w:rFonts w:ascii="Times New Roman" w:eastAsiaTheme="minorHAnsi" w:hAnsi="Times New Roman" w:cstheme="minorBidi"/>
                <w:sz w:val="24"/>
                <w:szCs w:val="24"/>
                <w:lang w:eastAsia="en-US"/>
              </w:rPr>
            </w:pPr>
            <w:r w:rsidRPr="002B768D">
              <w:rPr>
                <w:rFonts w:ascii="Times New Roman" w:eastAsiaTheme="minorHAnsi" w:hAnsi="Times New Roman" w:cstheme="minorBidi"/>
                <w:sz w:val="24"/>
                <w:szCs w:val="24"/>
                <w:lang w:eastAsia="en-US"/>
              </w:rPr>
              <w:t>Выявлени</w:t>
            </w:r>
            <w:r w:rsidR="00D47B02">
              <w:rPr>
                <w:rFonts w:ascii="Times New Roman" w:eastAsiaTheme="minorHAnsi" w:hAnsi="Times New Roman" w:cstheme="minorBidi"/>
                <w:sz w:val="24"/>
                <w:szCs w:val="24"/>
                <w:lang w:eastAsia="en-US"/>
              </w:rPr>
              <w:t>я</w:t>
            </w:r>
            <w:r w:rsidRPr="002B768D">
              <w:rPr>
                <w:rFonts w:ascii="Times New Roman" w:eastAsiaTheme="minorHAnsi" w:hAnsi="Times New Roman" w:cstheme="minorBidi"/>
                <w:sz w:val="24"/>
                <w:szCs w:val="24"/>
                <w:lang w:eastAsia="en-US"/>
              </w:rPr>
              <w:t xml:space="preserve"> возможных причин брака литейных форм, получаемых на формовочных машинах грузоподъемностью до 700 кг</w:t>
            </w:r>
          </w:p>
          <w:p w14:paraId="2A9817ED" w14:textId="50CE9B50" w:rsidR="00F65B09" w:rsidRPr="002B768D" w:rsidRDefault="00F65B09" w:rsidP="003E56C1">
            <w:pPr>
              <w:pStyle w:val="ConsPlusNormal"/>
              <w:jc w:val="both"/>
              <w:rPr>
                <w:rFonts w:ascii="Times New Roman" w:eastAsiaTheme="minorHAnsi" w:hAnsi="Times New Roman" w:cstheme="minorBidi"/>
                <w:sz w:val="24"/>
                <w:szCs w:val="24"/>
                <w:lang w:eastAsia="en-US"/>
              </w:rPr>
            </w:pPr>
            <w:r w:rsidRPr="002B768D">
              <w:rPr>
                <w:rFonts w:ascii="Times New Roman" w:eastAsiaTheme="minorHAnsi" w:hAnsi="Times New Roman" w:cstheme="minorBidi"/>
                <w:sz w:val="24"/>
                <w:szCs w:val="24"/>
                <w:lang w:eastAsia="en-US"/>
              </w:rPr>
              <w:t>Проверк</w:t>
            </w:r>
            <w:r w:rsidR="00D47B02">
              <w:rPr>
                <w:rFonts w:ascii="Times New Roman" w:eastAsiaTheme="minorHAnsi" w:hAnsi="Times New Roman" w:cstheme="minorBidi"/>
                <w:sz w:val="24"/>
                <w:szCs w:val="24"/>
                <w:lang w:eastAsia="en-US"/>
              </w:rPr>
              <w:t>и</w:t>
            </w:r>
            <w:r w:rsidRPr="002B768D">
              <w:rPr>
                <w:rFonts w:ascii="Times New Roman" w:eastAsiaTheme="minorHAnsi" w:hAnsi="Times New Roman" w:cstheme="minorBidi"/>
                <w:sz w:val="24"/>
                <w:szCs w:val="24"/>
                <w:lang w:eastAsia="en-US"/>
              </w:rPr>
              <w:t xml:space="preserve"> состояния модельно-опочной оснастки и формовочного инструмента для машинной формовки литейных форм на машинах грузоподъемностью до 700 кг</w:t>
            </w:r>
          </w:p>
          <w:p w14:paraId="27DAB6B1" w14:textId="422A05E4" w:rsidR="00F65B09" w:rsidRPr="002B768D" w:rsidRDefault="00F65B09" w:rsidP="003E56C1">
            <w:pPr>
              <w:pStyle w:val="ConsPlusNormal"/>
              <w:jc w:val="both"/>
              <w:rPr>
                <w:rFonts w:ascii="Times New Roman" w:eastAsiaTheme="minorHAnsi" w:hAnsi="Times New Roman" w:cstheme="minorBidi"/>
                <w:sz w:val="24"/>
                <w:szCs w:val="24"/>
                <w:lang w:eastAsia="en-US"/>
              </w:rPr>
            </w:pPr>
            <w:r w:rsidRPr="002B768D">
              <w:rPr>
                <w:rFonts w:ascii="Times New Roman" w:eastAsiaTheme="minorHAnsi" w:hAnsi="Times New Roman" w:cstheme="minorBidi"/>
                <w:sz w:val="24"/>
                <w:szCs w:val="24"/>
                <w:lang w:eastAsia="en-US"/>
              </w:rPr>
              <w:t>Проверк</w:t>
            </w:r>
            <w:r w:rsidR="00D47B02">
              <w:rPr>
                <w:rFonts w:ascii="Times New Roman" w:eastAsiaTheme="minorHAnsi" w:hAnsi="Times New Roman" w:cstheme="minorBidi"/>
                <w:sz w:val="24"/>
                <w:szCs w:val="24"/>
                <w:lang w:eastAsia="en-US"/>
              </w:rPr>
              <w:t>и</w:t>
            </w:r>
            <w:r w:rsidRPr="002B768D">
              <w:rPr>
                <w:rFonts w:ascii="Times New Roman" w:eastAsiaTheme="minorHAnsi" w:hAnsi="Times New Roman" w:cstheme="minorBidi"/>
                <w:sz w:val="24"/>
                <w:szCs w:val="24"/>
                <w:lang w:eastAsia="en-US"/>
              </w:rPr>
              <w:t xml:space="preserve"> работоспособности формовочных машин грузоподъемностью до 700 кг</w:t>
            </w:r>
          </w:p>
          <w:p w14:paraId="0C9F64BE" w14:textId="2BC398CD" w:rsidR="00F65B09" w:rsidRPr="002B768D" w:rsidRDefault="00F65B09" w:rsidP="003E56C1">
            <w:pPr>
              <w:pStyle w:val="ConsPlusNormal"/>
              <w:jc w:val="both"/>
              <w:rPr>
                <w:rFonts w:ascii="Times New Roman" w:eastAsiaTheme="minorHAnsi" w:hAnsi="Times New Roman" w:cstheme="minorBidi"/>
                <w:sz w:val="24"/>
                <w:szCs w:val="24"/>
                <w:lang w:eastAsia="en-US"/>
              </w:rPr>
            </w:pPr>
            <w:r w:rsidRPr="002B768D">
              <w:rPr>
                <w:rFonts w:ascii="Times New Roman" w:eastAsiaTheme="minorHAnsi" w:hAnsi="Times New Roman" w:cstheme="minorBidi"/>
                <w:sz w:val="24"/>
                <w:szCs w:val="24"/>
                <w:lang w:eastAsia="en-US"/>
              </w:rPr>
              <w:lastRenderedPageBreak/>
              <w:t>Выявлени</w:t>
            </w:r>
            <w:r w:rsidR="00D47B02">
              <w:rPr>
                <w:rFonts w:ascii="Times New Roman" w:eastAsiaTheme="minorHAnsi" w:hAnsi="Times New Roman" w:cstheme="minorBidi"/>
                <w:sz w:val="24"/>
                <w:szCs w:val="24"/>
                <w:lang w:eastAsia="en-US"/>
              </w:rPr>
              <w:t>я</w:t>
            </w:r>
            <w:r w:rsidRPr="002B768D">
              <w:rPr>
                <w:rFonts w:ascii="Times New Roman" w:eastAsiaTheme="minorHAnsi" w:hAnsi="Times New Roman" w:cstheme="minorBidi"/>
                <w:sz w:val="24"/>
                <w:szCs w:val="24"/>
                <w:lang w:eastAsia="en-US"/>
              </w:rPr>
              <w:t xml:space="preserve"> причин неполадок в работе формовочных машин грузоподъемностью до 700 кг</w:t>
            </w:r>
          </w:p>
          <w:p w14:paraId="59E88897" w14:textId="19EAF8B3" w:rsidR="00F65B09" w:rsidRPr="002B768D" w:rsidRDefault="00F65B09" w:rsidP="003E56C1">
            <w:pPr>
              <w:widowControl w:val="0"/>
              <w:autoSpaceDE w:val="0"/>
              <w:autoSpaceDN w:val="0"/>
              <w:adjustRightInd w:val="0"/>
              <w:jc w:val="both"/>
              <w:rPr>
                <w:rFonts w:ascii="Times New Roman" w:hAnsi="Times New Roman"/>
                <w:sz w:val="24"/>
                <w:szCs w:val="24"/>
              </w:rPr>
            </w:pPr>
            <w:r w:rsidRPr="002B768D">
              <w:rPr>
                <w:rFonts w:ascii="Times New Roman" w:hAnsi="Times New Roman"/>
                <w:sz w:val="24"/>
                <w:szCs w:val="24"/>
              </w:rPr>
              <w:t>Устранени</w:t>
            </w:r>
            <w:r w:rsidR="00D47B02">
              <w:rPr>
                <w:rFonts w:ascii="Times New Roman" w:hAnsi="Times New Roman"/>
                <w:sz w:val="24"/>
                <w:szCs w:val="24"/>
              </w:rPr>
              <w:t>я</w:t>
            </w:r>
            <w:r w:rsidRPr="002B768D">
              <w:rPr>
                <w:rFonts w:ascii="Times New Roman" w:hAnsi="Times New Roman"/>
                <w:sz w:val="24"/>
                <w:szCs w:val="24"/>
              </w:rPr>
              <w:t xml:space="preserve"> неполадок в работе формовочных машин грузоподъемностью до 700 кг в составе ремонтной бригады</w:t>
            </w:r>
          </w:p>
        </w:tc>
      </w:tr>
      <w:tr w:rsidR="00F65B09" w:rsidRPr="00F87D60" w14:paraId="3A1D2567" w14:textId="77777777" w:rsidTr="008F2F85">
        <w:trPr>
          <w:jc w:val="center"/>
        </w:trPr>
        <w:tc>
          <w:tcPr>
            <w:tcW w:w="2624" w:type="dxa"/>
            <w:vMerge/>
          </w:tcPr>
          <w:p w14:paraId="79749D90" w14:textId="77777777" w:rsidR="00F65B09" w:rsidRPr="00F87D60" w:rsidRDefault="00F65B09" w:rsidP="00F65B09">
            <w:pPr>
              <w:rPr>
                <w:rFonts w:ascii="Times New Roman" w:eastAsia="Calibri" w:hAnsi="Times New Roman" w:cs="Times New Roman"/>
              </w:rPr>
            </w:pPr>
          </w:p>
        </w:tc>
        <w:tc>
          <w:tcPr>
            <w:tcW w:w="3183" w:type="dxa"/>
            <w:vMerge/>
          </w:tcPr>
          <w:p w14:paraId="09CD9401"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2EB3930D"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7E640A32" w14:textId="77777777" w:rsidTr="008F2F85">
        <w:trPr>
          <w:jc w:val="center"/>
        </w:trPr>
        <w:tc>
          <w:tcPr>
            <w:tcW w:w="2624" w:type="dxa"/>
            <w:vMerge/>
          </w:tcPr>
          <w:p w14:paraId="0B30A56E" w14:textId="77777777" w:rsidR="00F65B09" w:rsidRPr="00F87D60" w:rsidRDefault="00F65B09" w:rsidP="00F65B09">
            <w:pPr>
              <w:rPr>
                <w:rFonts w:ascii="Times New Roman" w:eastAsia="Calibri" w:hAnsi="Times New Roman" w:cs="Times New Roman"/>
              </w:rPr>
            </w:pPr>
          </w:p>
        </w:tc>
        <w:tc>
          <w:tcPr>
            <w:tcW w:w="3183" w:type="dxa"/>
            <w:vMerge/>
          </w:tcPr>
          <w:p w14:paraId="64472B99"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9608718" w14:textId="77777777" w:rsidR="00F65B09" w:rsidRPr="00C03936" w:rsidRDefault="00F65B09" w:rsidP="003E56C1">
            <w:pPr>
              <w:pStyle w:val="ConsPlusTitlePage"/>
              <w:jc w:val="both"/>
              <w:rPr>
                <w:rFonts w:ascii="Times New Roman" w:eastAsiaTheme="minorHAnsi" w:hAnsi="Times New Roman" w:cs="Times New Roman"/>
                <w:sz w:val="24"/>
                <w:szCs w:val="24"/>
                <w:lang w:eastAsia="en-US"/>
              </w:rPr>
            </w:pPr>
            <w:r w:rsidRPr="00C03936">
              <w:rPr>
                <w:rFonts w:ascii="Times New Roman" w:eastAsiaTheme="minorHAnsi" w:hAnsi="Times New Roman" w:cs="Times New Roman"/>
                <w:sz w:val="24"/>
                <w:szCs w:val="24"/>
                <w:lang w:eastAsia="en-US"/>
              </w:rPr>
              <w:t>Оценивать работоспособность формовочных машин грузоподъемностью до 700 кг при помощи контрольно-измерительных устройств</w:t>
            </w:r>
          </w:p>
          <w:p w14:paraId="272B5686" w14:textId="77777777" w:rsidR="00F65B09" w:rsidRPr="00C03936" w:rsidRDefault="00F65B09" w:rsidP="003E56C1">
            <w:pPr>
              <w:pStyle w:val="ConsPlusTitlePage"/>
              <w:jc w:val="both"/>
              <w:rPr>
                <w:rFonts w:ascii="Times New Roman" w:eastAsiaTheme="minorHAnsi" w:hAnsi="Times New Roman" w:cs="Times New Roman"/>
                <w:sz w:val="24"/>
                <w:szCs w:val="24"/>
                <w:lang w:eastAsia="en-US"/>
              </w:rPr>
            </w:pPr>
            <w:r w:rsidRPr="00C03936">
              <w:rPr>
                <w:rFonts w:ascii="Times New Roman" w:eastAsiaTheme="minorHAnsi" w:hAnsi="Times New Roman" w:cs="Times New Roman"/>
                <w:sz w:val="24"/>
                <w:szCs w:val="24"/>
                <w:lang w:eastAsia="en-US"/>
              </w:rPr>
              <w:t>Определять причины неполадок в работе формовочных машин грузоподъемностью до 700 кг</w:t>
            </w:r>
          </w:p>
          <w:p w14:paraId="44A30C00" w14:textId="77777777" w:rsidR="00F65B09" w:rsidRPr="00C03936" w:rsidRDefault="00F65B09" w:rsidP="003E56C1">
            <w:pPr>
              <w:pStyle w:val="ConsPlusTitlePage"/>
              <w:jc w:val="both"/>
              <w:rPr>
                <w:rFonts w:ascii="Times New Roman" w:eastAsiaTheme="minorHAnsi" w:hAnsi="Times New Roman" w:cs="Times New Roman"/>
                <w:sz w:val="24"/>
                <w:szCs w:val="24"/>
                <w:lang w:eastAsia="en-US"/>
              </w:rPr>
            </w:pPr>
            <w:r w:rsidRPr="00C03936">
              <w:rPr>
                <w:rFonts w:ascii="Times New Roman" w:eastAsiaTheme="minorHAnsi" w:hAnsi="Times New Roman" w:cs="Times New Roman"/>
                <w:sz w:val="24"/>
                <w:szCs w:val="24"/>
                <w:lang w:eastAsia="en-US"/>
              </w:rPr>
              <w:t>Настраивать режимы работы формовочных машин грузоподъемностью до 700 кг</w:t>
            </w:r>
          </w:p>
          <w:p w14:paraId="3E10341E" w14:textId="77777777" w:rsidR="00F65B09" w:rsidRPr="00C03936" w:rsidRDefault="00F65B09" w:rsidP="003E56C1">
            <w:pPr>
              <w:pStyle w:val="ConsPlusTitlePage"/>
              <w:jc w:val="both"/>
              <w:rPr>
                <w:rFonts w:ascii="Times New Roman" w:eastAsiaTheme="minorHAnsi" w:hAnsi="Times New Roman" w:cs="Times New Roman"/>
                <w:sz w:val="24"/>
                <w:szCs w:val="24"/>
                <w:lang w:eastAsia="en-US"/>
              </w:rPr>
            </w:pPr>
            <w:r w:rsidRPr="00C03936">
              <w:rPr>
                <w:rFonts w:ascii="Times New Roman" w:eastAsiaTheme="minorHAnsi" w:hAnsi="Times New Roman" w:cs="Times New Roman"/>
                <w:sz w:val="24"/>
                <w:szCs w:val="24"/>
                <w:lang w:eastAsia="en-US"/>
              </w:rPr>
              <w:t>Читать конструкторскую документацию на модельно-опочную оснастку, на формовочные машины грузоподъемностью до 700 кг и литейные формы</w:t>
            </w:r>
          </w:p>
          <w:p w14:paraId="0EAC2DC1" w14:textId="77777777" w:rsidR="00F65B09" w:rsidRPr="00C03936" w:rsidRDefault="00F65B09" w:rsidP="003E56C1">
            <w:pPr>
              <w:jc w:val="both"/>
              <w:rPr>
                <w:rFonts w:ascii="Times New Roman" w:eastAsia="Calibri" w:hAnsi="Times New Roman" w:cs="Times New Roman"/>
                <w:b/>
                <w:sz w:val="24"/>
                <w:szCs w:val="24"/>
              </w:rPr>
            </w:pPr>
            <w:r w:rsidRPr="00C03936">
              <w:rPr>
                <w:rFonts w:ascii="Times New Roman" w:hAnsi="Times New Roman" w:cs="Times New Roman"/>
                <w:sz w:val="24"/>
                <w:szCs w:val="24"/>
              </w:rPr>
              <w:t>Читать технологическую документацию на формовочные машины грузоподъемностью до 700 кг и литейные формы</w:t>
            </w:r>
          </w:p>
        </w:tc>
      </w:tr>
      <w:tr w:rsidR="00F65B09" w:rsidRPr="00F87D60" w14:paraId="13432095" w14:textId="77777777" w:rsidTr="008F2F85">
        <w:trPr>
          <w:jc w:val="center"/>
        </w:trPr>
        <w:tc>
          <w:tcPr>
            <w:tcW w:w="2624" w:type="dxa"/>
            <w:vMerge/>
          </w:tcPr>
          <w:p w14:paraId="5EE80C22" w14:textId="77777777" w:rsidR="00F65B09" w:rsidRPr="00F87D60" w:rsidRDefault="00F65B09" w:rsidP="00F65B09">
            <w:pPr>
              <w:rPr>
                <w:rFonts w:ascii="Times New Roman" w:eastAsia="Calibri" w:hAnsi="Times New Roman" w:cs="Times New Roman"/>
              </w:rPr>
            </w:pPr>
          </w:p>
        </w:tc>
        <w:tc>
          <w:tcPr>
            <w:tcW w:w="3183" w:type="dxa"/>
            <w:vMerge/>
          </w:tcPr>
          <w:p w14:paraId="07266AD1"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7DC8E11" w14:textId="77777777" w:rsidR="00F65B09" w:rsidRPr="00C03936" w:rsidRDefault="00F65B09" w:rsidP="003E56C1">
            <w:pPr>
              <w:jc w:val="both"/>
              <w:rPr>
                <w:rFonts w:ascii="Times New Roman" w:eastAsia="Calibri" w:hAnsi="Times New Roman" w:cs="Times New Roman"/>
                <w:b/>
                <w:sz w:val="24"/>
                <w:szCs w:val="24"/>
              </w:rPr>
            </w:pPr>
            <w:r w:rsidRPr="00C03936">
              <w:rPr>
                <w:rFonts w:ascii="Times New Roman" w:eastAsia="Calibri" w:hAnsi="Times New Roman" w:cs="Times New Roman"/>
                <w:b/>
                <w:sz w:val="24"/>
                <w:szCs w:val="24"/>
              </w:rPr>
              <w:t>Знания:</w:t>
            </w:r>
          </w:p>
        </w:tc>
      </w:tr>
      <w:tr w:rsidR="00F65B09" w:rsidRPr="00F87D60" w14:paraId="5615B835" w14:textId="77777777" w:rsidTr="008F2F85">
        <w:trPr>
          <w:jc w:val="center"/>
        </w:trPr>
        <w:tc>
          <w:tcPr>
            <w:tcW w:w="2624" w:type="dxa"/>
            <w:vMerge/>
          </w:tcPr>
          <w:p w14:paraId="1145B804" w14:textId="77777777" w:rsidR="00F65B09" w:rsidRPr="00F87D60" w:rsidRDefault="00F65B09" w:rsidP="00F65B09">
            <w:pPr>
              <w:rPr>
                <w:rFonts w:ascii="Times New Roman" w:eastAsia="Calibri" w:hAnsi="Times New Roman" w:cs="Times New Roman"/>
              </w:rPr>
            </w:pPr>
          </w:p>
        </w:tc>
        <w:tc>
          <w:tcPr>
            <w:tcW w:w="3183" w:type="dxa"/>
            <w:vMerge/>
          </w:tcPr>
          <w:p w14:paraId="3AB13AA9"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C242AA1" w14:textId="77777777" w:rsidR="00F65B09" w:rsidRPr="00C03936" w:rsidRDefault="00F65B09" w:rsidP="003E56C1">
            <w:pPr>
              <w:pStyle w:val="ConsPlusTitlePage"/>
              <w:jc w:val="both"/>
              <w:rPr>
                <w:rFonts w:ascii="Times New Roman" w:hAnsi="Times New Roman" w:cs="Times New Roman"/>
                <w:sz w:val="24"/>
                <w:szCs w:val="24"/>
              </w:rPr>
            </w:pPr>
            <w:r w:rsidRPr="00C03936">
              <w:rPr>
                <w:rFonts w:ascii="Times New Roman" w:hAnsi="Times New Roman" w:cs="Times New Roman"/>
                <w:sz w:val="24"/>
                <w:szCs w:val="24"/>
              </w:rPr>
              <w:t>Устройство и кинематические схемы формовочных машин различных типов грузоподъемностью до 700 кг</w:t>
            </w:r>
          </w:p>
          <w:p w14:paraId="52843608" w14:textId="77777777" w:rsidR="00F65B09" w:rsidRPr="00C03936" w:rsidRDefault="00F65B09" w:rsidP="003E56C1">
            <w:pPr>
              <w:pStyle w:val="ConsPlusTitlePage"/>
              <w:jc w:val="both"/>
              <w:rPr>
                <w:rFonts w:ascii="Times New Roman" w:hAnsi="Times New Roman" w:cs="Times New Roman"/>
                <w:sz w:val="24"/>
                <w:szCs w:val="24"/>
              </w:rPr>
            </w:pPr>
            <w:r w:rsidRPr="00C03936">
              <w:rPr>
                <w:rFonts w:ascii="Times New Roman" w:hAnsi="Times New Roman" w:cs="Times New Roman"/>
                <w:sz w:val="24"/>
                <w:szCs w:val="24"/>
              </w:rPr>
              <w:t>Режимы работы формовочных машин различных типов грузоподъемностью до 700 кг</w:t>
            </w:r>
          </w:p>
          <w:p w14:paraId="3519BF0D" w14:textId="77777777" w:rsidR="00F65B09" w:rsidRPr="00C03936" w:rsidRDefault="00F65B09" w:rsidP="003E56C1">
            <w:pPr>
              <w:pStyle w:val="ConsPlusTitlePage"/>
              <w:jc w:val="both"/>
              <w:rPr>
                <w:rFonts w:ascii="Times New Roman" w:hAnsi="Times New Roman" w:cs="Times New Roman"/>
                <w:sz w:val="24"/>
                <w:szCs w:val="24"/>
              </w:rPr>
            </w:pPr>
            <w:r w:rsidRPr="00C03936">
              <w:rPr>
                <w:rFonts w:ascii="Times New Roman" w:hAnsi="Times New Roman" w:cs="Times New Roman"/>
                <w:sz w:val="24"/>
                <w:szCs w:val="24"/>
              </w:rPr>
              <w:t>Виды неполадок в работе формовочных машин грузоподъемностью до 700 кг и их основные причины</w:t>
            </w:r>
          </w:p>
          <w:p w14:paraId="37C33003" w14:textId="77777777" w:rsidR="00F65B09" w:rsidRPr="00C03936" w:rsidRDefault="00F65B09" w:rsidP="003E56C1">
            <w:pPr>
              <w:jc w:val="both"/>
              <w:rPr>
                <w:rFonts w:ascii="Times New Roman" w:eastAsia="Calibri" w:hAnsi="Times New Roman" w:cs="Times New Roman"/>
                <w:b/>
                <w:sz w:val="24"/>
                <w:szCs w:val="24"/>
              </w:rPr>
            </w:pPr>
            <w:r w:rsidRPr="00C03936">
              <w:rPr>
                <w:rFonts w:ascii="Times New Roman" w:hAnsi="Times New Roman" w:cs="Times New Roman"/>
                <w:sz w:val="24"/>
                <w:szCs w:val="24"/>
              </w:rPr>
              <w:t>Требования охраны труда, пожарной, промышленной и экологической безопасности</w:t>
            </w:r>
          </w:p>
        </w:tc>
      </w:tr>
      <w:tr w:rsidR="00F65B09" w:rsidRPr="00F87D60" w14:paraId="6A424ED4" w14:textId="77777777" w:rsidTr="008F2F85">
        <w:trPr>
          <w:jc w:val="center"/>
        </w:trPr>
        <w:tc>
          <w:tcPr>
            <w:tcW w:w="2624" w:type="dxa"/>
            <w:vMerge w:val="restart"/>
          </w:tcPr>
          <w:p w14:paraId="1A48B048" w14:textId="77777777" w:rsidR="00F65B09" w:rsidRPr="00F87D60" w:rsidRDefault="00167979" w:rsidP="00F65B09">
            <w:pPr>
              <w:rPr>
                <w:rFonts w:ascii="Times New Roman" w:eastAsia="Calibri" w:hAnsi="Times New Roman" w:cs="Times New Roman"/>
              </w:rPr>
            </w:pPr>
            <w:bookmarkStart w:id="27" w:name="_Hlk223174980"/>
            <w:bookmarkEnd w:id="26"/>
            <w:r>
              <w:rPr>
                <w:rFonts w:ascii="Times New Roman" w:eastAsia="Calibri" w:hAnsi="Times New Roman" w:cs="Times New Roman"/>
              </w:rPr>
              <w:t>В</w:t>
            </w:r>
            <w:r w:rsidR="00F65B09" w:rsidRPr="003662F4">
              <w:rPr>
                <w:rFonts w:ascii="Times New Roman" w:eastAsia="Calibri" w:hAnsi="Times New Roman" w:cs="Times New Roman"/>
              </w:rPr>
              <w:t xml:space="preserve">ыполнение наладки ковочных и штамповочных прессов (по выбору) </w:t>
            </w:r>
          </w:p>
        </w:tc>
        <w:tc>
          <w:tcPr>
            <w:tcW w:w="3183" w:type="dxa"/>
            <w:vMerge w:val="restart"/>
          </w:tcPr>
          <w:p w14:paraId="719F8AA0" w14:textId="77777777" w:rsidR="00F65B09" w:rsidRPr="00F87D60" w:rsidRDefault="00F65B09" w:rsidP="00F65B09">
            <w:pPr>
              <w:rPr>
                <w:rFonts w:ascii="Times New Roman" w:eastAsia="Calibri" w:hAnsi="Times New Roman" w:cs="Times New Roman"/>
              </w:rPr>
            </w:pPr>
            <w:r w:rsidRPr="003662F4">
              <w:rPr>
                <w:rFonts w:ascii="Times New Roman" w:eastAsia="Calibri" w:hAnsi="Times New Roman" w:cs="Times New Roman"/>
              </w:rPr>
              <w:t xml:space="preserve">ПК </w:t>
            </w:r>
            <w:r w:rsidR="00FA36B4">
              <w:rPr>
                <w:rFonts w:ascii="Times New Roman" w:eastAsia="Calibri" w:hAnsi="Times New Roman" w:cs="Times New Roman"/>
              </w:rPr>
              <w:t>1</w:t>
            </w:r>
            <w:r w:rsidRPr="003662F4">
              <w:rPr>
                <w:rFonts w:ascii="Times New Roman" w:eastAsia="Calibri" w:hAnsi="Times New Roman" w:cs="Times New Roman"/>
              </w:rPr>
              <w:t xml:space="preserve">.1. Осуществлять подготовку рабочего пространства, инструментов, приборов и приспособлений для работы ковочных и штамповочных прессов. </w:t>
            </w:r>
          </w:p>
        </w:tc>
        <w:tc>
          <w:tcPr>
            <w:tcW w:w="8753" w:type="dxa"/>
            <w:tcBorders>
              <w:right w:val="single" w:sz="4" w:space="0" w:color="auto"/>
            </w:tcBorders>
            <w:shd w:val="clear" w:color="auto" w:fill="auto"/>
          </w:tcPr>
          <w:p w14:paraId="10961F7A"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4E8833AE" w14:textId="77777777" w:rsidTr="008F2F85">
        <w:trPr>
          <w:jc w:val="center"/>
        </w:trPr>
        <w:tc>
          <w:tcPr>
            <w:tcW w:w="2624" w:type="dxa"/>
            <w:vMerge/>
          </w:tcPr>
          <w:p w14:paraId="0CD70E1C" w14:textId="77777777" w:rsidR="00F65B09" w:rsidRPr="00F87D60" w:rsidRDefault="00F65B09" w:rsidP="00F65B09">
            <w:pPr>
              <w:rPr>
                <w:rFonts w:ascii="Times New Roman" w:eastAsia="Calibri" w:hAnsi="Times New Roman" w:cs="Times New Roman"/>
              </w:rPr>
            </w:pPr>
          </w:p>
        </w:tc>
        <w:tc>
          <w:tcPr>
            <w:tcW w:w="3183" w:type="dxa"/>
            <w:vMerge/>
          </w:tcPr>
          <w:p w14:paraId="3144FBA6"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E76E0FA" w14:textId="606CDA54"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Техническо</w:t>
            </w:r>
            <w:r w:rsidR="00D47B02">
              <w:rPr>
                <w:rFonts w:ascii="Times New Roman" w:hAnsi="Times New Roman" w:cs="Times New Roman"/>
                <w:sz w:val="24"/>
                <w:szCs w:val="24"/>
              </w:rPr>
              <w:t>го</w:t>
            </w:r>
            <w:r w:rsidRPr="003600A3">
              <w:rPr>
                <w:rFonts w:ascii="Times New Roman" w:hAnsi="Times New Roman" w:cs="Times New Roman"/>
                <w:sz w:val="24"/>
                <w:szCs w:val="24"/>
              </w:rPr>
              <w:t xml:space="preserve"> обслуживани</w:t>
            </w:r>
            <w:r w:rsidR="00D47B02">
              <w:rPr>
                <w:rFonts w:ascii="Times New Roman" w:hAnsi="Times New Roman" w:cs="Times New Roman"/>
                <w:sz w:val="24"/>
                <w:szCs w:val="24"/>
              </w:rPr>
              <w:t>я</w:t>
            </w:r>
            <w:r w:rsidRPr="003600A3">
              <w:rPr>
                <w:rFonts w:ascii="Times New Roman" w:hAnsi="Times New Roman" w:cs="Times New Roman"/>
                <w:sz w:val="24"/>
                <w:szCs w:val="24"/>
              </w:rPr>
              <w:t xml:space="preserve"> ковочных и штамповочных гидравлических прессов силой до 8 МН </w:t>
            </w:r>
          </w:p>
          <w:p w14:paraId="71A1B035" w14:textId="76552134"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Извлечени</w:t>
            </w:r>
            <w:r w:rsidR="00D47B02">
              <w:rPr>
                <w:rFonts w:ascii="Times New Roman" w:hAnsi="Times New Roman" w:cs="Times New Roman"/>
                <w:sz w:val="24"/>
                <w:szCs w:val="24"/>
              </w:rPr>
              <w:t>я</w:t>
            </w:r>
            <w:r w:rsidRPr="003600A3">
              <w:rPr>
                <w:rFonts w:ascii="Times New Roman" w:hAnsi="Times New Roman" w:cs="Times New Roman"/>
                <w:sz w:val="24"/>
                <w:szCs w:val="24"/>
              </w:rPr>
              <w:t xml:space="preserve"> кузнечных инструментов из рабочего пространства ковочных гидравлических прессов силой до 8 МН</w:t>
            </w:r>
          </w:p>
          <w:p w14:paraId="62F1D5D7" w14:textId="69F6C6D3" w:rsidR="00F65B09" w:rsidRPr="00D322E3" w:rsidRDefault="00F65B09" w:rsidP="003E56C1">
            <w:pPr>
              <w:jc w:val="both"/>
              <w:rPr>
                <w:rFonts w:ascii="Times New Roman" w:eastAsia="Times New Roman" w:hAnsi="Times New Roman" w:cs="Times New Roman"/>
                <w:sz w:val="24"/>
                <w:szCs w:val="24"/>
                <w:lang w:eastAsia="ru-RU"/>
              </w:rPr>
            </w:pPr>
            <w:r w:rsidRPr="00D322E3">
              <w:rPr>
                <w:rFonts w:ascii="Times New Roman" w:eastAsia="Times New Roman" w:hAnsi="Times New Roman" w:cs="Times New Roman"/>
                <w:sz w:val="24"/>
                <w:szCs w:val="24"/>
                <w:lang w:eastAsia="ru-RU"/>
              </w:rPr>
              <w:t>Извлечени</w:t>
            </w:r>
            <w:r w:rsidR="00D47B02">
              <w:rPr>
                <w:rFonts w:ascii="Times New Roman" w:eastAsia="Times New Roman" w:hAnsi="Times New Roman" w:cs="Times New Roman"/>
                <w:sz w:val="24"/>
                <w:szCs w:val="24"/>
                <w:lang w:eastAsia="ru-RU"/>
              </w:rPr>
              <w:t>я</w:t>
            </w:r>
            <w:r w:rsidRPr="00D322E3">
              <w:rPr>
                <w:rFonts w:ascii="Times New Roman" w:eastAsia="Times New Roman" w:hAnsi="Times New Roman" w:cs="Times New Roman"/>
                <w:sz w:val="24"/>
                <w:szCs w:val="24"/>
                <w:lang w:eastAsia="ru-RU"/>
              </w:rPr>
              <w:t xml:space="preserve"> штамповой оснастки из рабочего пространства штамповочных гидравлических прессов силой до 8 МН</w:t>
            </w:r>
          </w:p>
          <w:p w14:paraId="72A58B38" w14:textId="33E98036"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Подготовк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рабочего пространства ковочных и штамповочных гидравлических прессов силой до 8 МН к установке кузнечных инструментов и штамповой оснастки</w:t>
            </w:r>
          </w:p>
          <w:p w14:paraId="53DAD5AF" w14:textId="784A8A9B"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lastRenderedPageBreak/>
              <w:t>Установк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и креплени</w:t>
            </w:r>
            <w:r w:rsidR="00D47B02">
              <w:rPr>
                <w:rFonts w:ascii="Times New Roman" w:hAnsi="Times New Roman" w:cs="Times New Roman"/>
                <w:sz w:val="24"/>
                <w:szCs w:val="24"/>
              </w:rPr>
              <w:t>я</w:t>
            </w:r>
            <w:r w:rsidRPr="003600A3">
              <w:rPr>
                <w:rFonts w:ascii="Times New Roman" w:hAnsi="Times New Roman" w:cs="Times New Roman"/>
                <w:sz w:val="24"/>
                <w:szCs w:val="24"/>
              </w:rPr>
              <w:t xml:space="preserve"> кузнечных инструментов в рабочее пространство ковочных гидравлических прессов силой до 8 МН в соответствии с технической документацией</w:t>
            </w:r>
          </w:p>
          <w:p w14:paraId="0D447B9C" w14:textId="14A84A2A"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Установк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и креплени</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штамповой оснастки в рабочее пространство штамповочных гидравлических прессов силой до 8 МН в соответствии с технической документацией</w:t>
            </w:r>
          </w:p>
          <w:p w14:paraId="1746CBC4" w14:textId="51DA7746"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Наладк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и регулировк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средств механизации, обслуживающих ковочные и штамповочные гидравлические прессы силой до 8 МН</w:t>
            </w:r>
          </w:p>
          <w:p w14:paraId="1203EB9B" w14:textId="451E9198"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Нагрев</w:t>
            </w:r>
            <w:r w:rsidR="00D47B02">
              <w:rPr>
                <w:rFonts w:ascii="Times New Roman" w:hAnsi="Times New Roman" w:cs="Times New Roman"/>
                <w:sz w:val="24"/>
                <w:szCs w:val="24"/>
              </w:rPr>
              <w:t>а</w:t>
            </w:r>
            <w:r w:rsidRPr="003600A3">
              <w:rPr>
                <w:rFonts w:ascii="Times New Roman" w:hAnsi="Times New Roman" w:cs="Times New Roman"/>
                <w:sz w:val="24"/>
                <w:szCs w:val="24"/>
              </w:rPr>
              <w:t xml:space="preserve"> кузнечных инструментов и штамповой оснастки на ковочных и штамповочных гидравлических прессах силой до 8 МН</w:t>
            </w:r>
          </w:p>
          <w:p w14:paraId="3B726523" w14:textId="46D39D09"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Установк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w:t>
            </w:r>
            <w:proofErr w:type="spellStart"/>
            <w:r w:rsidRPr="003600A3">
              <w:rPr>
                <w:rFonts w:ascii="Times New Roman" w:hAnsi="Times New Roman" w:cs="Times New Roman"/>
                <w:sz w:val="24"/>
                <w:szCs w:val="24"/>
              </w:rPr>
              <w:t>подштамповых</w:t>
            </w:r>
            <w:proofErr w:type="spellEnd"/>
            <w:r w:rsidRPr="003600A3">
              <w:rPr>
                <w:rFonts w:ascii="Times New Roman" w:hAnsi="Times New Roman" w:cs="Times New Roman"/>
                <w:sz w:val="24"/>
                <w:szCs w:val="24"/>
              </w:rPr>
              <w:t xml:space="preserve"> плит на штамповочные гидравлические прессы силой до 8 МН</w:t>
            </w:r>
          </w:p>
          <w:p w14:paraId="2E9EC2A9" w14:textId="029BE9B7"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Регулировк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выталкивателей и прижимов в штамповой оснастке на штамповочных гидравлических прессах силой до 8 МН</w:t>
            </w:r>
          </w:p>
          <w:p w14:paraId="1B9EAA29" w14:textId="68C59F98"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Регулировк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системы нагрева и охлаждения штамповой оснастки на штамповочных гидравлических прессах силой до 8 МН</w:t>
            </w:r>
          </w:p>
          <w:p w14:paraId="30F2956D" w14:textId="0EDA5DF0"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Проверк</w:t>
            </w:r>
            <w:r w:rsidR="00D47B02">
              <w:rPr>
                <w:rFonts w:ascii="Times New Roman" w:hAnsi="Times New Roman" w:cs="Times New Roman"/>
                <w:sz w:val="24"/>
                <w:szCs w:val="24"/>
              </w:rPr>
              <w:t>и</w:t>
            </w:r>
            <w:r w:rsidRPr="003600A3">
              <w:rPr>
                <w:rFonts w:ascii="Times New Roman" w:hAnsi="Times New Roman" w:cs="Times New Roman"/>
                <w:sz w:val="24"/>
                <w:szCs w:val="24"/>
              </w:rPr>
              <w:t xml:space="preserve"> правильности установки кузнечных инструментов и штамповой оснастки на ковочные и штамповочные гидравлические прессы силой до 8 МН на холостом ходу</w:t>
            </w:r>
          </w:p>
          <w:p w14:paraId="655B48B8" w14:textId="1E167394"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Пробн</w:t>
            </w:r>
            <w:r w:rsidR="00D47B02">
              <w:rPr>
                <w:rFonts w:ascii="Times New Roman" w:hAnsi="Times New Roman" w:cs="Times New Roman"/>
                <w:sz w:val="24"/>
                <w:szCs w:val="24"/>
              </w:rPr>
              <w:t>ой</w:t>
            </w:r>
            <w:r w:rsidRPr="003600A3">
              <w:rPr>
                <w:rFonts w:ascii="Times New Roman" w:hAnsi="Times New Roman" w:cs="Times New Roman"/>
                <w:sz w:val="24"/>
                <w:szCs w:val="24"/>
              </w:rPr>
              <w:t xml:space="preserve"> ковк</w:t>
            </w:r>
            <w:r w:rsidR="00D47B02">
              <w:rPr>
                <w:rFonts w:ascii="Times New Roman" w:hAnsi="Times New Roman" w:cs="Times New Roman"/>
                <w:sz w:val="24"/>
                <w:szCs w:val="24"/>
              </w:rPr>
              <w:t>и</w:t>
            </w:r>
            <w:r w:rsidRPr="003600A3">
              <w:rPr>
                <w:rFonts w:ascii="Times New Roman" w:hAnsi="Times New Roman" w:cs="Times New Roman"/>
                <w:sz w:val="24"/>
                <w:szCs w:val="24"/>
              </w:rPr>
              <w:t>, штамповк</w:t>
            </w:r>
            <w:r w:rsidR="00C85AD4">
              <w:rPr>
                <w:rFonts w:ascii="Times New Roman" w:hAnsi="Times New Roman" w:cs="Times New Roman"/>
                <w:sz w:val="24"/>
                <w:szCs w:val="24"/>
              </w:rPr>
              <w:t>и</w:t>
            </w:r>
            <w:r w:rsidRPr="003600A3">
              <w:rPr>
                <w:rFonts w:ascii="Times New Roman" w:hAnsi="Times New Roman" w:cs="Times New Roman"/>
                <w:sz w:val="24"/>
                <w:szCs w:val="24"/>
              </w:rPr>
              <w:t xml:space="preserve"> поковок на ковочных и штамповочных гидравлических прессах силой до 8 МН</w:t>
            </w:r>
          </w:p>
          <w:p w14:paraId="7A0197AD" w14:textId="72D35C00"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Визуальн</w:t>
            </w:r>
            <w:r w:rsidR="00C85AD4">
              <w:rPr>
                <w:rFonts w:ascii="Times New Roman" w:hAnsi="Times New Roman" w:cs="Times New Roman"/>
                <w:sz w:val="24"/>
                <w:szCs w:val="24"/>
              </w:rPr>
              <w:t>ого</w:t>
            </w:r>
            <w:r w:rsidRPr="003600A3">
              <w:rPr>
                <w:rFonts w:ascii="Times New Roman" w:hAnsi="Times New Roman" w:cs="Times New Roman"/>
                <w:sz w:val="24"/>
                <w:szCs w:val="24"/>
              </w:rPr>
              <w:t xml:space="preserve"> контрол</w:t>
            </w:r>
            <w:r w:rsidR="00C85AD4">
              <w:rPr>
                <w:rFonts w:ascii="Times New Roman" w:hAnsi="Times New Roman" w:cs="Times New Roman"/>
                <w:sz w:val="24"/>
                <w:szCs w:val="24"/>
              </w:rPr>
              <w:t>я</w:t>
            </w:r>
            <w:r w:rsidRPr="003600A3">
              <w:rPr>
                <w:rFonts w:ascii="Times New Roman" w:hAnsi="Times New Roman" w:cs="Times New Roman"/>
                <w:sz w:val="24"/>
                <w:szCs w:val="24"/>
              </w:rPr>
              <w:t xml:space="preserve"> дефектов в поковках при наладке ковочных и штамповочных гидравлических прессов силой до 8 МН</w:t>
            </w:r>
          </w:p>
          <w:p w14:paraId="2A24CA13" w14:textId="33090016"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Контрол</w:t>
            </w:r>
            <w:r w:rsidR="00C85AD4">
              <w:rPr>
                <w:rFonts w:ascii="Times New Roman" w:hAnsi="Times New Roman" w:cs="Times New Roman"/>
                <w:sz w:val="24"/>
                <w:szCs w:val="24"/>
              </w:rPr>
              <w:t>я</w:t>
            </w:r>
            <w:r w:rsidRPr="003600A3">
              <w:rPr>
                <w:rFonts w:ascii="Times New Roman" w:hAnsi="Times New Roman" w:cs="Times New Roman"/>
                <w:sz w:val="24"/>
                <w:szCs w:val="24"/>
              </w:rPr>
              <w:t xml:space="preserve"> размеров поковок при наладке ковочных и штамповочных гидравлических прессов силой до 8 МН</w:t>
            </w:r>
          </w:p>
          <w:p w14:paraId="6069090D" w14:textId="0993F0D8"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Устранени</w:t>
            </w:r>
            <w:r w:rsidR="00C85AD4">
              <w:rPr>
                <w:rFonts w:ascii="Times New Roman" w:hAnsi="Times New Roman" w:cs="Times New Roman"/>
                <w:sz w:val="24"/>
                <w:szCs w:val="24"/>
              </w:rPr>
              <w:t>я</w:t>
            </w:r>
            <w:r w:rsidRPr="003600A3">
              <w:rPr>
                <w:rFonts w:ascii="Times New Roman" w:hAnsi="Times New Roman" w:cs="Times New Roman"/>
                <w:sz w:val="24"/>
                <w:szCs w:val="24"/>
              </w:rPr>
              <w:t xml:space="preserve"> мелких неполадок в работе ковочных и штамповочных гидравлических прессов силой до 8 МН, вспомогательного оборудования и штамповой оснастки</w:t>
            </w:r>
          </w:p>
          <w:p w14:paraId="388D22DF" w14:textId="77C6FA15" w:rsidR="00F65B09" w:rsidRPr="003600A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Подналадк</w:t>
            </w:r>
            <w:r w:rsidR="00C85AD4">
              <w:rPr>
                <w:rFonts w:ascii="Times New Roman" w:hAnsi="Times New Roman" w:cs="Times New Roman"/>
                <w:sz w:val="24"/>
                <w:szCs w:val="24"/>
              </w:rPr>
              <w:t>и</w:t>
            </w:r>
            <w:r w:rsidRPr="003600A3">
              <w:rPr>
                <w:rFonts w:ascii="Times New Roman" w:hAnsi="Times New Roman" w:cs="Times New Roman"/>
                <w:sz w:val="24"/>
                <w:szCs w:val="24"/>
              </w:rPr>
              <w:t xml:space="preserve"> ковочных и штамповочных гидравлических прессов силой до 8 МН</w:t>
            </w:r>
          </w:p>
          <w:p w14:paraId="197F951D" w14:textId="4E9669A4" w:rsidR="00F65B09" w:rsidRPr="00D322E3" w:rsidRDefault="00F65B09" w:rsidP="003E56C1">
            <w:pPr>
              <w:pStyle w:val="ConsPlusTitlePage"/>
              <w:jc w:val="both"/>
              <w:rPr>
                <w:rFonts w:ascii="Times New Roman" w:hAnsi="Times New Roman" w:cs="Times New Roman"/>
                <w:sz w:val="24"/>
                <w:szCs w:val="24"/>
              </w:rPr>
            </w:pPr>
            <w:r w:rsidRPr="003600A3">
              <w:rPr>
                <w:rFonts w:ascii="Times New Roman" w:hAnsi="Times New Roman" w:cs="Times New Roman"/>
                <w:sz w:val="24"/>
                <w:szCs w:val="24"/>
              </w:rPr>
              <w:t>Перемещени</w:t>
            </w:r>
            <w:r w:rsidR="00C85AD4">
              <w:rPr>
                <w:rFonts w:ascii="Times New Roman" w:hAnsi="Times New Roman" w:cs="Times New Roman"/>
                <w:sz w:val="24"/>
                <w:szCs w:val="24"/>
              </w:rPr>
              <w:t>я</w:t>
            </w:r>
            <w:r w:rsidRPr="003600A3">
              <w:rPr>
                <w:rFonts w:ascii="Times New Roman" w:hAnsi="Times New Roman" w:cs="Times New Roman"/>
                <w:sz w:val="24"/>
                <w:szCs w:val="24"/>
              </w:rPr>
              <w:t xml:space="preserve"> кузнечного инструмента и штамповой оснастки подъемно-транспортным оборудованием при наладке ковочных и штамповочных гидравлических прессов силой до 8 МН</w:t>
            </w:r>
          </w:p>
        </w:tc>
      </w:tr>
      <w:tr w:rsidR="00F65B09" w:rsidRPr="00F87D60" w14:paraId="3F6822FE" w14:textId="77777777" w:rsidTr="008F2F85">
        <w:trPr>
          <w:jc w:val="center"/>
        </w:trPr>
        <w:tc>
          <w:tcPr>
            <w:tcW w:w="2624" w:type="dxa"/>
            <w:vMerge/>
          </w:tcPr>
          <w:p w14:paraId="5A337240" w14:textId="77777777" w:rsidR="00F65B09" w:rsidRPr="00F87D60" w:rsidRDefault="00F65B09" w:rsidP="00F65B09">
            <w:pPr>
              <w:rPr>
                <w:rFonts w:ascii="Times New Roman" w:eastAsia="Calibri" w:hAnsi="Times New Roman" w:cs="Times New Roman"/>
              </w:rPr>
            </w:pPr>
          </w:p>
        </w:tc>
        <w:tc>
          <w:tcPr>
            <w:tcW w:w="3183" w:type="dxa"/>
            <w:vMerge/>
          </w:tcPr>
          <w:p w14:paraId="02B2EB81"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250156B5" w14:textId="77777777" w:rsidR="00F65B09" w:rsidRPr="00D322E3" w:rsidRDefault="00F65B09" w:rsidP="003E56C1">
            <w:pPr>
              <w:pStyle w:val="ConsPlusTitlePage"/>
              <w:jc w:val="both"/>
              <w:rPr>
                <w:rFonts w:ascii="Times New Roman" w:hAnsi="Times New Roman" w:cs="Times New Roman"/>
                <w:b/>
                <w:bCs/>
                <w:sz w:val="24"/>
                <w:szCs w:val="24"/>
              </w:rPr>
            </w:pPr>
            <w:r w:rsidRPr="00D322E3">
              <w:rPr>
                <w:rFonts w:ascii="Times New Roman" w:hAnsi="Times New Roman" w:cs="Times New Roman"/>
                <w:b/>
                <w:bCs/>
                <w:sz w:val="24"/>
                <w:szCs w:val="24"/>
              </w:rPr>
              <w:t>Умения:</w:t>
            </w:r>
          </w:p>
        </w:tc>
      </w:tr>
      <w:tr w:rsidR="00F65B09" w:rsidRPr="00F87D60" w14:paraId="52B05270" w14:textId="77777777" w:rsidTr="008F2F85">
        <w:trPr>
          <w:jc w:val="center"/>
        </w:trPr>
        <w:tc>
          <w:tcPr>
            <w:tcW w:w="2624" w:type="dxa"/>
            <w:vMerge/>
          </w:tcPr>
          <w:p w14:paraId="19132E76" w14:textId="77777777" w:rsidR="00F65B09" w:rsidRPr="00F87D60" w:rsidRDefault="00F65B09" w:rsidP="00F65B09">
            <w:pPr>
              <w:rPr>
                <w:rFonts w:ascii="Times New Roman" w:eastAsia="Calibri" w:hAnsi="Times New Roman" w:cs="Times New Roman"/>
              </w:rPr>
            </w:pPr>
          </w:p>
        </w:tc>
        <w:tc>
          <w:tcPr>
            <w:tcW w:w="3183" w:type="dxa"/>
            <w:vMerge/>
          </w:tcPr>
          <w:p w14:paraId="0FEA2396"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2463E63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Читать чертежи и применять техническую документацию</w:t>
            </w:r>
          </w:p>
          <w:p w14:paraId="2784AD92"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Просматривать конструкторскую и технологическую документацию с использованием прикладных компьютерных программ</w:t>
            </w:r>
          </w:p>
          <w:p w14:paraId="280373B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277BC7E5" w14:textId="77777777" w:rsidR="00F65B09" w:rsidRPr="00D322E3" w:rsidRDefault="00F65B09" w:rsidP="003E56C1">
            <w:pPr>
              <w:jc w:val="both"/>
              <w:rPr>
                <w:rFonts w:ascii="Times New Roman" w:eastAsia="Times New Roman" w:hAnsi="Times New Roman" w:cs="Times New Roman"/>
                <w:sz w:val="24"/>
                <w:szCs w:val="24"/>
                <w:lang w:eastAsia="ru-RU"/>
              </w:rPr>
            </w:pPr>
            <w:r w:rsidRPr="00D322E3">
              <w:rPr>
                <w:rFonts w:ascii="Times New Roman" w:eastAsia="Times New Roman" w:hAnsi="Times New Roman" w:cs="Times New Roman"/>
                <w:sz w:val="24"/>
                <w:szCs w:val="24"/>
                <w:lang w:eastAsia="ru-RU"/>
              </w:rPr>
              <w:t>Находить в электронном архиве справочную информацию, конструкторские и технологические документы для выполнения наладки ковочных и штамповочных гидравлических прессов силой до 8 МН и средств механизации</w:t>
            </w:r>
          </w:p>
        </w:tc>
      </w:tr>
      <w:tr w:rsidR="00F65B09" w:rsidRPr="00F87D60" w14:paraId="5A7246F4" w14:textId="77777777" w:rsidTr="008F2F85">
        <w:trPr>
          <w:jc w:val="center"/>
        </w:trPr>
        <w:tc>
          <w:tcPr>
            <w:tcW w:w="2624" w:type="dxa"/>
            <w:vMerge/>
          </w:tcPr>
          <w:p w14:paraId="51578002" w14:textId="77777777" w:rsidR="00F65B09" w:rsidRPr="00F87D60" w:rsidRDefault="00F65B09" w:rsidP="00F65B09">
            <w:pPr>
              <w:rPr>
                <w:rFonts w:ascii="Times New Roman" w:eastAsia="Calibri" w:hAnsi="Times New Roman" w:cs="Times New Roman"/>
              </w:rPr>
            </w:pPr>
          </w:p>
        </w:tc>
        <w:tc>
          <w:tcPr>
            <w:tcW w:w="3183" w:type="dxa"/>
            <w:vMerge/>
          </w:tcPr>
          <w:p w14:paraId="24D6A718"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9D4F971" w14:textId="77777777" w:rsidR="00F65B09" w:rsidRPr="00D47B02" w:rsidRDefault="00F65B09" w:rsidP="003E56C1">
            <w:pPr>
              <w:pStyle w:val="ConsPlusTitlePage"/>
              <w:jc w:val="both"/>
              <w:rPr>
                <w:rFonts w:ascii="Times New Roman" w:hAnsi="Times New Roman" w:cs="Times New Roman"/>
                <w:b/>
                <w:bCs/>
                <w:sz w:val="24"/>
                <w:szCs w:val="24"/>
              </w:rPr>
            </w:pPr>
            <w:r w:rsidRPr="00D47B02">
              <w:rPr>
                <w:rFonts w:ascii="Times New Roman" w:hAnsi="Times New Roman" w:cs="Times New Roman"/>
                <w:b/>
                <w:bCs/>
                <w:sz w:val="24"/>
                <w:szCs w:val="24"/>
              </w:rPr>
              <w:t>Знания:</w:t>
            </w:r>
          </w:p>
        </w:tc>
      </w:tr>
      <w:tr w:rsidR="00F65B09" w:rsidRPr="00F87D60" w14:paraId="4C66307F" w14:textId="77777777" w:rsidTr="008F2F85">
        <w:trPr>
          <w:jc w:val="center"/>
        </w:trPr>
        <w:tc>
          <w:tcPr>
            <w:tcW w:w="2624" w:type="dxa"/>
            <w:vMerge/>
          </w:tcPr>
          <w:p w14:paraId="6D18F5D9" w14:textId="77777777" w:rsidR="00F65B09" w:rsidRPr="00F87D60" w:rsidRDefault="00F65B09" w:rsidP="00F65B09">
            <w:pPr>
              <w:rPr>
                <w:rFonts w:ascii="Times New Roman" w:eastAsia="Calibri" w:hAnsi="Times New Roman" w:cs="Times New Roman"/>
              </w:rPr>
            </w:pPr>
          </w:p>
        </w:tc>
        <w:tc>
          <w:tcPr>
            <w:tcW w:w="3183" w:type="dxa"/>
            <w:vMerge/>
          </w:tcPr>
          <w:p w14:paraId="719C85A8"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CC079B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Основы машиностроительного черчения в объеме, необходимом для выполнения работы</w:t>
            </w:r>
          </w:p>
          <w:p w14:paraId="1F0B1D4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чтения технологических и конструкторских документов</w:t>
            </w:r>
          </w:p>
          <w:p w14:paraId="0870046B" w14:textId="77777777" w:rsidR="00F65B09" w:rsidRPr="00D322E3" w:rsidRDefault="00F65B09" w:rsidP="003E56C1">
            <w:pPr>
              <w:jc w:val="both"/>
              <w:rPr>
                <w:rFonts w:ascii="Times New Roman" w:eastAsia="Times New Roman" w:hAnsi="Times New Roman" w:cs="Times New Roman"/>
                <w:sz w:val="24"/>
                <w:szCs w:val="24"/>
                <w:lang w:eastAsia="ru-RU"/>
              </w:rPr>
            </w:pPr>
            <w:r w:rsidRPr="00D322E3">
              <w:rPr>
                <w:rFonts w:ascii="Times New Roman" w:eastAsia="Times New Roman" w:hAnsi="Times New Roman" w:cs="Times New Roman"/>
                <w:sz w:val="24"/>
                <w:szCs w:val="24"/>
                <w:lang w:eastAsia="ru-RU"/>
              </w:rPr>
              <w:t>Инструкции по наладке и карты наладки ковочных и штамповочных гидравлических прессов силой до 8 МН</w:t>
            </w:r>
          </w:p>
        </w:tc>
      </w:tr>
      <w:tr w:rsidR="00F65B09" w:rsidRPr="00F87D60" w14:paraId="3A17453F" w14:textId="77777777" w:rsidTr="008F2F85">
        <w:trPr>
          <w:jc w:val="center"/>
        </w:trPr>
        <w:tc>
          <w:tcPr>
            <w:tcW w:w="2624" w:type="dxa"/>
            <w:vMerge/>
          </w:tcPr>
          <w:p w14:paraId="075F57C0" w14:textId="77777777" w:rsidR="00F65B09" w:rsidRPr="00F87D60" w:rsidRDefault="00F65B09" w:rsidP="00F65B09">
            <w:pPr>
              <w:rPr>
                <w:rFonts w:ascii="Times New Roman" w:eastAsia="Calibri" w:hAnsi="Times New Roman" w:cs="Times New Roman"/>
              </w:rPr>
            </w:pPr>
          </w:p>
        </w:tc>
        <w:tc>
          <w:tcPr>
            <w:tcW w:w="3183" w:type="dxa"/>
            <w:vMerge w:val="restart"/>
          </w:tcPr>
          <w:p w14:paraId="6FB60B88"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 xml:space="preserve">ПК </w:t>
            </w:r>
            <w:r w:rsidR="00FA36B4" w:rsidRPr="00FA36B4">
              <w:rPr>
                <w:rFonts w:ascii="Times New Roman" w:eastAsia="Calibri" w:hAnsi="Times New Roman" w:cs="Times New Roman"/>
                <w:sz w:val="24"/>
                <w:szCs w:val="24"/>
              </w:rPr>
              <w:t>1</w:t>
            </w:r>
            <w:r w:rsidRPr="00FA36B4">
              <w:rPr>
                <w:rFonts w:ascii="Times New Roman" w:eastAsia="Calibri" w:hAnsi="Times New Roman" w:cs="Times New Roman"/>
                <w:sz w:val="24"/>
                <w:szCs w:val="24"/>
              </w:rPr>
              <w:t>.2. Осуществлять комплекс работ по наладке и регулировке ковочных и штамповочных гидравлических прессов</w:t>
            </w:r>
          </w:p>
        </w:tc>
        <w:tc>
          <w:tcPr>
            <w:tcW w:w="8753" w:type="dxa"/>
            <w:tcBorders>
              <w:right w:val="single" w:sz="4" w:space="0" w:color="auto"/>
            </w:tcBorders>
            <w:shd w:val="clear" w:color="auto" w:fill="auto"/>
          </w:tcPr>
          <w:p w14:paraId="35E555B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b/>
                <w:bCs/>
                <w:sz w:val="24"/>
                <w:szCs w:val="24"/>
              </w:rPr>
              <w:t>Навыки:</w:t>
            </w:r>
            <w:r w:rsidRPr="00D322E3">
              <w:rPr>
                <w:rFonts w:ascii="Times New Roman" w:hAnsi="Times New Roman" w:cs="Times New Roman"/>
                <w:sz w:val="24"/>
                <w:szCs w:val="24"/>
              </w:rPr>
              <w:t xml:space="preserve"> </w:t>
            </w:r>
          </w:p>
        </w:tc>
      </w:tr>
      <w:bookmarkEnd w:id="27"/>
      <w:tr w:rsidR="00F65B09" w:rsidRPr="00F87D60" w14:paraId="4AD9CCA9" w14:textId="77777777" w:rsidTr="008F2F85">
        <w:trPr>
          <w:jc w:val="center"/>
        </w:trPr>
        <w:tc>
          <w:tcPr>
            <w:tcW w:w="2624" w:type="dxa"/>
            <w:vMerge/>
          </w:tcPr>
          <w:p w14:paraId="29C858F4" w14:textId="77777777" w:rsidR="00F65B09" w:rsidRPr="00F87D60" w:rsidRDefault="00F65B09" w:rsidP="00F65B09">
            <w:pPr>
              <w:rPr>
                <w:rFonts w:ascii="Times New Roman" w:eastAsia="Calibri" w:hAnsi="Times New Roman" w:cs="Times New Roman"/>
              </w:rPr>
            </w:pPr>
          </w:p>
        </w:tc>
        <w:tc>
          <w:tcPr>
            <w:tcW w:w="3183" w:type="dxa"/>
            <w:vMerge/>
          </w:tcPr>
          <w:p w14:paraId="06096508"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17595F6" w14:textId="1D060A25"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Техническо</w:t>
            </w:r>
            <w:r w:rsidR="00C85AD4">
              <w:rPr>
                <w:rFonts w:ascii="Times New Roman" w:hAnsi="Times New Roman" w:cs="Times New Roman"/>
                <w:sz w:val="24"/>
                <w:szCs w:val="24"/>
              </w:rPr>
              <w:t>го</w:t>
            </w:r>
            <w:r w:rsidRPr="00D322E3">
              <w:rPr>
                <w:rFonts w:ascii="Times New Roman" w:hAnsi="Times New Roman" w:cs="Times New Roman"/>
                <w:sz w:val="24"/>
                <w:szCs w:val="24"/>
              </w:rPr>
              <w:t xml:space="preserve"> обслуживани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ковочных и штамповочных гидравлических прессов силой до 8 МН </w:t>
            </w:r>
          </w:p>
          <w:p w14:paraId="0706BEBC" w14:textId="5E18670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Извлечени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кузнечных инструментов из рабочего пространства ковочных гидравлических прессов силой до 8 МН</w:t>
            </w:r>
          </w:p>
          <w:p w14:paraId="28CFE6E6" w14:textId="41BB9D85" w:rsidR="00F65B09" w:rsidRPr="00D322E3" w:rsidRDefault="00F65B09" w:rsidP="003E56C1">
            <w:pPr>
              <w:jc w:val="both"/>
              <w:rPr>
                <w:rFonts w:ascii="Times New Roman" w:eastAsia="Times New Roman" w:hAnsi="Times New Roman" w:cs="Times New Roman"/>
                <w:sz w:val="24"/>
                <w:szCs w:val="24"/>
                <w:lang w:eastAsia="ru-RU"/>
              </w:rPr>
            </w:pPr>
            <w:r w:rsidRPr="00D322E3">
              <w:rPr>
                <w:rFonts w:ascii="Times New Roman" w:eastAsia="Times New Roman" w:hAnsi="Times New Roman" w:cs="Times New Roman"/>
                <w:sz w:val="24"/>
                <w:szCs w:val="24"/>
                <w:lang w:eastAsia="ru-RU"/>
              </w:rPr>
              <w:t>Извлечени</w:t>
            </w:r>
            <w:r w:rsidR="00C85AD4">
              <w:rPr>
                <w:rFonts w:ascii="Times New Roman" w:eastAsia="Times New Roman" w:hAnsi="Times New Roman" w:cs="Times New Roman"/>
                <w:sz w:val="24"/>
                <w:szCs w:val="24"/>
                <w:lang w:eastAsia="ru-RU"/>
              </w:rPr>
              <w:t>я</w:t>
            </w:r>
            <w:r w:rsidRPr="00D322E3">
              <w:rPr>
                <w:rFonts w:ascii="Times New Roman" w:eastAsia="Times New Roman" w:hAnsi="Times New Roman" w:cs="Times New Roman"/>
                <w:sz w:val="24"/>
                <w:szCs w:val="24"/>
                <w:lang w:eastAsia="ru-RU"/>
              </w:rPr>
              <w:t xml:space="preserve"> штамповой оснастки из рабочего пространства штамповочных гидравлических прессов силой до 8 МН</w:t>
            </w:r>
          </w:p>
        </w:tc>
      </w:tr>
      <w:tr w:rsidR="00F65B09" w:rsidRPr="00F87D60" w14:paraId="032300E9" w14:textId="77777777" w:rsidTr="008F2F85">
        <w:trPr>
          <w:jc w:val="center"/>
        </w:trPr>
        <w:tc>
          <w:tcPr>
            <w:tcW w:w="2624" w:type="dxa"/>
            <w:vMerge/>
          </w:tcPr>
          <w:p w14:paraId="208D57B2" w14:textId="77777777" w:rsidR="00F65B09" w:rsidRPr="00F87D60" w:rsidRDefault="00F65B09" w:rsidP="00F65B09">
            <w:pPr>
              <w:rPr>
                <w:rFonts w:ascii="Times New Roman" w:eastAsia="Calibri" w:hAnsi="Times New Roman" w:cs="Times New Roman"/>
              </w:rPr>
            </w:pPr>
          </w:p>
        </w:tc>
        <w:tc>
          <w:tcPr>
            <w:tcW w:w="3183" w:type="dxa"/>
            <w:vMerge/>
          </w:tcPr>
          <w:p w14:paraId="696A1B82"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26AE2DE2"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b/>
                <w:bCs/>
                <w:sz w:val="24"/>
                <w:szCs w:val="24"/>
              </w:rPr>
              <w:t>Умения:</w:t>
            </w:r>
          </w:p>
        </w:tc>
      </w:tr>
      <w:tr w:rsidR="00F65B09" w:rsidRPr="00F87D60" w14:paraId="04A2B8F6" w14:textId="77777777" w:rsidTr="008F2F85">
        <w:trPr>
          <w:jc w:val="center"/>
        </w:trPr>
        <w:tc>
          <w:tcPr>
            <w:tcW w:w="2624" w:type="dxa"/>
            <w:vMerge/>
          </w:tcPr>
          <w:p w14:paraId="70E69AE5" w14:textId="77777777" w:rsidR="00F65B09" w:rsidRPr="00F87D60" w:rsidRDefault="00F65B09" w:rsidP="00F65B09">
            <w:pPr>
              <w:rPr>
                <w:rFonts w:ascii="Times New Roman" w:eastAsia="Calibri" w:hAnsi="Times New Roman" w:cs="Times New Roman"/>
              </w:rPr>
            </w:pPr>
          </w:p>
        </w:tc>
        <w:tc>
          <w:tcPr>
            <w:tcW w:w="3183" w:type="dxa"/>
            <w:vMerge/>
          </w:tcPr>
          <w:p w14:paraId="59D1427F"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vAlign w:val="bottom"/>
          </w:tcPr>
          <w:p w14:paraId="4BF0E3EB"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Использовать ковочные и штамповочные гидравлические прессы силой до 8 МН</w:t>
            </w:r>
          </w:p>
          <w:p w14:paraId="736489C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Управлять ковочными и штамповочными гидравлическими прессами силой до 8 МН</w:t>
            </w:r>
          </w:p>
          <w:p w14:paraId="7306AE92"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Выполнять техническое обслуживание (ежедневное, еженедельное, ежемесячное) ковочных и штамповочных гидравлических прессов силой до 8 МН в соответствии с требованиями документации по эксплуатации</w:t>
            </w:r>
          </w:p>
          <w:p w14:paraId="62640D0D"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Проверять техническое состояние ковочных и штамповочных гидравлических прессов силой до 8 МН</w:t>
            </w:r>
          </w:p>
          <w:p w14:paraId="335588D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Проверять техническое состояние кузнечных инструментов и штамповой оснастки при наладке ковочных и штамповочных гидравлических прессов силой до 8 МН</w:t>
            </w:r>
          </w:p>
          <w:p w14:paraId="7370314B"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 xml:space="preserve">Проверять исправность работы блокирующих приспособлений, защитных </w:t>
            </w:r>
            <w:r w:rsidRPr="00D322E3">
              <w:rPr>
                <w:rFonts w:ascii="Times New Roman" w:hAnsi="Times New Roman" w:cs="Times New Roman"/>
                <w:sz w:val="24"/>
                <w:szCs w:val="24"/>
              </w:rPr>
              <w:lastRenderedPageBreak/>
              <w:t>устройств и ограждений на ковочных и штамповочных гидравлических прессах силой до 8 МН</w:t>
            </w:r>
          </w:p>
          <w:p w14:paraId="321FEE20"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Определять причины неисправностей в работе ковочных и штамповочных гидравлических прессов силой до 8 МН и вспомогательного оборудования</w:t>
            </w:r>
          </w:p>
          <w:p w14:paraId="0DFF206A"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Устранять причины неисправностей в работе ковочных и штамповочных гидравлических прессов силой до 8 МН и вспомогательного оборудования</w:t>
            </w:r>
          </w:p>
          <w:p w14:paraId="0F8B2D5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Устанавливать параметры нагрева кузнечных инструментов и штамповой оснастки на ковочных и штамповочных гидравлических прессах силой до 8 МН</w:t>
            </w:r>
          </w:p>
          <w:p w14:paraId="69584517"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Применять инструменты и приспособления для извлечения, установки и крепления кузнечных инструментов и штамповой оснастки в рабочее пространство ковочных и штамповочных гидравлических прессов силой до 8 МН</w:t>
            </w:r>
          </w:p>
          <w:p w14:paraId="7A5F6A4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Устанавливать величину хода выталкивателей и силу прижима в штамповой оснастке штамповочных гидравлических прессов силой до 8 МН</w:t>
            </w:r>
          </w:p>
          <w:p w14:paraId="397E2234"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Выполнять измерения с использованием контрольно-измерительных приборов и инструментов в кузнечно-прессовом производстве</w:t>
            </w:r>
          </w:p>
          <w:p w14:paraId="36F3061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Визуально проверять на наличие дефектов в пробной партии поковок, изготовленных на гидравлических прессах силой до 8 МН</w:t>
            </w:r>
          </w:p>
          <w:p w14:paraId="243CD0E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Выбирать грузоподъемные механизмы и такелажную оснастку для установки и снятия кузнечных инструментов и штамповой оснастки массой более 16 кг</w:t>
            </w:r>
          </w:p>
          <w:p w14:paraId="4C2825F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Выбирать схемы строповки кузнечных инструментов и штамповой оснастки</w:t>
            </w:r>
          </w:p>
          <w:p w14:paraId="3B460120"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Применять средства индивидуальной и коллективной защиты при наладке ковочных и штамповочных гидравлических прессов силой до 8 МН</w:t>
            </w:r>
          </w:p>
          <w:p w14:paraId="07A5F488" w14:textId="77777777" w:rsidR="00F65B09" w:rsidRPr="00D322E3" w:rsidRDefault="00F65B09" w:rsidP="003E56C1">
            <w:pPr>
              <w:jc w:val="both"/>
              <w:rPr>
                <w:rFonts w:ascii="Times New Roman" w:eastAsia="Times New Roman" w:hAnsi="Times New Roman" w:cs="Times New Roman"/>
                <w:sz w:val="24"/>
                <w:szCs w:val="24"/>
                <w:lang w:eastAsia="ru-RU"/>
              </w:rPr>
            </w:pPr>
            <w:r w:rsidRPr="00D322E3">
              <w:rPr>
                <w:rFonts w:ascii="Times New Roman" w:eastAsia="Times New Roman" w:hAnsi="Times New Roman" w:cs="Times New Roman"/>
                <w:sz w:val="24"/>
                <w:szCs w:val="24"/>
                <w:lang w:eastAsia="ru-RU"/>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65B09" w:rsidRPr="00F87D60" w14:paraId="2576C451" w14:textId="77777777" w:rsidTr="008F2F85">
        <w:trPr>
          <w:jc w:val="center"/>
        </w:trPr>
        <w:tc>
          <w:tcPr>
            <w:tcW w:w="2624" w:type="dxa"/>
            <w:vMerge/>
          </w:tcPr>
          <w:p w14:paraId="719E67A4" w14:textId="77777777" w:rsidR="00F65B09" w:rsidRPr="00F87D60" w:rsidRDefault="00F65B09" w:rsidP="00F65B09">
            <w:pPr>
              <w:rPr>
                <w:rFonts w:ascii="Times New Roman" w:eastAsia="Calibri" w:hAnsi="Times New Roman" w:cs="Times New Roman"/>
              </w:rPr>
            </w:pPr>
          </w:p>
        </w:tc>
        <w:tc>
          <w:tcPr>
            <w:tcW w:w="3183" w:type="dxa"/>
            <w:vMerge/>
          </w:tcPr>
          <w:p w14:paraId="64FAFA35"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0B5DB85F"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76E6ABEB" w14:textId="77777777" w:rsidTr="008F2F85">
        <w:trPr>
          <w:jc w:val="center"/>
        </w:trPr>
        <w:tc>
          <w:tcPr>
            <w:tcW w:w="2624" w:type="dxa"/>
            <w:vMerge/>
          </w:tcPr>
          <w:p w14:paraId="58562CEB" w14:textId="77777777" w:rsidR="00F65B09" w:rsidRPr="00F87D60" w:rsidRDefault="00F65B09" w:rsidP="00F65B09">
            <w:pPr>
              <w:rPr>
                <w:rFonts w:ascii="Times New Roman" w:eastAsia="Calibri" w:hAnsi="Times New Roman" w:cs="Times New Roman"/>
              </w:rPr>
            </w:pPr>
          </w:p>
        </w:tc>
        <w:tc>
          <w:tcPr>
            <w:tcW w:w="3183" w:type="dxa"/>
            <w:vMerge/>
          </w:tcPr>
          <w:p w14:paraId="7D0616DF"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vAlign w:val="bottom"/>
          </w:tcPr>
          <w:p w14:paraId="6DA8719B"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ковочных и штамповочных гидравлических прессов силой до 8 МН</w:t>
            </w:r>
          </w:p>
          <w:p w14:paraId="721B263D"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кузнечных инструментов и штамповой оснастки для ковочных и штамповочных гидравлических прессов силой до 8 МН</w:t>
            </w:r>
          </w:p>
          <w:p w14:paraId="1696F7C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механизирующих устройств, обслуживающих ковочные и штамповочные гидравлические прессы силой до 8 МН</w:t>
            </w:r>
          </w:p>
          <w:p w14:paraId="38ABA239"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подъемно-транспортных механизмов для подъема и перемещения кузнечных инструментов и штамповой оснастки</w:t>
            </w:r>
          </w:p>
          <w:p w14:paraId="2B7B28E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lastRenderedPageBreak/>
              <w:t>Виды, конструкции и назначение инструментов, приборов и приспособлений для наладки и регулировки ковочных и штамповочных гидравлических прессов силой до 8 МН, кузнечных инструментов и штамповой оснастки</w:t>
            </w:r>
          </w:p>
          <w:p w14:paraId="2EDC97E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Гидравлические схемы ковочных и штамповочных гидравлических прессов силой до 8 МН</w:t>
            </w:r>
          </w:p>
          <w:p w14:paraId="5FBC7A64"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Режимы работы ковочных и штамповочных гидравлических прессов силой до 8 МН</w:t>
            </w:r>
          </w:p>
          <w:p w14:paraId="5CB049B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Режимы работы кузнечных инструментов и штамповой оснастки для ковочных и штамповочных гидравлических прессов силой до 8 МН</w:t>
            </w:r>
          </w:p>
          <w:p w14:paraId="7209915A"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Основные параметры ковочных и штамповочных гидравлических прессов силой до 8 МН</w:t>
            </w:r>
          </w:p>
          <w:p w14:paraId="741A24A6"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Назначение органов управления ковочными и штамповочными гидравлическими прессами силой до 8 МН</w:t>
            </w:r>
          </w:p>
          <w:p w14:paraId="29FCF75B"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Неисправности ковочных и штамповочных гидравлических прессов силой до 8 МН</w:t>
            </w:r>
          </w:p>
          <w:p w14:paraId="68AA2C0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Порядок и правила выполнения планово-предупредительного обслуживания (ежедневное, еженедельное, ежемесячное) ковочных и штамповочных гидравлических прессов силой до 8 МН в соответствии с требованиями документации по эксплуатации</w:t>
            </w:r>
          </w:p>
          <w:p w14:paraId="636918A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и приемы установки и крепления кузнечных инструментов и штамповой оснастки на ковочные и штамповочные гидравлические прессы силой до 8 МН</w:t>
            </w:r>
          </w:p>
          <w:p w14:paraId="51E3E3B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и приемы регулировки кузнечных инструментов и штамповой оснастки на ковочных и штамповочных гидравлических прессах силой до 8 МН</w:t>
            </w:r>
          </w:p>
          <w:p w14:paraId="2EA4830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и приемы регулирования выталкивателей и прижимов в штамповой оснастке штамповочных гидравлических прессов силой до 8 МН</w:t>
            </w:r>
          </w:p>
          <w:p w14:paraId="78448F2B"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Термомеханические режимы ковки и штамповки на ковочных и штамповочных гидравлических прессах силой до 8 МН</w:t>
            </w:r>
          </w:p>
          <w:p w14:paraId="793551B7"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Группы и марки материалов, обрабатываемых ковкой и штамповкой на ковочных и штамповочных гидравлических прессах силой до 8 МН</w:t>
            </w:r>
          </w:p>
          <w:p w14:paraId="0D8CC54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Сортамент заготовок, обрабатываемых ковкой и штамповкой на ковочных и штамповочных гидравлических прессах силой до 8 МН</w:t>
            </w:r>
          </w:p>
          <w:p w14:paraId="6C7A037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Типовые технологические операции ковки и штамповки поковок на ковочных и штамповочных гидравлических прессах силой до 8 МН</w:t>
            </w:r>
          </w:p>
          <w:p w14:paraId="1FE507E4"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lastRenderedPageBreak/>
              <w:t>Способы контроля размеров поковок контрольно-измерительным инструментом</w:t>
            </w:r>
          </w:p>
          <w:p w14:paraId="306C66E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назначение контрольно-измерительных инструментов для контроля поковок</w:t>
            </w:r>
          </w:p>
          <w:p w14:paraId="49B4AB2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Припуски, допуски и напуски на поковки при ковке и штамповке на ковочных и штамповочных гидравлических прессах силой до 8 МН</w:t>
            </w:r>
          </w:p>
          <w:p w14:paraId="3316949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строповки и перемещения грузов в кузнечно-прессовом производстве</w:t>
            </w:r>
          </w:p>
          <w:p w14:paraId="045033A4"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Система знаковой сигнализации при работе с машинистом крана в кузнечно-прессовом производстве</w:t>
            </w:r>
          </w:p>
          <w:p w14:paraId="13D9BD9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и правила применения средств индивидуальной и коллективной защиты при выполнении наладки ковочных и штамповочных гидравлических прессов силой до 8 МН</w:t>
            </w:r>
          </w:p>
          <w:p w14:paraId="234A5D36" w14:textId="77777777" w:rsidR="00F65B09" w:rsidRPr="00D322E3" w:rsidRDefault="00F65B09" w:rsidP="003E56C1">
            <w:pPr>
              <w:jc w:val="both"/>
              <w:rPr>
                <w:rFonts w:ascii="Times New Roman" w:eastAsia="Calibri" w:hAnsi="Times New Roman" w:cs="Times New Roman"/>
                <w:b/>
                <w:sz w:val="24"/>
                <w:szCs w:val="24"/>
              </w:rPr>
            </w:pPr>
            <w:r w:rsidRPr="00D322E3">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r>
      <w:tr w:rsidR="00F65B09" w:rsidRPr="00F87D60" w14:paraId="02F465A3" w14:textId="77777777" w:rsidTr="008F2F85">
        <w:trPr>
          <w:jc w:val="center"/>
        </w:trPr>
        <w:tc>
          <w:tcPr>
            <w:tcW w:w="2624" w:type="dxa"/>
            <w:vMerge/>
          </w:tcPr>
          <w:p w14:paraId="0A5E4545" w14:textId="77777777" w:rsidR="00F65B09" w:rsidRPr="00F87D60" w:rsidRDefault="00F65B09" w:rsidP="00F65B09">
            <w:pPr>
              <w:rPr>
                <w:rFonts w:ascii="Times New Roman" w:eastAsia="Calibri" w:hAnsi="Times New Roman" w:cs="Times New Roman"/>
              </w:rPr>
            </w:pPr>
          </w:p>
        </w:tc>
        <w:tc>
          <w:tcPr>
            <w:tcW w:w="3183" w:type="dxa"/>
            <w:vMerge w:val="restart"/>
          </w:tcPr>
          <w:p w14:paraId="5D9414F2" w14:textId="77777777" w:rsidR="00F65B09" w:rsidRPr="00F87D60" w:rsidRDefault="00F65B09" w:rsidP="00F65B09">
            <w:pPr>
              <w:rPr>
                <w:rFonts w:ascii="Times New Roman" w:eastAsia="Calibri" w:hAnsi="Times New Roman" w:cs="Times New Roman"/>
              </w:rPr>
            </w:pPr>
            <w:r w:rsidRPr="00FA36B4">
              <w:rPr>
                <w:rFonts w:ascii="Times New Roman" w:eastAsia="Calibri" w:hAnsi="Times New Roman" w:cs="Times New Roman"/>
                <w:sz w:val="24"/>
                <w:szCs w:val="24"/>
              </w:rPr>
              <w:t xml:space="preserve">ПК </w:t>
            </w:r>
            <w:r w:rsidR="00FA36B4" w:rsidRPr="00FA36B4">
              <w:rPr>
                <w:rFonts w:ascii="Times New Roman" w:eastAsia="Calibri" w:hAnsi="Times New Roman" w:cs="Times New Roman"/>
                <w:sz w:val="24"/>
                <w:szCs w:val="24"/>
              </w:rPr>
              <w:t>1.</w:t>
            </w:r>
            <w:r w:rsidRPr="00FA36B4">
              <w:rPr>
                <w:rFonts w:ascii="Times New Roman" w:eastAsia="Calibri" w:hAnsi="Times New Roman" w:cs="Times New Roman"/>
                <w:sz w:val="24"/>
                <w:szCs w:val="24"/>
              </w:rPr>
              <w:t>3. Выполнять наладку винтовых прессов и средств механизации</w:t>
            </w:r>
            <w:r w:rsidRPr="003662F4">
              <w:rPr>
                <w:rFonts w:ascii="Times New Roman" w:eastAsia="Calibri" w:hAnsi="Times New Roman" w:cs="Times New Roman"/>
              </w:rPr>
              <w:t>.</w:t>
            </w:r>
          </w:p>
        </w:tc>
        <w:tc>
          <w:tcPr>
            <w:tcW w:w="8753" w:type="dxa"/>
            <w:tcBorders>
              <w:right w:val="single" w:sz="4" w:space="0" w:color="auto"/>
            </w:tcBorders>
            <w:shd w:val="clear" w:color="auto" w:fill="auto"/>
          </w:tcPr>
          <w:p w14:paraId="14F4808D"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237AFA2F" w14:textId="77777777" w:rsidTr="008F2F85">
        <w:trPr>
          <w:jc w:val="center"/>
        </w:trPr>
        <w:tc>
          <w:tcPr>
            <w:tcW w:w="2624" w:type="dxa"/>
            <w:vMerge/>
          </w:tcPr>
          <w:p w14:paraId="74EBCB78" w14:textId="77777777" w:rsidR="00F65B09" w:rsidRPr="00F87D60" w:rsidRDefault="00F65B09" w:rsidP="00F65B09">
            <w:pPr>
              <w:rPr>
                <w:rFonts w:ascii="Times New Roman" w:eastAsia="Calibri" w:hAnsi="Times New Roman" w:cs="Times New Roman"/>
              </w:rPr>
            </w:pPr>
          </w:p>
        </w:tc>
        <w:tc>
          <w:tcPr>
            <w:tcW w:w="3183" w:type="dxa"/>
            <w:vMerge/>
          </w:tcPr>
          <w:p w14:paraId="14E9AFB6"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4069FEC" w14:textId="12F47EF6"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Подготовк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рабочего места для наладки винтовых прессов с энергией удара до 40 кДж</w:t>
            </w:r>
          </w:p>
          <w:p w14:paraId="6D321386" w14:textId="3CB0CC76"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Подготовк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винтовых прессов с энергией удара до 40 кДж к наладке</w:t>
            </w:r>
          </w:p>
          <w:p w14:paraId="3523E002" w14:textId="5C82C074"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Подготовк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штамповой оснастки к установке на винтовые прессы с энергией удара до 40 кДж</w:t>
            </w:r>
          </w:p>
          <w:p w14:paraId="3C558EF5" w14:textId="706E4DA3"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Техническо</w:t>
            </w:r>
            <w:r w:rsidR="00C85AD4">
              <w:rPr>
                <w:rFonts w:ascii="Times New Roman" w:hAnsi="Times New Roman" w:cs="Times New Roman"/>
                <w:sz w:val="24"/>
                <w:szCs w:val="24"/>
              </w:rPr>
              <w:t>го</w:t>
            </w:r>
            <w:r w:rsidRPr="00D322E3">
              <w:rPr>
                <w:rFonts w:ascii="Times New Roman" w:hAnsi="Times New Roman" w:cs="Times New Roman"/>
                <w:sz w:val="24"/>
                <w:szCs w:val="24"/>
              </w:rPr>
              <w:t xml:space="preserve"> обслуживани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винтовых прессов с энергией удара до 40 кДж</w:t>
            </w:r>
          </w:p>
          <w:p w14:paraId="395A2BDD" w14:textId="2D207696"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Извлечени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штамповой оснастки из рабочего пространства винтовых прессов с энергией удара до 40 кДж</w:t>
            </w:r>
          </w:p>
          <w:p w14:paraId="5351957A" w14:textId="23B167AF"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Подготовк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рабочего пространства винтовых прессов с энергией удара до 40 кДж к установке штамповой оснастки</w:t>
            </w:r>
          </w:p>
          <w:p w14:paraId="7BE03B24" w14:textId="551465A4"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Установк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и креплени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штамповой оснастки в рабочем пространстве винтовых прессов с энергией удара до 40 кДж в соответствии с технической документацией</w:t>
            </w:r>
          </w:p>
          <w:p w14:paraId="6449BB67" w14:textId="37023CC3"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Наладк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и регулировк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средств механизации, обслуживающих винтовые прессы с энергией удара до 40 кДж</w:t>
            </w:r>
          </w:p>
          <w:p w14:paraId="7BA74AD6" w14:textId="6BE1C859"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Нагрев</w:t>
            </w:r>
            <w:r w:rsidR="00C85AD4">
              <w:rPr>
                <w:rFonts w:ascii="Times New Roman" w:hAnsi="Times New Roman" w:cs="Times New Roman"/>
                <w:sz w:val="24"/>
                <w:szCs w:val="24"/>
              </w:rPr>
              <w:t>а</w:t>
            </w:r>
            <w:r w:rsidRPr="00D322E3">
              <w:rPr>
                <w:rFonts w:ascii="Times New Roman" w:hAnsi="Times New Roman" w:cs="Times New Roman"/>
                <w:sz w:val="24"/>
                <w:szCs w:val="24"/>
              </w:rPr>
              <w:t xml:space="preserve"> штамповой оснастки для штамповки поковок на винтовых прессах с энергией удара до 40 кДж</w:t>
            </w:r>
          </w:p>
          <w:p w14:paraId="5BEEED93" w14:textId="776D9612"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Регулировк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выталкивателей в штамповой оснастке на винтовых прессах с энергией удара до 40 кДж</w:t>
            </w:r>
          </w:p>
          <w:p w14:paraId="781D07BA" w14:textId="59D868F1"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Проверк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правильности установки штамповой оснастки на винтовых прессах с </w:t>
            </w:r>
            <w:r w:rsidRPr="00D322E3">
              <w:rPr>
                <w:rFonts w:ascii="Times New Roman" w:hAnsi="Times New Roman" w:cs="Times New Roman"/>
                <w:sz w:val="24"/>
                <w:szCs w:val="24"/>
              </w:rPr>
              <w:lastRenderedPageBreak/>
              <w:t>энергией удара до 40 кДж на холостом ходу</w:t>
            </w:r>
          </w:p>
          <w:p w14:paraId="0CBE56EC" w14:textId="1C89DFC8"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Пробн</w:t>
            </w:r>
            <w:r w:rsidR="00C85AD4">
              <w:rPr>
                <w:rFonts w:ascii="Times New Roman" w:hAnsi="Times New Roman" w:cs="Times New Roman"/>
                <w:sz w:val="24"/>
                <w:szCs w:val="24"/>
              </w:rPr>
              <w:t>ой</w:t>
            </w:r>
            <w:r w:rsidRPr="00D322E3">
              <w:rPr>
                <w:rFonts w:ascii="Times New Roman" w:hAnsi="Times New Roman" w:cs="Times New Roman"/>
                <w:sz w:val="24"/>
                <w:szCs w:val="24"/>
              </w:rPr>
              <w:t xml:space="preserve"> штамповк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поковок на винтовых прессах с энергией удара до 40 кДж</w:t>
            </w:r>
          </w:p>
          <w:p w14:paraId="7D194205" w14:textId="72A37E0A"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Визуальн</w:t>
            </w:r>
            <w:r w:rsidR="00C85AD4">
              <w:rPr>
                <w:rFonts w:ascii="Times New Roman" w:hAnsi="Times New Roman" w:cs="Times New Roman"/>
                <w:sz w:val="24"/>
                <w:szCs w:val="24"/>
              </w:rPr>
              <w:t>ого</w:t>
            </w:r>
            <w:r w:rsidRPr="00D322E3">
              <w:rPr>
                <w:rFonts w:ascii="Times New Roman" w:hAnsi="Times New Roman" w:cs="Times New Roman"/>
                <w:sz w:val="24"/>
                <w:szCs w:val="24"/>
              </w:rPr>
              <w:t xml:space="preserve"> контрол</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дефектов в поковках при наладке винтовых прессов с энергией удара до 40 кДж</w:t>
            </w:r>
          </w:p>
          <w:p w14:paraId="4D06B30D" w14:textId="4E0DFBBB"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Контрол</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размеров поковок при наладке винтовых прессов с энергией удара до 40 кДж</w:t>
            </w:r>
          </w:p>
          <w:p w14:paraId="150FCFAB" w14:textId="6B77A750"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Устранени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мелких неполадок в работе винтовых прессов с энергией удара до 40 кДж, вспомогательного оборудования и штамповой оснастки</w:t>
            </w:r>
          </w:p>
          <w:p w14:paraId="1A9E93B6" w14:textId="77B6F8BA"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Подналадк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винтовых прессов с энергией удара до 40 кДж</w:t>
            </w:r>
          </w:p>
          <w:p w14:paraId="5095769F" w14:textId="255CDE93"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Перемещени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штамповой оснастки подъемно-транспортным оборудованием при наладке винтовых прессов с энергией удара до 40 кДж</w:t>
            </w:r>
          </w:p>
          <w:p w14:paraId="10F492DF" w14:textId="27497D20"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Оказани</w:t>
            </w:r>
            <w:r w:rsidR="00C85AD4">
              <w:rPr>
                <w:rFonts w:ascii="Times New Roman" w:hAnsi="Times New Roman" w:cs="Times New Roman"/>
                <w:sz w:val="24"/>
                <w:szCs w:val="24"/>
              </w:rPr>
              <w:t>я</w:t>
            </w:r>
            <w:r w:rsidRPr="00D322E3">
              <w:rPr>
                <w:rFonts w:ascii="Times New Roman" w:hAnsi="Times New Roman" w:cs="Times New Roman"/>
                <w:sz w:val="24"/>
                <w:szCs w:val="24"/>
              </w:rPr>
              <w:t xml:space="preserve"> помощи в текущем ремонте винтовых прессов с энергией удара до 40 кДж</w:t>
            </w:r>
          </w:p>
          <w:p w14:paraId="11B33813" w14:textId="6AC58B20" w:rsidR="00F65B09" w:rsidRPr="00D322E3" w:rsidRDefault="00F65B09" w:rsidP="003E56C1">
            <w:pPr>
              <w:jc w:val="both"/>
              <w:rPr>
                <w:rFonts w:ascii="Times New Roman" w:eastAsia="Calibri" w:hAnsi="Times New Roman" w:cs="Times New Roman"/>
                <w:b/>
                <w:sz w:val="24"/>
                <w:szCs w:val="24"/>
              </w:rPr>
            </w:pPr>
            <w:r w:rsidRPr="00D322E3">
              <w:rPr>
                <w:rFonts w:ascii="Times New Roman" w:hAnsi="Times New Roman" w:cs="Times New Roman"/>
                <w:sz w:val="24"/>
                <w:szCs w:val="24"/>
              </w:rPr>
              <w:t>Настройк</w:t>
            </w:r>
            <w:r w:rsidR="00C85AD4">
              <w:rPr>
                <w:rFonts w:ascii="Times New Roman" w:hAnsi="Times New Roman" w:cs="Times New Roman"/>
                <w:sz w:val="24"/>
                <w:szCs w:val="24"/>
              </w:rPr>
              <w:t>и</w:t>
            </w:r>
            <w:r w:rsidRPr="00D322E3">
              <w:rPr>
                <w:rFonts w:ascii="Times New Roman" w:hAnsi="Times New Roman" w:cs="Times New Roman"/>
                <w:sz w:val="24"/>
                <w:szCs w:val="24"/>
              </w:rPr>
              <w:t xml:space="preserve"> программного обеспечения для управления и диагностики на винтовых прессах с энергией удара до 40 кДж</w:t>
            </w:r>
          </w:p>
        </w:tc>
      </w:tr>
      <w:tr w:rsidR="00F65B09" w:rsidRPr="00F87D60" w14:paraId="67009944" w14:textId="77777777" w:rsidTr="008F2F85">
        <w:trPr>
          <w:jc w:val="center"/>
        </w:trPr>
        <w:tc>
          <w:tcPr>
            <w:tcW w:w="2624" w:type="dxa"/>
            <w:vMerge/>
          </w:tcPr>
          <w:p w14:paraId="3FDCA947" w14:textId="77777777" w:rsidR="00F65B09" w:rsidRPr="00F87D60" w:rsidRDefault="00F65B09" w:rsidP="00F65B09">
            <w:pPr>
              <w:rPr>
                <w:rFonts w:ascii="Times New Roman" w:eastAsia="Calibri" w:hAnsi="Times New Roman" w:cs="Times New Roman"/>
              </w:rPr>
            </w:pPr>
          </w:p>
        </w:tc>
        <w:tc>
          <w:tcPr>
            <w:tcW w:w="3183" w:type="dxa"/>
            <w:vMerge/>
          </w:tcPr>
          <w:p w14:paraId="0F56D838"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1B1A481"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724DB94B" w14:textId="77777777" w:rsidTr="008F2F85">
        <w:trPr>
          <w:jc w:val="center"/>
        </w:trPr>
        <w:tc>
          <w:tcPr>
            <w:tcW w:w="2624" w:type="dxa"/>
            <w:vMerge/>
          </w:tcPr>
          <w:p w14:paraId="1D04AC95" w14:textId="77777777" w:rsidR="00F65B09" w:rsidRPr="00F87D60" w:rsidRDefault="00F65B09" w:rsidP="00F65B09">
            <w:pPr>
              <w:rPr>
                <w:rFonts w:ascii="Times New Roman" w:eastAsia="Calibri" w:hAnsi="Times New Roman" w:cs="Times New Roman"/>
              </w:rPr>
            </w:pPr>
          </w:p>
        </w:tc>
        <w:tc>
          <w:tcPr>
            <w:tcW w:w="3183" w:type="dxa"/>
            <w:vMerge/>
          </w:tcPr>
          <w:p w14:paraId="575D92A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BD068FD"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Читать чертежи и применять техническую документацию</w:t>
            </w:r>
          </w:p>
          <w:p w14:paraId="45587499"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Просматривать конструкторскую и технологическую документацию с использованием прикладных компьютерных программ</w:t>
            </w:r>
          </w:p>
          <w:p w14:paraId="6D7DDE62"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10C9366A"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Находить в электронном архиве справочную информацию, конструкторские и технологические документы для выполнения наладки винтовых прессов с энергией удара до 40 кДж и средств механизации</w:t>
            </w:r>
          </w:p>
          <w:p w14:paraId="123927B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Использовать программное обеспечение для управления винтовыми прессами с энергией удара до 40 кДж</w:t>
            </w:r>
          </w:p>
          <w:p w14:paraId="35B4B16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Использовать винтовые прессы с энергией удара до 40 кДж</w:t>
            </w:r>
          </w:p>
          <w:p w14:paraId="700793A9"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Управлять винтовыми прессами с энергией удара до 40 кДж</w:t>
            </w:r>
          </w:p>
          <w:p w14:paraId="6DB8BE44"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Выполнять техническое обслуживание (ежедневное, еженедельное, ежемесячное) винтовых прессов с энергией удара до 40 кДж в соответствии с требованиями документации по эксплуатации</w:t>
            </w:r>
          </w:p>
          <w:p w14:paraId="63682AEA"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Проверять техническое состояние винтовых прессов с энергией удара до 40 кДж</w:t>
            </w:r>
          </w:p>
          <w:p w14:paraId="2E4348B9"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 xml:space="preserve">Проверять техническое состояние штамповой оснастки при наладке винтовых </w:t>
            </w:r>
            <w:r w:rsidRPr="00D322E3">
              <w:rPr>
                <w:rFonts w:ascii="Times New Roman" w:hAnsi="Times New Roman" w:cs="Times New Roman"/>
                <w:sz w:val="24"/>
                <w:szCs w:val="24"/>
              </w:rPr>
              <w:lastRenderedPageBreak/>
              <w:t>прессов с энергией удара до 40 кДж</w:t>
            </w:r>
          </w:p>
          <w:p w14:paraId="6649A26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Проверять исправность работы блокирующих приспособлений, защитных устройств и ограждений на винтовых прессах с энергией удара до 40 кДж</w:t>
            </w:r>
          </w:p>
          <w:p w14:paraId="31E7D79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Определять причины неполадок в работе винтовых прессов с энергией удара до 40 кДж и вспомогательного оборудования</w:t>
            </w:r>
          </w:p>
          <w:p w14:paraId="26462F4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Устранять причины неполадок в работе винтовых прессов с энергией удара до 40 кДж и вспомогательного оборудования</w:t>
            </w:r>
          </w:p>
          <w:p w14:paraId="6D90301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Устанавливать параметры нагрева штамповой оснастки на винтовых прессах с энергией удара до 40 кДж</w:t>
            </w:r>
          </w:p>
          <w:p w14:paraId="4F930F1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Применять инструменты и приспособления для извлечения, установки и крепления штамповой оснастки на винтовые прессы с энергией удара до 40 кДж</w:t>
            </w:r>
          </w:p>
          <w:p w14:paraId="57B6F30B"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Устанавливать величину хода выталкивателей в штамповой оснастке винтовых прессов с энергией удара до 40 кДж</w:t>
            </w:r>
          </w:p>
          <w:p w14:paraId="2096D95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Выполнять измерения с использованием контрольно-измерительных приборов и инструментов в кузнечно-прессовом производстве</w:t>
            </w:r>
          </w:p>
          <w:p w14:paraId="561CD17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Визуально проверять наличие дефектов в пробной партии поковок, изготовленных на винтовых прессах с энергией удара до 40 кДж</w:t>
            </w:r>
          </w:p>
          <w:p w14:paraId="2A9CD3E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Выбирать грузоподъемные механизмы и такелажную оснастку для установки и снятия штамповой оснастки массой более 16 кг</w:t>
            </w:r>
          </w:p>
          <w:p w14:paraId="5D79AFDD"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Выбирать схемы строповки штамповой оснастки</w:t>
            </w:r>
          </w:p>
          <w:p w14:paraId="205C898E"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Применять средства индивидуальной и коллективной защиты при наладке винтовых прессов с энергией удара до 40 кДж</w:t>
            </w:r>
          </w:p>
          <w:p w14:paraId="1915BF04" w14:textId="77777777" w:rsidR="00F65B09" w:rsidRPr="00D322E3" w:rsidRDefault="00F65B09" w:rsidP="003E56C1">
            <w:pPr>
              <w:jc w:val="both"/>
              <w:rPr>
                <w:rFonts w:ascii="Times New Roman" w:eastAsia="Calibri" w:hAnsi="Times New Roman" w:cs="Times New Roman"/>
                <w:b/>
                <w:sz w:val="24"/>
                <w:szCs w:val="24"/>
              </w:rPr>
            </w:pPr>
            <w:r w:rsidRPr="00D322E3">
              <w:rPr>
                <w:rFonts w:ascii="Times New Roman" w:hAnsi="Times New Roman" w:cs="Times New Roman"/>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65B09" w:rsidRPr="00F87D60" w14:paraId="23194505" w14:textId="77777777" w:rsidTr="008F2F85">
        <w:trPr>
          <w:jc w:val="center"/>
        </w:trPr>
        <w:tc>
          <w:tcPr>
            <w:tcW w:w="2624" w:type="dxa"/>
            <w:vMerge/>
          </w:tcPr>
          <w:p w14:paraId="2ACA5EF8" w14:textId="77777777" w:rsidR="00F65B09" w:rsidRPr="00F87D60" w:rsidRDefault="00F65B09" w:rsidP="00F65B09">
            <w:pPr>
              <w:rPr>
                <w:rFonts w:ascii="Times New Roman" w:eastAsia="Calibri" w:hAnsi="Times New Roman" w:cs="Times New Roman"/>
              </w:rPr>
            </w:pPr>
          </w:p>
        </w:tc>
        <w:tc>
          <w:tcPr>
            <w:tcW w:w="3183" w:type="dxa"/>
            <w:vMerge/>
          </w:tcPr>
          <w:p w14:paraId="30AA1926"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0893A478"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1346B779" w14:textId="77777777" w:rsidTr="008F2F85">
        <w:trPr>
          <w:jc w:val="center"/>
        </w:trPr>
        <w:tc>
          <w:tcPr>
            <w:tcW w:w="2624" w:type="dxa"/>
            <w:vMerge/>
          </w:tcPr>
          <w:p w14:paraId="1B7997DA" w14:textId="77777777" w:rsidR="00F65B09" w:rsidRPr="00F87D60" w:rsidRDefault="00F65B09" w:rsidP="00F65B09">
            <w:pPr>
              <w:rPr>
                <w:rFonts w:ascii="Times New Roman" w:eastAsia="Calibri" w:hAnsi="Times New Roman" w:cs="Times New Roman"/>
              </w:rPr>
            </w:pPr>
          </w:p>
        </w:tc>
        <w:tc>
          <w:tcPr>
            <w:tcW w:w="3183" w:type="dxa"/>
            <w:vMerge/>
          </w:tcPr>
          <w:p w14:paraId="22C3412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7A7C039"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Основы машиностроительного черчения в объеме, необходимом для выполнения работы</w:t>
            </w:r>
          </w:p>
          <w:p w14:paraId="39862DFD"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чтения технологических и конструкторских документов</w:t>
            </w:r>
          </w:p>
          <w:p w14:paraId="6B9F103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Инструкции по наладке и карты наладки винтовых прессов с энергией удара до 40 кДж</w:t>
            </w:r>
          </w:p>
          <w:p w14:paraId="503EB90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Прикладные компьютерные программы для просмотра текстовой информации: наименования, возможности и порядок работы в них</w:t>
            </w:r>
          </w:p>
          <w:p w14:paraId="114CCBF6"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 xml:space="preserve">Прикладные компьютерные программы для просмотра графической информации: </w:t>
            </w:r>
            <w:r w:rsidRPr="00D322E3">
              <w:rPr>
                <w:rFonts w:ascii="Times New Roman" w:hAnsi="Times New Roman" w:cs="Times New Roman"/>
                <w:sz w:val="24"/>
                <w:szCs w:val="24"/>
              </w:rPr>
              <w:lastRenderedPageBreak/>
              <w:t>наименования, возможности и порядок работы в них</w:t>
            </w:r>
          </w:p>
          <w:p w14:paraId="4A39595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назначение и порядок применения устройств вывода графической и текстовой информации</w:t>
            </w:r>
          </w:p>
          <w:p w14:paraId="1525F2B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Порядок работы с электронным архивом технической документации</w:t>
            </w:r>
          </w:p>
          <w:p w14:paraId="6BDD3D94"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Назначение элементов интерфейса системы управления и диагностики винтовых прессов с энергией удара до 40 кДж</w:t>
            </w:r>
          </w:p>
          <w:p w14:paraId="2190549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винтовых прессов с энергией удара до 40 кДж</w:t>
            </w:r>
          </w:p>
          <w:p w14:paraId="39093DFB"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штамповой оснастки для винтовых прессов с энергией удара до 40 кДж</w:t>
            </w:r>
          </w:p>
          <w:p w14:paraId="329B90F7"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механизирующих устройств, обслуживающих винтовых прессы с энергией удара до 40 кДж</w:t>
            </w:r>
          </w:p>
          <w:p w14:paraId="151511D9"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подъемно-транспортных механизмов для подъема и перемещения штамповой оснастки</w:t>
            </w:r>
          </w:p>
          <w:p w14:paraId="645A7B8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и назначение инструментов, приборов и приспособлений для наладки и регулировки винтовых прессов с энергией удара до 40 кДж и штамповой оснастки</w:t>
            </w:r>
          </w:p>
          <w:p w14:paraId="7E4312F5"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Кинематические схемы винтовых прессов с энергией удара до 40 кДж</w:t>
            </w:r>
          </w:p>
          <w:p w14:paraId="6E3B446D"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Режимы работы винтовых прессов с энергией удара до 40 кДж</w:t>
            </w:r>
          </w:p>
          <w:p w14:paraId="72BCFA8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Режимы работы штамповой оснастки для винтовых прессов с энергией удара до 40 кДж</w:t>
            </w:r>
          </w:p>
          <w:p w14:paraId="56E3699A"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Основные параметры винтовых прессов с энергией удара до 40 кДж</w:t>
            </w:r>
          </w:p>
          <w:p w14:paraId="6D571614"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Назначение органов управления винтовыми прессами с энергией удара до 40 кДж</w:t>
            </w:r>
          </w:p>
          <w:p w14:paraId="40F6F500"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Неисправности винтовых прессов с энергией удара до 40 кДж</w:t>
            </w:r>
          </w:p>
          <w:p w14:paraId="5D21E507"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Порядок и правила выполнения планово-предупредительного обслуживания (ежедневное, еженедельное, ежемесячное) винтовых прессов с энергией удара до 40 кДж в соответствии с требованиями документации по эксплуатации</w:t>
            </w:r>
          </w:p>
          <w:p w14:paraId="785C2A30"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и приемы установки и крепления штамповой оснастки на винтовых прессах с энергией удара до 40 кДж</w:t>
            </w:r>
          </w:p>
          <w:p w14:paraId="02CB5BD1"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Термомеханические режимы штамповки поковок на винтовых прессах с энергией удара до 40 кДж</w:t>
            </w:r>
          </w:p>
          <w:p w14:paraId="4E8E157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Группы и марки материалов, обрабатываемых штамповкой на винтовых прессах с энергией удара до 40 кДж</w:t>
            </w:r>
          </w:p>
          <w:p w14:paraId="3BD9C34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 xml:space="preserve">Сортамент заготовок, обрабатываемых штамповкой на винтовых прессах с </w:t>
            </w:r>
            <w:r w:rsidRPr="00D322E3">
              <w:rPr>
                <w:rFonts w:ascii="Times New Roman" w:hAnsi="Times New Roman" w:cs="Times New Roman"/>
                <w:sz w:val="24"/>
                <w:szCs w:val="24"/>
              </w:rPr>
              <w:lastRenderedPageBreak/>
              <w:t>энергией удара до 40 кДж</w:t>
            </w:r>
          </w:p>
          <w:p w14:paraId="2C257E38"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Типовые технологические операции штамповки поковок на винтовых прессах с энергией удара до 40 кДж</w:t>
            </w:r>
          </w:p>
          <w:p w14:paraId="3567F4C0"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Способы контроля размеров поковок контрольно-измерительным инструментом</w:t>
            </w:r>
          </w:p>
          <w:p w14:paraId="70252B62"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конструкции, назначение контрольно-измерительных инструментов для контроля поковок</w:t>
            </w:r>
          </w:p>
          <w:p w14:paraId="5CFE534C"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Припуски, допуски и напуски на поковки при штамповке на винтовых прессах с энергией удара до 40 кДж</w:t>
            </w:r>
          </w:p>
          <w:p w14:paraId="23CE7ED3"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Правила строповки и перемещения грузов в кузнечно-прессовом производстве</w:t>
            </w:r>
          </w:p>
          <w:p w14:paraId="43E433ED"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Система знаковой сигнализации при работе с машинистом крана в кузнечно-прессовом производстве</w:t>
            </w:r>
          </w:p>
          <w:p w14:paraId="24A8EBAF" w14:textId="77777777" w:rsidR="00F65B09" w:rsidRPr="00D322E3" w:rsidRDefault="00F65B09" w:rsidP="003E56C1">
            <w:pPr>
              <w:pStyle w:val="ConsPlusTitlePage"/>
              <w:jc w:val="both"/>
              <w:rPr>
                <w:rFonts w:ascii="Times New Roman" w:hAnsi="Times New Roman" w:cs="Times New Roman"/>
                <w:sz w:val="24"/>
                <w:szCs w:val="24"/>
              </w:rPr>
            </w:pPr>
            <w:r w:rsidRPr="00D322E3">
              <w:rPr>
                <w:rFonts w:ascii="Times New Roman" w:hAnsi="Times New Roman" w:cs="Times New Roman"/>
                <w:sz w:val="24"/>
                <w:szCs w:val="24"/>
              </w:rPr>
              <w:t>Виды и правила применения средств индивидуальной и коллективной защиты при выполнении наладки винтовых прессов с энергией удара до 40 кДж</w:t>
            </w:r>
          </w:p>
          <w:p w14:paraId="7F665137" w14:textId="77777777" w:rsidR="00F65B09" w:rsidRPr="00D322E3" w:rsidRDefault="00F65B09" w:rsidP="003E56C1">
            <w:pPr>
              <w:jc w:val="both"/>
              <w:rPr>
                <w:rFonts w:ascii="Times New Roman" w:eastAsia="Calibri" w:hAnsi="Times New Roman" w:cs="Times New Roman"/>
                <w:b/>
                <w:sz w:val="24"/>
                <w:szCs w:val="24"/>
              </w:rPr>
            </w:pPr>
            <w:r w:rsidRPr="00D322E3">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r>
      <w:tr w:rsidR="00F65B09" w:rsidRPr="00F87D60" w14:paraId="739C41DC" w14:textId="77777777" w:rsidTr="008F2F85">
        <w:trPr>
          <w:jc w:val="center"/>
        </w:trPr>
        <w:tc>
          <w:tcPr>
            <w:tcW w:w="2624" w:type="dxa"/>
            <w:vMerge/>
          </w:tcPr>
          <w:p w14:paraId="1AF9669D" w14:textId="77777777" w:rsidR="00F65B09" w:rsidRPr="00F87D60" w:rsidRDefault="00F65B09" w:rsidP="00F65B09">
            <w:pPr>
              <w:rPr>
                <w:rFonts w:ascii="Times New Roman" w:eastAsia="Calibri" w:hAnsi="Times New Roman" w:cs="Times New Roman"/>
              </w:rPr>
            </w:pPr>
          </w:p>
        </w:tc>
        <w:tc>
          <w:tcPr>
            <w:tcW w:w="3183" w:type="dxa"/>
            <w:vMerge w:val="restart"/>
          </w:tcPr>
          <w:p w14:paraId="6CE25DB7"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 xml:space="preserve">ПК </w:t>
            </w:r>
            <w:r w:rsidR="00FA36B4" w:rsidRPr="00FA36B4">
              <w:rPr>
                <w:rFonts w:ascii="Times New Roman" w:eastAsia="Calibri" w:hAnsi="Times New Roman" w:cs="Times New Roman"/>
                <w:sz w:val="24"/>
                <w:szCs w:val="24"/>
              </w:rPr>
              <w:t>1</w:t>
            </w:r>
            <w:r w:rsidRPr="00FA36B4">
              <w:rPr>
                <w:rFonts w:ascii="Times New Roman" w:eastAsia="Calibri" w:hAnsi="Times New Roman" w:cs="Times New Roman"/>
                <w:sz w:val="24"/>
                <w:szCs w:val="24"/>
              </w:rPr>
              <w:t xml:space="preserve">.4. Выполнять наладку кривошипных и эксцентриковых прессов. </w:t>
            </w:r>
          </w:p>
        </w:tc>
        <w:tc>
          <w:tcPr>
            <w:tcW w:w="8753" w:type="dxa"/>
            <w:tcBorders>
              <w:right w:val="single" w:sz="4" w:space="0" w:color="auto"/>
            </w:tcBorders>
            <w:shd w:val="clear" w:color="auto" w:fill="auto"/>
          </w:tcPr>
          <w:p w14:paraId="433216AA"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6457A5BA" w14:textId="77777777" w:rsidTr="008F2F85">
        <w:trPr>
          <w:jc w:val="center"/>
        </w:trPr>
        <w:tc>
          <w:tcPr>
            <w:tcW w:w="2624" w:type="dxa"/>
            <w:vMerge/>
          </w:tcPr>
          <w:p w14:paraId="4C978769" w14:textId="77777777" w:rsidR="00F65B09" w:rsidRPr="00F87D60" w:rsidRDefault="00F65B09" w:rsidP="00F65B09">
            <w:pPr>
              <w:rPr>
                <w:rFonts w:ascii="Times New Roman" w:eastAsia="Calibri" w:hAnsi="Times New Roman" w:cs="Times New Roman"/>
              </w:rPr>
            </w:pPr>
          </w:p>
        </w:tc>
        <w:tc>
          <w:tcPr>
            <w:tcW w:w="3183" w:type="dxa"/>
            <w:vMerge/>
          </w:tcPr>
          <w:p w14:paraId="6C32B5F6"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vAlign w:val="bottom"/>
          </w:tcPr>
          <w:p w14:paraId="707B9101" w14:textId="755F05B1"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Подготовк</w:t>
            </w:r>
            <w:r w:rsidR="00C85AD4">
              <w:rPr>
                <w:rFonts w:ascii="Times New Roman" w:hAnsi="Times New Roman" w:cs="Times New Roman"/>
                <w:sz w:val="24"/>
                <w:szCs w:val="24"/>
              </w:rPr>
              <w:t>и</w:t>
            </w:r>
            <w:r w:rsidRPr="00575008">
              <w:rPr>
                <w:rFonts w:ascii="Times New Roman" w:hAnsi="Times New Roman" w:cs="Times New Roman"/>
                <w:sz w:val="24"/>
                <w:szCs w:val="24"/>
              </w:rPr>
              <w:t xml:space="preserve"> рабочего места для наладки КГШП силой до 10 МН</w:t>
            </w:r>
          </w:p>
          <w:p w14:paraId="4F76D045" w14:textId="5F2A6781"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Подготовк</w:t>
            </w:r>
            <w:r w:rsidR="00C85AD4">
              <w:rPr>
                <w:rFonts w:ascii="Times New Roman" w:hAnsi="Times New Roman" w:cs="Times New Roman"/>
                <w:sz w:val="24"/>
                <w:szCs w:val="24"/>
              </w:rPr>
              <w:t>и</w:t>
            </w:r>
            <w:r w:rsidRPr="00575008">
              <w:rPr>
                <w:rFonts w:ascii="Times New Roman" w:hAnsi="Times New Roman" w:cs="Times New Roman"/>
                <w:sz w:val="24"/>
                <w:szCs w:val="24"/>
              </w:rPr>
              <w:t xml:space="preserve"> КГШП силой до 10 МН к наладке</w:t>
            </w:r>
          </w:p>
          <w:p w14:paraId="1C20B91E" w14:textId="1D1373C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Подготовк</w:t>
            </w:r>
            <w:r w:rsidR="00C85AD4">
              <w:rPr>
                <w:rFonts w:ascii="Times New Roman" w:hAnsi="Times New Roman" w:cs="Times New Roman"/>
                <w:sz w:val="24"/>
                <w:szCs w:val="24"/>
              </w:rPr>
              <w:t>и</w:t>
            </w:r>
            <w:r w:rsidRPr="00575008">
              <w:rPr>
                <w:rFonts w:ascii="Times New Roman" w:hAnsi="Times New Roman" w:cs="Times New Roman"/>
                <w:sz w:val="24"/>
                <w:szCs w:val="24"/>
              </w:rPr>
              <w:t xml:space="preserve"> штамповой оснастки к установке на КГШП силой до 10 МН</w:t>
            </w:r>
          </w:p>
          <w:p w14:paraId="2E6A6368" w14:textId="43057104"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Техническо</w:t>
            </w:r>
            <w:r w:rsidR="00C85AD4">
              <w:rPr>
                <w:rFonts w:ascii="Times New Roman" w:hAnsi="Times New Roman" w:cs="Times New Roman"/>
                <w:sz w:val="24"/>
                <w:szCs w:val="24"/>
              </w:rPr>
              <w:t>го</w:t>
            </w:r>
            <w:r w:rsidRPr="00575008">
              <w:rPr>
                <w:rFonts w:ascii="Times New Roman" w:hAnsi="Times New Roman" w:cs="Times New Roman"/>
                <w:sz w:val="24"/>
                <w:szCs w:val="24"/>
              </w:rPr>
              <w:t xml:space="preserve"> обслуживани</w:t>
            </w:r>
            <w:r w:rsidR="00C85AD4">
              <w:rPr>
                <w:rFonts w:ascii="Times New Roman" w:hAnsi="Times New Roman" w:cs="Times New Roman"/>
                <w:sz w:val="24"/>
                <w:szCs w:val="24"/>
              </w:rPr>
              <w:t>я</w:t>
            </w:r>
            <w:r w:rsidRPr="00575008">
              <w:rPr>
                <w:rFonts w:ascii="Times New Roman" w:hAnsi="Times New Roman" w:cs="Times New Roman"/>
                <w:sz w:val="24"/>
                <w:szCs w:val="24"/>
              </w:rPr>
              <w:t xml:space="preserve"> КГШП силой до 10 МН</w:t>
            </w:r>
          </w:p>
          <w:p w14:paraId="42744667" w14:textId="613B295B"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Извлечени</w:t>
            </w:r>
            <w:r w:rsidR="00C85AD4">
              <w:rPr>
                <w:rFonts w:ascii="Times New Roman" w:hAnsi="Times New Roman" w:cs="Times New Roman"/>
                <w:sz w:val="24"/>
                <w:szCs w:val="24"/>
              </w:rPr>
              <w:t>я</w:t>
            </w:r>
            <w:r w:rsidRPr="00575008">
              <w:rPr>
                <w:rFonts w:ascii="Times New Roman" w:hAnsi="Times New Roman" w:cs="Times New Roman"/>
                <w:sz w:val="24"/>
                <w:szCs w:val="24"/>
              </w:rPr>
              <w:t xml:space="preserve"> штамповой оснастки из рабочего пространства КГШП силой до 10 МН</w:t>
            </w:r>
          </w:p>
          <w:p w14:paraId="01BDAB0C" w14:textId="000DCDCA" w:rsidR="00F65B09" w:rsidRPr="00575008" w:rsidRDefault="00F65B09" w:rsidP="003E56C1">
            <w:pPr>
              <w:jc w:val="both"/>
              <w:rPr>
                <w:rFonts w:ascii="Times New Roman" w:eastAsia="Calibri" w:hAnsi="Times New Roman" w:cs="Times New Roman"/>
                <w:b/>
                <w:sz w:val="24"/>
                <w:szCs w:val="24"/>
              </w:rPr>
            </w:pPr>
            <w:r w:rsidRPr="00575008">
              <w:rPr>
                <w:rFonts w:ascii="Times New Roman" w:hAnsi="Times New Roman" w:cs="Times New Roman"/>
                <w:sz w:val="24"/>
                <w:szCs w:val="24"/>
              </w:rPr>
              <w:t>Подготовк</w:t>
            </w:r>
            <w:r w:rsidR="00C85AD4">
              <w:rPr>
                <w:rFonts w:ascii="Times New Roman" w:hAnsi="Times New Roman" w:cs="Times New Roman"/>
                <w:sz w:val="24"/>
                <w:szCs w:val="24"/>
              </w:rPr>
              <w:t>и</w:t>
            </w:r>
            <w:r w:rsidRPr="00575008">
              <w:rPr>
                <w:rFonts w:ascii="Times New Roman" w:hAnsi="Times New Roman" w:cs="Times New Roman"/>
                <w:sz w:val="24"/>
                <w:szCs w:val="24"/>
              </w:rPr>
              <w:t xml:space="preserve"> рабочего пространства КГШП силой до 10 МН к установке штамповой оснастки</w:t>
            </w:r>
          </w:p>
        </w:tc>
      </w:tr>
      <w:tr w:rsidR="00F65B09" w:rsidRPr="00F87D60" w14:paraId="42C377CA" w14:textId="77777777" w:rsidTr="008F2F85">
        <w:trPr>
          <w:jc w:val="center"/>
        </w:trPr>
        <w:tc>
          <w:tcPr>
            <w:tcW w:w="2624" w:type="dxa"/>
            <w:vMerge/>
          </w:tcPr>
          <w:p w14:paraId="117DBD86" w14:textId="77777777" w:rsidR="00F65B09" w:rsidRPr="00F87D60" w:rsidRDefault="00F65B09" w:rsidP="00F65B09">
            <w:pPr>
              <w:rPr>
                <w:rFonts w:ascii="Times New Roman" w:eastAsia="Calibri" w:hAnsi="Times New Roman" w:cs="Times New Roman"/>
              </w:rPr>
            </w:pPr>
          </w:p>
        </w:tc>
        <w:tc>
          <w:tcPr>
            <w:tcW w:w="3183" w:type="dxa"/>
            <w:vMerge/>
          </w:tcPr>
          <w:p w14:paraId="1FDC65D8"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53BD0BB"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eastAsia="Calibri" w:hAnsi="Times New Roman" w:cs="Times New Roman"/>
                <w:b/>
                <w:sz w:val="24"/>
                <w:szCs w:val="24"/>
              </w:rPr>
              <w:t>Умения:</w:t>
            </w:r>
          </w:p>
        </w:tc>
      </w:tr>
      <w:tr w:rsidR="00F65B09" w:rsidRPr="00F87D60" w14:paraId="4744232F" w14:textId="77777777" w:rsidTr="008F2F85">
        <w:trPr>
          <w:jc w:val="center"/>
        </w:trPr>
        <w:tc>
          <w:tcPr>
            <w:tcW w:w="2624" w:type="dxa"/>
            <w:vMerge/>
          </w:tcPr>
          <w:p w14:paraId="5FD762C3" w14:textId="77777777" w:rsidR="00F65B09" w:rsidRPr="00F87D60" w:rsidRDefault="00F65B09" w:rsidP="00F65B09">
            <w:pPr>
              <w:rPr>
                <w:rFonts w:ascii="Times New Roman" w:eastAsia="Calibri" w:hAnsi="Times New Roman" w:cs="Times New Roman"/>
              </w:rPr>
            </w:pPr>
          </w:p>
        </w:tc>
        <w:tc>
          <w:tcPr>
            <w:tcW w:w="3183" w:type="dxa"/>
            <w:vMerge/>
          </w:tcPr>
          <w:p w14:paraId="64F4BFA2"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C68A02A"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Читать чертежи и применять техническую документацию</w:t>
            </w:r>
          </w:p>
          <w:p w14:paraId="74D53DD3"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Просматривать конструкторскую и технологическую документацию с использованием прикладных компьютерных программ</w:t>
            </w:r>
          </w:p>
          <w:p w14:paraId="33B1CE4D"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hAnsi="Times New Roman" w:cs="Times New Roman"/>
                <w:sz w:val="24"/>
                <w:szCs w:val="24"/>
              </w:rPr>
              <w:t>Печатать конструкторскую и технологическую документацию с использованием устройств вывода графической и текстовой информации</w:t>
            </w:r>
          </w:p>
        </w:tc>
      </w:tr>
      <w:tr w:rsidR="00F65B09" w:rsidRPr="00F87D60" w14:paraId="128C2014" w14:textId="77777777" w:rsidTr="008F2F85">
        <w:trPr>
          <w:jc w:val="center"/>
        </w:trPr>
        <w:tc>
          <w:tcPr>
            <w:tcW w:w="2624" w:type="dxa"/>
            <w:vMerge/>
          </w:tcPr>
          <w:p w14:paraId="1C06994B" w14:textId="77777777" w:rsidR="00F65B09" w:rsidRPr="00F87D60" w:rsidRDefault="00F65B09" w:rsidP="00F65B09">
            <w:pPr>
              <w:rPr>
                <w:rFonts w:ascii="Times New Roman" w:eastAsia="Calibri" w:hAnsi="Times New Roman" w:cs="Times New Roman"/>
              </w:rPr>
            </w:pPr>
          </w:p>
        </w:tc>
        <w:tc>
          <w:tcPr>
            <w:tcW w:w="3183" w:type="dxa"/>
            <w:vMerge/>
          </w:tcPr>
          <w:p w14:paraId="44339635"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0A163F6E"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eastAsia="Calibri" w:hAnsi="Times New Roman" w:cs="Times New Roman"/>
                <w:b/>
                <w:sz w:val="24"/>
                <w:szCs w:val="24"/>
              </w:rPr>
              <w:t>Знания:</w:t>
            </w:r>
          </w:p>
        </w:tc>
      </w:tr>
      <w:tr w:rsidR="00F65B09" w:rsidRPr="00F87D60" w14:paraId="1F6F512B" w14:textId="77777777" w:rsidTr="008F2F85">
        <w:trPr>
          <w:jc w:val="center"/>
        </w:trPr>
        <w:tc>
          <w:tcPr>
            <w:tcW w:w="2624" w:type="dxa"/>
            <w:vMerge/>
          </w:tcPr>
          <w:p w14:paraId="24B74CD3" w14:textId="77777777" w:rsidR="00F65B09" w:rsidRPr="00F87D60" w:rsidRDefault="00F65B09" w:rsidP="00F65B09">
            <w:pPr>
              <w:rPr>
                <w:rFonts w:ascii="Times New Roman" w:eastAsia="Calibri" w:hAnsi="Times New Roman" w:cs="Times New Roman"/>
              </w:rPr>
            </w:pPr>
          </w:p>
        </w:tc>
        <w:tc>
          <w:tcPr>
            <w:tcW w:w="3183" w:type="dxa"/>
            <w:vMerge/>
          </w:tcPr>
          <w:p w14:paraId="270AFEE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BE21CB0"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Основы машиностроительного черчения в объеме, необходимом для выполнения работы</w:t>
            </w:r>
          </w:p>
          <w:p w14:paraId="5C73894B"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lastRenderedPageBreak/>
              <w:t>Правила чтения технологических и конструкторских документов</w:t>
            </w:r>
          </w:p>
          <w:p w14:paraId="5766D7BD"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hAnsi="Times New Roman" w:cs="Times New Roman"/>
                <w:sz w:val="24"/>
                <w:szCs w:val="24"/>
              </w:rPr>
              <w:t>Инструкции по наладке и карты наладки КГШП силой до 10 МН</w:t>
            </w:r>
          </w:p>
        </w:tc>
      </w:tr>
      <w:tr w:rsidR="00F65B09" w:rsidRPr="00F87D60" w14:paraId="16FEB4CD" w14:textId="77777777" w:rsidTr="008F2F85">
        <w:trPr>
          <w:jc w:val="center"/>
        </w:trPr>
        <w:tc>
          <w:tcPr>
            <w:tcW w:w="2624" w:type="dxa"/>
            <w:vMerge/>
          </w:tcPr>
          <w:p w14:paraId="0C899A7E" w14:textId="77777777" w:rsidR="00F65B09" w:rsidRPr="00F87D60" w:rsidRDefault="00F65B09" w:rsidP="00F65B09">
            <w:pPr>
              <w:rPr>
                <w:rFonts w:ascii="Times New Roman" w:eastAsia="Calibri" w:hAnsi="Times New Roman" w:cs="Times New Roman"/>
              </w:rPr>
            </w:pPr>
          </w:p>
        </w:tc>
        <w:tc>
          <w:tcPr>
            <w:tcW w:w="3183" w:type="dxa"/>
            <w:vMerge w:val="restart"/>
          </w:tcPr>
          <w:p w14:paraId="15F88C46"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 xml:space="preserve">ПК </w:t>
            </w:r>
            <w:r w:rsidR="00FA36B4" w:rsidRPr="00FA36B4">
              <w:rPr>
                <w:rFonts w:ascii="Times New Roman" w:eastAsia="Calibri" w:hAnsi="Times New Roman" w:cs="Times New Roman"/>
                <w:sz w:val="24"/>
                <w:szCs w:val="24"/>
              </w:rPr>
              <w:t>1</w:t>
            </w:r>
            <w:r w:rsidRPr="00FA36B4">
              <w:rPr>
                <w:rFonts w:ascii="Times New Roman" w:eastAsia="Calibri" w:hAnsi="Times New Roman" w:cs="Times New Roman"/>
                <w:sz w:val="24"/>
                <w:szCs w:val="24"/>
              </w:rPr>
              <w:t>.5. Осуществлять работы по наладке кривошипных горячештамповочных прессов.</w:t>
            </w:r>
          </w:p>
        </w:tc>
        <w:tc>
          <w:tcPr>
            <w:tcW w:w="8753" w:type="dxa"/>
            <w:tcBorders>
              <w:right w:val="single" w:sz="4" w:space="0" w:color="auto"/>
            </w:tcBorders>
            <w:shd w:val="clear" w:color="auto" w:fill="auto"/>
          </w:tcPr>
          <w:p w14:paraId="7B2A0B41"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eastAsia="Calibri" w:hAnsi="Times New Roman" w:cs="Times New Roman"/>
                <w:b/>
                <w:sz w:val="24"/>
                <w:szCs w:val="24"/>
              </w:rPr>
              <w:t xml:space="preserve">Навыки: </w:t>
            </w:r>
          </w:p>
        </w:tc>
      </w:tr>
      <w:tr w:rsidR="00F65B09" w:rsidRPr="00F87D60" w14:paraId="2F7B6EB3" w14:textId="77777777" w:rsidTr="008F2F85">
        <w:trPr>
          <w:jc w:val="center"/>
        </w:trPr>
        <w:tc>
          <w:tcPr>
            <w:tcW w:w="2624" w:type="dxa"/>
            <w:vMerge/>
          </w:tcPr>
          <w:p w14:paraId="446ADD6F" w14:textId="77777777" w:rsidR="00F65B09" w:rsidRPr="00F87D60" w:rsidRDefault="00F65B09" w:rsidP="00F65B09">
            <w:pPr>
              <w:rPr>
                <w:rFonts w:ascii="Times New Roman" w:eastAsia="Calibri" w:hAnsi="Times New Roman" w:cs="Times New Roman"/>
              </w:rPr>
            </w:pPr>
          </w:p>
        </w:tc>
        <w:tc>
          <w:tcPr>
            <w:tcW w:w="3183" w:type="dxa"/>
            <w:vMerge/>
          </w:tcPr>
          <w:p w14:paraId="52BDD7AB"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807ADFC" w14:textId="47F1A2AA"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Подготовк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рабочего места для наладки КГШП силой до 10 МН</w:t>
            </w:r>
          </w:p>
          <w:p w14:paraId="39AA87D8" w14:textId="651EF5FF"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Подготовк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КГШП силой до 10 МН к наладке</w:t>
            </w:r>
          </w:p>
          <w:p w14:paraId="5E2A4781" w14:textId="203A98F4"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Подготовк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штамповой оснастки к установке на КГШП силой до 10 МН</w:t>
            </w:r>
          </w:p>
          <w:p w14:paraId="1705F822" w14:textId="2B493B2F"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Техническо</w:t>
            </w:r>
            <w:r w:rsidR="002C572E">
              <w:rPr>
                <w:rFonts w:ascii="Times New Roman" w:hAnsi="Times New Roman" w:cs="Times New Roman"/>
                <w:sz w:val="24"/>
                <w:szCs w:val="24"/>
              </w:rPr>
              <w:t>го</w:t>
            </w:r>
            <w:r w:rsidRPr="00575008">
              <w:rPr>
                <w:rFonts w:ascii="Times New Roman" w:hAnsi="Times New Roman" w:cs="Times New Roman"/>
                <w:sz w:val="24"/>
                <w:szCs w:val="24"/>
              </w:rPr>
              <w:t xml:space="preserve"> обслуживани</w:t>
            </w:r>
            <w:r w:rsidR="002C572E">
              <w:rPr>
                <w:rFonts w:ascii="Times New Roman" w:hAnsi="Times New Roman" w:cs="Times New Roman"/>
                <w:sz w:val="24"/>
                <w:szCs w:val="24"/>
              </w:rPr>
              <w:t>я</w:t>
            </w:r>
            <w:r w:rsidRPr="00575008">
              <w:rPr>
                <w:rFonts w:ascii="Times New Roman" w:hAnsi="Times New Roman" w:cs="Times New Roman"/>
                <w:sz w:val="24"/>
                <w:szCs w:val="24"/>
              </w:rPr>
              <w:t xml:space="preserve"> КГШП силой до 10 МН</w:t>
            </w:r>
          </w:p>
          <w:p w14:paraId="5B0CE2C7" w14:textId="73EBF0BC"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Извлечени</w:t>
            </w:r>
            <w:r w:rsidR="002C572E">
              <w:rPr>
                <w:rFonts w:ascii="Times New Roman" w:hAnsi="Times New Roman" w:cs="Times New Roman"/>
                <w:sz w:val="24"/>
                <w:szCs w:val="24"/>
              </w:rPr>
              <w:t>я</w:t>
            </w:r>
            <w:r w:rsidRPr="00575008">
              <w:rPr>
                <w:rFonts w:ascii="Times New Roman" w:hAnsi="Times New Roman" w:cs="Times New Roman"/>
                <w:sz w:val="24"/>
                <w:szCs w:val="24"/>
              </w:rPr>
              <w:t xml:space="preserve"> штамповой оснастки из рабочего пространства КГШП силой до 10 МН</w:t>
            </w:r>
          </w:p>
          <w:p w14:paraId="1864CF80" w14:textId="56C51202"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Подготовк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рабочего пространства КГШП силой до 10 МН к установке штамповой оснастки</w:t>
            </w:r>
          </w:p>
          <w:p w14:paraId="6E7927DB" w14:textId="252F1E32"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Установк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и креплени</w:t>
            </w:r>
            <w:r w:rsidR="002C572E">
              <w:rPr>
                <w:rFonts w:ascii="Times New Roman" w:hAnsi="Times New Roman" w:cs="Times New Roman"/>
                <w:sz w:val="24"/>
                <w:szCs w:val="24"/>
              </w:rPr>
              <w:t>я</w:t>
            </w:r>
            <w:r w:rsidRPr="00575008">
              <w:rPr>
                <w:rFonts w:ascii="Times New Roman" w:hAnsi="Times New Roman" w:cs="Times New Roman"/>
                <w:sz w:val="24"/>
                <w:szCs w:val="24"/>
              </w:rPr>
              <w:t xml:space="preserve"> штамповой оснастки в рабочее пространство КГШП силой до 10 МН</w:t>
            </w:r>
          </w:p>
          <w:p w14:paraId="38FAEBE7" w14:textId="5021C683"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Регулировк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закрытой высоты на КГШП силой до 10 МН</w:t>
            </w:r>
          </w:p>
          <w:p w14:paraId="0D38D3C3" w14:textId="5F622A2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Регулировк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выталкивателей на КГШП силой до 10 МН</w:t>
            </w:r>
          </w:p>
          <w:p w14:paraId="5820A752" w14:textId="4F0B258E"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Наладк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и регулировк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средств механизации, обслуживающих КГШП силой до 10 МН</w:t>
            </w:r>
          </w:p>
          <w:p w14:paraId="77BFD991" w14:textId="6F2C123B"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Регулировк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системы подачи технологической смазки штамповой оснастки и сдува окалины на КГШП силой до 10 МН</w:t>
            </w:r>
          </w:p>
          <w:p w14:paraId="160A7548" w14:textId="08C4435E"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Нагрев</w:t>
            </w:r>
            <w:r w:rsidR="002C572E">
              <w:rPr>
                <w:rFonts w:ascii="Times New Roman" w:hAnsi="Times New Roman" w:cs="Times New Roman"/>
                <w:sz w:val="24"/>
                <w:szCs w:val="24"/>
              </w:rPr>
              <w:t>а</w:t>
            </w:r>
            <w:r w:rsidRPr="00575008">
              <w:rPr>
                <w:rFonts w:ascii="Times New Roman" w:hAnsi="Times New Roman" w:cs="Times New Roman"/>
                <w:sz w:val="24"/>
                <w:szCs w:val="24"/>
              </w:rPr>
              <w:t xml:space="preserve"> штамповых вставок на КГШП силой до 10 МН</w:t>
            </w:r>
          </w:p>
          <w:p w14:paraId="2A420A53" w14:textId="349B50E6"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Проверк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правильности установки штамповой оснастки на КГШП силой до 10 МН на холостом ходу</w:t>
            </w:r>
          </w:p>
          <w:p w14:paraId="4292CA59" w14:textId="2C4706BD"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Пробн</w:t>
            </w:r>
            <w:r w:rsidR="002C572E">
              <w:rPr>
                <w:rFonts w:ascii="Times New Roman" w:hAnsi="Times New Roman" w:cs="Times New Roman"/>
                <w:sz w:val="24"/>
                <w:szCs w:val="24"/>
              </w:rPr>
              <w:t>ой</w:t>
            </w:r>
            <w:r w:rsidRPr="00575008">
              <w:rPr>
                <w:rFonts w:ascii="Times New Roman" w:hAnsi="Times New Roman" w:cs="Times New Roman"/>
                <w:sz w:val="24"/>
                <w:szCs w:val="24"/>
              </w:rPr>
              <w:t xml:space="preserve"> штамповк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поковок на КГШП силой до 10 МН</w:t>
            </w:r>
          </w:p>
          <w:p w14:paraId="14699B04" w14:textId="708E872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Визуальн</w:t>
            </w:r>
            <w:r w:rsidR="002C572E">
              <w:rPr>
                <w:rFonts w:ascii="Times New Roman" w:hAnsi="Times New Roman" w:cs="Times New Roman"/>
                <w:sz w:val="24"/>
                <w:szCs w:val="24"/>
              </w:rPr>
              <w:t>ого</w:t>
            </w:r>
            <w:r w:rsidRPr="00575008">
              <w:rPr>
                <w:rFonts w:ascii="Times New Roman" w:hAnsi="Times New Roman" w:cs="Times New Roman"/>
                <w:sz w:val="24"/>
                <w:szCs w:val="24"/>
              </w:rPr>
              <w:t xml:space="preserve"> контрол</w:t>
            </w:r>
            <w:r w:rsidR="002C572E">
              <w:rPr>
                <w:rFonts w:ascii="Times New Roman" w:hAnsi="Times New Roman" w:cs="Times New Roman"/>
                <w:sz w:val="24"/>
                <w:szCs w:val="24"/>
              </w:rPr>
              <w:t>я</w:t>
            </w:r>
            <w:r w:rsidRPr="00575008">
              <w:rPr>
                <w:rFonts w:ascii="Times New Roman" w:hAnsi="Times New Roman" w:cs="Times New Roman"/>
                <w:sz w:val="24"/>
                <w:szCs w:val="24"/>
              </w:rPr>
              <w:t xml:space="preserve"> дефектов в поковках при наладке КГШП силой до 10 МН</w:t>
            </w:r>
          </w:p>
          <w:p w14:paraId="326CA466" w14:textId="10685BBF"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Контрол</w:t>
            </w:r>
            <w:r w:rsidR="002C572E">
              <w:rPr>
                <w:rFonts w:ascii="Times New Roman" w:hAnsi="Times New Roman" w:cs="Times New Roman"/>
                <w:sz w:val="24"/>
                <w:szCs w:val="24"/>
              </w:rPr>
              <w:t>я</w:t>
            </w:r>
            <w:r w:rsidRPr="00575008">
              <w:rPr>
                <w:rFonts w:ascii="Times New Roman" w:hAnsi="Times New Roman" w:cs="Times New Roman"/>
                <w:sz w:val="24"/>
                <w:szCs w:val="24"/>
              </w:rPr>
              <w:t xml:space="preserve"> размеров поковок при наладке КГШП силой до 10 МН</w:t>
            </w:r>
          </w:p>
          <w:p w14:paraId="0CEB9C86" w14:textId="6E52C341"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Устранени</w:t>
            </w:r>
            <w:r w:rsidR="002C572E">
              <w:rPr>
                <w:rFonts w:ascii="Times New Roman" w:hAnsi="Times New Roman" w:cs="Times New Roman"/>
                <w:sz w:val="24"/>
                <w:szCs w:val="24"/>
              </w:rPr>
              <w:t>я</w:t>
            </w:r>
            <w:r w:rsidRPr="00575008">
              <w:rPr>
                <w:rFonts w:ascii="Times New Roman" w:hAnsi="Times New Roman" w:cs="Times New Roman"/>
                <w:sz w:val="24"/>
                <w:szCs w:val="24"/>
              </w:rPr>
              <w:t xml:space="preserve"> мелких неполадок в работе КГШП силой до 10 МН, вспомогательного оборудования и штамповой оснастки</w:t>
            </w:r>
          </w:p>
          <w:p w14:paraId="45E06E63" w14:textId="080A4C21"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Подналадк</w:t>
            </w:r>
            <w:r w:rsidR="002C572E">
              <w:rPr>
                <w:rFonts w:ascii="Times New Roman" w:hAnsi="Times New Roman" w:cs="Times New Roman"/>
                <w:sz w:val="24"/>
                <w:szCs w:val="24"/>
              </w:rPr>
              <w:t>и</w:t>
            </w:r>
            <w:r w:rsidRPr="00575008">
              <w:rPr>
                <w:rFonts w:ascii="Times New Roman" w:hAnsi="Times New Roman" w:cs="Times New Roman"/>
                <w:sz w:val="24"/>
                <w:szCs w:val="24"/>
              </w:rPr>
              <w:t xml:space="preserve"> КГШП силой до 10 МН</w:t>
            </w:r>
          </w:p>
          <w:p w14:paraId="4DF79E29" w14:textId="2BC75475" w:rsidR="00F65B09" w:rsidRPr="00575008" w:rsidRDefault="00F65B09" w:rsidP="003E56C1">
            <w:pPr>
              <w:jc w:val="both"/>
              <w:rPr>
                <w:rFonts w:ascii="Times New Roman" w:eastAsia="Calibri" w:hAnsi="Times New Roman" w:cs="Times New Roman"/>
                <w:b/>
                <w:sz w:val="24"/>
                <w:szCs w:val="24"/>
              </w:rPr>
            </w:pPr>
            <w:r w:rsidRPr="00575008">
              <w:rPr>
                <w:rFonts w:ascii="Times New Roman" w:hAnsi="Times New Roman" w:cs="Times New Roman"/>
                <w:sz w:val="24"/>
                <w:szCs w:val="24"/>
              </w:rPr>
              <w:t>Оказани</w:t>
            </w:r>
            <w:r w:rsidR="002C572E">
              <w:rPr>
                <w:rFonts w:ascii="Times New Roman" w:hAnsi="Times New Roman" w:cs="Times New Roman"/>
                <w:sz w:val="24"/>
                <w:szCs w:val="24"/>
              </w:rPr>
              <w:t>я</w:t>
            </w:r>
            <w:r w:rsidRPr="00575008">
              <w:rPr>
                <w:rFonts w:ascii="Times New Roman" w:hAnsi="Times New Roman" w:cs="Times New Roman"/>
                <w:sz w:val="24"/>
                <w:szCs w:val="24"/>
              </w:rPr>
              <w:t xml:space="preserve"> помощи в текущем ремонте КГШП силой до 10 МН</w:t>
            </w:r>
          </w:p>
        </w:tc>
      </w:tr>
      <w:tr w:rsidR="00F65B09" w:rsidRPr="00F87D60" w14:paraId="10A91443" w14:textId="77777777" w:rsidTr="008F2F85">
        <w:trPr>
          <w:jc w:val="center"/>
        </w:trPr>
        <w:tc>
          <w:tcPr>
            <w:tcW w:w="2624" w:type="dxa"/>
            <w:vMerge/>
          </w:tcPr>
          <w:p w14:paraId="2D52A0C5" w14:textId="77777777" w:rsidR="00F65B09" w:rsidRPr="00F87D60" w:rsidRDefault="00F65B09" w:rsidP="00F65B09">
            <w:pPr>
              <w:rPr>
                <w:rFonts w:ascii="Times New Roman" w:eastAsia="Calibri" w:hAnsi="Times New Roman" w:cs="Times New Roman"/>
              </w:rPr>
            </w:pPr>
          </w:p>
        </w:tc>
        <w:tc>
          <w:tcPr>
            <w:tcW w:w="3183" w:type="dxa"/>
            <w:vMerge/>
          </w:tcPr>
          <w:p w14:paraId="55EE73F1"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7E2BE3E"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eastAsia="Calibri" w:hAnsi="Times New Roman" w:cs="Times New Roman"/>
                <w:b/>
                <w:sz w:val="24"/>
                <w:szCs w:val="24"/>
              </w:rPr>
              <w:t>Умения:</w:t>
            </w:r>
          </w:p>
        </w:tc>
      </w:tr>
      <w:tr w:rsidR="00F65B09" w:rsidRPr="00F87D60" w14:paraId="39B18DAE" w14:textId="77777777" w:rsidTr="008F2F85">
        <w:trPr>
          <w:jc w:val="center"/>
        </w:trPr>
        <w:tc>
          <w:tcPr>
            <w:tcW w:w="2624" w:type="dxa"/>
            <w:vMerge/>
          </w:tcPr>
          <w:p w14:paraId="417B099C" w14:textId="77777777" w:rsidR="00F65B09" w:rsidRPr="00F87D60" w:rsidRDefault="00F65B09" w:rsidP="00F65B09">
            <w:pPr>
              <w:rPr>
                <w:rFonts w:ascii="Times New Roman" w:eastAsia="Calibri" w:hAnsi="Times New Roman" w:cs="Times New Roman"/>
              </w:rPr>
            </w:pPr>
          </w:p>
        </w:tc>
        <w:tc>
          <w:tcPr>
            <w:tcW w:w="3183" w:type="dxa"/>
            <w:vMerge/>
          </w:tcPr>
          <w:p w14:paraId="282C7326"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vAlign w:val="bottom"/>
          </w:tcPr>
          <w:p w14:paraId="4C4A4B9A"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Использовать КГШП силой до 10 МН</w:t>
            </w:r>
          </w:p>
          <w:p w14:paraId="594321C5"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Управлять КГШП силой до 10 МН</w:t>
            </w:r>
          </w:p>
          <w:p w14:paraId="7F735FB3"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 xml:space="preserve">Выполнять техническое обслуживание (ежедневное, еженедельное, ежемесячное) </w:t>
            </w:r>
            <w:r w:rsidRPr="00575008">
              <w:rPr>
                <w:rFonts w:ascii="Times New Roman" w:hAnsi="Times New Roman" w:cs="Times New Roman"/>
                <w:sz w:val="24"/>
                <w:szCs w:val="24"/>
              </w:rPr>
              <w:lastRenderedPageBreak/>
              <w:t>КГШП силой до 10 МН в соответствии с требованиями документации по эксплуатации</w:t>
            </w:r>
          </w:p>
          <w:p w14:paraId="082B4DC4"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Проверять техническое состояние КГШП силой до 10 МН</w:t>
            </w:r>
          </w:p>
          <w:p w14:paraId="005315E0"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Проверять техническое состояние штамповой оснастки при наладке КГШП силой до 10 МН</w:t>
            </w:r>
          </w:p>
          <w:p w14:paraId="0E7AD24C"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Проверять исправность работы блокирующих приспособлений, защитных устройств и ограждений на КГШП силой до 10 МН</w:t>
            </w:r>
          </w:p>
          <w:p w14:paraId="18E26FA0"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Определять причины неисправностей в работе КГШП силой до 10 МН и вспомогательного оборудования</w:t>
            </w:r>
          </w:p>
          <w:p w14:paraId="41E10FF1"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Устранять причины неисправностей в работе КГШП силой до 10 МН и вспомогательного оборудования</w:t>
            </w:r>
          </w:p>
          <w:p w14:paraId="722D7323"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Устанавливать параметры нагрева штамповых вставок на КГШП силой до 10 МН</w:t>
            </w:r>
          </w:p>
          <w:p w14:paraId="54A6E8EB"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Устанавливать прокладки и подкладки для регулировки штамповых вставок на КГШП силой до 10 МН</w:t>
            </w:r>
          </w:p>
          <w:p w14:paraId="22426C18"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Устанавливать закрытую высоту штамповой оснастки на КГШП силой до 10 МН</w:t>
            </w:r>
          </w:p>
          <w:p w14:paraId="69399DB2"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Устанавливать величину хода выталкивателей на КГШП силой до 10 МН</w:t>
            </w:r>
          </w:p>
          <w:p w14:paraId="6263B2B8"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Устанавливать параметры системы технологической смазки штамповой оснастки и сдува окалины на КГШП силой до 10 МН</w:t>
            </w:r>
          </w:p>
          <w:p w14:paraId="25CC1CC1"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Применять инструменты и приспособления для извлечения, установки и крепления штамповой оснастки в рабочее пространство на КГШП силой до 10 МН</w:t>
            </w:r>
          </w:p>
          <w:p w14:paraId="2277DEC6"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Регулировать работу КГШП силой до 10 МН на одиночных и непрерывных ходах, в наладочном (толчковом) режиме</w:t>
            </w:r>
          </w:p>
          <w:p w14:paraId="6BAA106B"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Выполнять измерения с использованием контрольно-измерительных приборов и инструментов в кузнечно-прессовом производстве</w:t>
            </w:r>
          </w:p>
          <w:p w14:paraId="7644C570"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Визуально проверять на наличие дефектов пробную партию поковок, изготовленную на КГШП силой до 10 МН</w:t>
            </w:r>
          </w:p>
          <w:p w14:paraId="47576188"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Выбирать грузоподъемные механизмы и такелажную оснастку для установки и снятия штамповой оснастки массой более 16 кг</w:t>
            </w:r>
          </w:p>
          <w:p w14:paraId="7E458461"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Выбирать схемы строповки штамповой оснастки</w:t>
            </w:r>
          </w:p>
          <w:p w14:paraId="4BF4859B"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Применять средства индивидуальной и коллективной защиты при наладке КГШП силой до 10 МН</w:t>
            </w:r>
          </w:p>
          <w:p w14:paraId="7EB67B9F"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hAnsi="Times New Roman" w:cs="Times New Roman"/>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65B09" w:rsidRPr="00F87D60" w14:paraId="62C84943" w14:textId="77777777" w:rsidTr="008F2F85">
        <w:trPr>
          <w:jc w:val="center"/>
        </w:trPr>
        <w:tc>
          <w:tcPr>
            <w:tcW w:w="2624" w:type="dxa"/>
            <w:vMerge/>
          </w:tcPr>
          <w:p w14:paraId="6B951D0E" w14:textId="77777777" w:rsidR="00F65B09" w:rsidRPr="00F87D60" w:rsidRDefault="00F65B09" w:rsidP="00F65B09">
            <w:pPr>
              <w:rPr>
                <w:rFonts w:ascii="Times New Roman" w:eastAsia="Calibri" w:hAnsi="Times New Roman" w:cs="Times New Roman"/>
              </w:rPr>
            </w:pPr>
          </w:p>
        </w:tc>
        <w:tc>
          <w:tcPr>
            <w:tcW w:w="3183" w:type="dxa"/>
            <w:vMerge/>
          </w:tcPr>
          <w:p w14:paraId="5288A1E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EB86359"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07670B72" w14:textId="77777777" w:rsidTr="008F2F85">
        <w:trPr>
          <w:jc w:val="center"/>
        </w:trPr>
        <w:tc>
          <w:tcPr>
            <w:tcW w:w="2624" w:type="dxa"/>
            <w:vMerge/>
          </w:tcPr>
          <w:p w14:paraId="38AF79D0" w14:textId="77777777" w:rsidR="00F65B09" w:rsidRPr="00F87D60" w:rsidRDefault="00F65B09" w:rsidP="00F65B09">
            <w:pPr>
              <w:rPr>
                <w:rFonts w:ascii="Times New Roman" w:eastAsia="Calibri" w:hAnsi="Times New Roman" w:cs="Times New Roman"/>
              </w:rPr>
            </w:pPr>
          </w:p>
        </w:tc>
        <w:tc>
          <w:tcPr>
            <w:tcW w:w="3183" w:type="dxa"/>
            <w:vMerge/>
          </w:tcPr>
          <w:p w14:paraId="3EE0FEAC"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vAlign w:val="bottom"/>
          </w:tcPr>
          <w:p w14:paraId="5896EBB8"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назначение и порядок применения устройств вывода графической и текстовой информации</w:t>
            </w:r>
          </w:p>
          <w:p w14:paraId="30DDC684"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Порядок работы с электронным архивом технической документации</w:t>
            </w:r>
          </w:p>
          <w:p w14:paraId="4715732B"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Назначение элементов интерфейса системы управления и диагностики на КГШП силой до 10 МН</w:t>
            </w:r>
          </w:p>
          <w:p w14:paraId="1CF021D3"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конструкции и назначение КГШП силой до 10 МН</w:t>
            </w:r>
          </w:p>
          <w:p w14:paraId="434E5007"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конструкции и назначение штамповой оснастки для КГШП силой до 10 МН</w:t>
            </w:r>
          </w:p>
          <w:p w14:paraId="2E60F51C"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конструкции и назначение механизирующих устройств, обслуживающих КГШП силой до 10 МН</w:t>
            </w:r>
          </w:p>
          <w:p w14:paraId="58A80179"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конструкции и назначение подъемно-транспортных механизмов для подъема и перемещения штамповой оснастки</w:t>
            </w:r>
          </w:p>
          <w:p w14:paraId="404D51AE"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конструкции и назначение инструментов, приборов и приспособлений для наладки и регулировки КГШП силой до 10 МН и штамповой оснастки</w:t>
            </w:r>
          </w:p>
          <w:p w14:paraId="71434811"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Кинематические схемы КГШП силой до 10 МН</w:t>
            </w:r>
          </w:p>
          <w:p w14:paraId="3D30956F"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Режимы работы КГШП силой до 10 МН</w:t>
            </w:r>
          </w:p>
          <w:p w14:paraId="0BE1947A"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Режимы работы штамповой оснастки для КГШП силой до 10 МН</w:t>
            </w:r>
          </w:p>
          <w:p w14:paraId="6809B4EE"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Основные параметры КГШП силой до 10 МН</w:t>
            </w:r>
          </w:p>
          <w:p w14:paraId="576EF988"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Назначение органов управления КГШП силой до 10 МН</w:t>
            </w:r>
          </w:p>
          <w:p w14:paraId="5767C5E6"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Неисправности КГШП силой до 10 МН</w:t>
            </w:r>
          </w:p>
          <w:p w14:paraId="431FED2F"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Порядок и правила выполнения планово-предупредительного обслуживания (ежедневное, еженедельное, ежемесячное) КГШП силой до 10 МН в соответствии с требованиями документации по эксплуатации</w:t>
            </w:r>
          </w:p>
          <w:p w14:paraId="3ADAFBBE"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Правила и приемы установки и крепления штамповой оснастки на КГШП силой до 10 МН</w:t>
            </w:r>
          </w:p>
          <w:p w14:paraId="7DF86F6D"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Правила и приемы регулировки штамповой оснастки на КГШП силой до 10 МН</w:t>
            </w:r>
          </w:p>
          <w:p w14:paraId="3ED7ACC6"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Правила и приемы регулирования закрытой высоты и выталкивателей в штамповой оснастке КГШП силой до 10 МН</w:t>
            </w:r>
          </w:p>
          <w:p w14:paraId="730BEB4A"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Термомеханические режимы штамповки на КГШП силой до 10 МН</w:t>
            </w:r>
          </w:p>
          <w:p w14:paraId="2B4E5B0A"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Группы и марки материалов, обрабатываемых штамповкой на КГШП силой до 10 МН</w:t>
            </w:r>
          </w:p>
          <w:p w14:paraId="78074A7F"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Сортамент заготовок, обрабатываемых штамповкой на КГШП силой до 10 МН</w:t>
            </w:r>
          </w:p>
          <w:p w14:paraId="4AC1EF5C"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 xml:space="preserve">Типовые технологические операции штамповки поковок на КГШП силой до 10 </w:t>
            </w:r>
            <w:r w:rsidRPr="00575008">
              <w:rPr>
                <w:rFonts w:ascii="Times New Roman" w:hAnsi="Times New Roman" w:cs="Times New Roman"/>
                <w:sz w:val="24"/>
                <w:szCs w:val="24"/>
              </w:rPr>
              <w:lastRenderedPageBreak/>
              <w:t>МН</w:t>
            </w:r>
          </w:p>
          <w:p w14:paraId="0D0874C4"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Способы контроля размеров поковок контрольно-измерительным инструментом</w:t>
            </w:r>
          </w:p>
          <w:p w14:paraId="18743C9A"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конструкции, назначение контрольно-измерительных инструментов для контроля поковок</w:t>
            </w:r>
          </w:p>
          <w:p w14:paraId="3E4598AB"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Припуски, допуски и напуски на поковки при штамповке на КГШП силой до 10 МН</w:t>
            </w:r>
          </w:p>
          <w:p w14:paraId="0EFE9EDB"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Правила строповки и перемещения грузов в кузнечно-прессовом производстве</w:t>
            </w:r>
          </w:p>
          <w:p w14:paraId="5920FD04"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Система знаковой сигнализации при работе с машинистом крана в кузнечно-прессовом производстве</w:t>
            </w:r>
          </w:p>
          <w:p w14:paraId="61976AE7" w14:textId="77777777" w:rsidR="00F65B09" w:rsidRPr="00575008" w:rsidRDefault="00F65B09" w:rsidP="003E56C1">
            <w:pPr>
              <w:pStyle w:val="ConsPlusTitlePage"/>
              <w:jc w:val="both"/>
              <w:rPr>
                <w:rFonts w:ascii="Times New Roman" w:hAnsi="Times New Roman" w:cs="Times New Roman"/>
                <w:sz w:val="24"/>
                <w:szCs w:val="24"/>
              </w:rPr>
            </w:pPr>
            <w:r w:rsidRPr="00575008">
              <w:rPr>
                <w:rFonts w:ascii="Times New Roman" w:hAnsi="Times New Roman" w:cs="Times New Roman"/>
                <w:sz w:val="24"/>
                <w:szCs w:val="24"/>
              </w:rPr>
              <w:t>Виды и правила применения средств индивидуальной и коллективной защиты при выполнении наладки КГШП силой до 10 МН</w:t>
            </w:r>
          </w:p>
          <w:p w14:paraId="08ED01B4" w14:textId="77777777" w:rsidR="00F65B09" w:rsidRPr="00575008" w:rsidRDefault="00F65B09" w:rsidP="003E56C1">
            <w:pPr>
              <w:jc w:val="both"/>
              <w:rPr>
                <w:rFonts w:ascii="Times New Roman" w:eastAsia="Calibri" w:hAnsi="Times New Roman" w:cs="Times New Roman"/>
                <w:b/>
                <w:sz w:val="24"/>
                <w:szCs w:val="24"/>
              </w:rPr>
            </w:pPr>
            <w:r w:rsidRPr="00575008">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r>
      <w:tr w:rsidR="00F65B09" w:rsidRPr="00F87D60" w14:paraId="265D59C4" w14:textId="77777777" w:rsidTr="008F2F85">
        <w:trPr>
          <w:jc w:val="center"/>
        </w:trPr>
        <w:tc>
          <w:tcPr>
            <w:tcW w:w="2624" w:type="dxa"/>
            <w:vMerge w:val="restart"/>
          </w:tcPr>
          <w:p w14:paraId="172EB89B" w14:textId="77777777" w:rsidR="00F65B09" w:rsidRPr="00FA36B4" w:rsidRDefault="00FA36B4"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lastRenderedPageBreak/>
              <w:t>В</w:t>
            </w:r>
            <w:r w:rsidR="00F65B09" w:rsidRPr="00FA36B4">
              <w:rPr>
                <w:rFonts w:ascii="Times New Roman" w:eastAsia="Calibri" w:hAnsi="Times New Roman" w:cs="Times New Roman"/>
                <w:sz w:val="24"/>
                <w:szCs w:val="24"/>
              </w:rPr>
              <w:t xml:space="preserve">ыполнение наладки ковочных и штамповочных молотов (по выбору) </w:t>
            </w:r>
          </w:p>
        </w:tc>
        <w:tc>
          <w:tcPr>
            <w:tcW w:w="3183" w:type="dxa"/>
            <w:vMerge w:val="restart"/>
          </w:tcPr>
          <w:p w14:paraId="766CE1E1"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 xml:space="preserve">ПК 2.1. Осуществлять подготовку рабочего пространства, инструментов, приборов и приспособлений для работы ковочных и штамповочных молотов. </w:t>
            </w:r>
          </w:p>
        </w:tc>
        <w:tc>
          <w:tcPr>
            <w:tcW w:w="8753" w:type="dxa"/>
            <w:tcBorders>
              <w:right w:val="single" w:sz="4" w:space="0" w:color="auto"/>
            </w:tcBorders>
            <w:shd w:val="clear" w:color="auto" w:fill="auto"/>
          </w:tcPr>
          <w:p w14:paraId="4A227132"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6A0A38CA" w14:textId="77777777" w:rsidTr="008F2F85">
        <w:trPr>
          <w:jc w:val="center"/>
        </w:trPr>
        <w:tc>
          <w:tcPr>
            <w:tcW w:w="2624" w:type="dxa"/>
            <w:vMerge/>
          </w:tcPr>
          <w:p w14:paraId="66497C6F" w14:textId="77777777" w:rsidR="00F65B09" w:rsidRPr="00F87D60" w:rsidRDefault="00F65B09" w:rsidP="00F65B09">
            <w:pPr>
              <w:rPr>
                <w:rFonts w:ascii="Times New Roman" w:eastAsia="Calibri" w:hAnsi="Times New Roman" w:cs="Times New Roman"/>
              </w:rPr>
            </w:pPr>
          </w:p>
        </w:tc>
        <w:tc>
          <w:tcPr>
            <w:tcW w:w="3183" w:type="dxa"/>
            <w:vMerge/>
          </w:tcPr>
          <w:p w14:paraId="2C378C10"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A04FE34" w14:textId="7FB78025"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Подготовк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рабочего места для наладки ковочных и штамповочных молотов с энергией удара до 40 кДж</w:t>
            </w:r>
          </w:p>
          <w:p w14:paraId="5C98FA2A" w14:textId="71B5CF15"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Подготовк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ковочных и штамповочных молотов с энергией удара до 40 кДж к наладке</w:t>
            </w:r>
          </w:p>
          <w:p w14:paraId="73C1FEF6" w14:textId="471520D2"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Подготовк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кузнечных инструментов и штамповой оснастки к установке на ковочные и штамповочные молоты с энергией удара до 40 кДж</w:t>
            </w:r>
            <w:r w:rsidRPr="00565AC5">
              <w:rPr>
                <w:rFonts w:ascii="Times New Roman" w:hAnsi="Times New Roman" w:cs="Times New Roman"/>
                <w:sz w:val="28"/>
                <w:szCs w:val="28"/>
              </w:rPr>
              <w:t xml:space="preserve"> </w:t>
            </w:r>
            <w:r w:rsidRPr="00076EAA">
              <w:rPr>
                <w:rFonts w:ascii="Times New Roman" w:hAnsi="Times New Roman" w:cs="Times New Roman"/>
                <w:sz w:val="24"/>
                <w:szCs w:val="24"/>
              </w:rPr>
              <w:t>Техническое обслуживание ковочных и штамповочных молотов с энергией удара до 40 кДж</w:t>
            </w:r>
          </w:p>
          <w:p w14:paraId="745F1E2C" w14:textId="5531DD4F" w:rsidR="00F65B09"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Извлечени</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кузнечных инструментов из рабочего пространства ковочных молотов с энергией удара до 40 кДж</w:t>
            </w:r>
          </w:p>
          <w:p w14:paraId="0015731A" w14:textId="3474D5B6"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Извлечени</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штамповой оснастки из рабочего пространства штамповочных молотов с энергией удара до 40 кДж</w:t>
            </w:r>
          </w:p>
          <w:p w14:paraId="51ED5C53" w14:textId="47DF99BF"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Подготовк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рабочего пространства ковочных и штамповочных молотов с энергией удара до 40 кДж к установке кузнечных инструментов и штамповой оснастки</w:t>
            </w:r>
          </w:p>
          <w:p w14:paraId="19FBB89E" w14:textId="2F530D72"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Установк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и креплени</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кузнечных инструментов в рабочем пространстве ковочных молотов с энергией удара до 40 кДж в соответствии с технической документацией</w:t>
            </w:r>
          </w:p>
          <w:p w14:paraId="68E64C0E" w14:textId="1C222D2F"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Установк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и креплени</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штамповой оснастки в рабочем пространстве штамповочных молотов с энергией удара до 40 кДж в соответствии с технической </w:t>
            </w:r>
            <w:r w:rsidRPr="00076EAA">
              <w:rPr>
                <w:rFonts w:ascii="Times New Roman" w:hAnsi="Times New Roman" w:cs="Times New Roman"/>
                <w:sz w:val="24"/>
                <w:szCs w:val="24"/>
              </w:rPr>
              <w:lastRenderedPageBreak/>
              <w:t>документацией</w:t>
            </w:r>
          </w:p>
          <w:p w14:paraId="660099F0" w14:textId="79DC92F4"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Наладк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и регулировк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средств механизации, обслуживающих молоты с энергией удара до 40 кДж</w:t>
            </w:r>
          </w:p>
          <w:p w14:paraId="401E78C2" w14:textId="1DFEA6C2"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Нагрев</w:t>
            </w:r>
            <w:r w:rsidR="002C572E">
              <w:rPr>
                <w:rFonts w:ascii="Times New Roman" w:hAnsi="Times New Roman" w:cs="Times New Roman"/>
                <w:sz w:val="24"/>
                <w:szCs w:val="24"/>
              </w:rPr>
              <w:t>а</w:t>
            </w:r>
            <w:r w:rsidRPr="00076EAA">
              <w:rPr>
                <w:rFonts w:ascii="Times New Roman" w:hAnsi="Times New Roman" w:cs="Times New Roman"/>
                <w:sz w:val="24"/>
                <w:szCs w:val="24"/>
              </w:rPr>
              <w:t xml:space="preserve"> кузнечных инструментов и штамповой оснастки для ковки и штамповки на молотах с энергией удара до 40 кДж</w:t>
            </w:r>
          </w:p>
          <w:p w14:paraId="6C0B8BE2" w14:textId="17F71CD4"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Проверк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правильности установки кузнечных инструментов и штамповой оснастки на молоты с энергией удара до 40 кДж на холостом ходу</w:t>
            </w:r>
          </w:p>
          <w:p w14:paraId="12023C0A" w14:textId="7A817034"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Пробн</w:t>
            </w:r>
            <w:r w:rsidR="002C572E">
              <w:rPr>
                <w:rFonts w:ascii="Times New Roman" w:hAnsi="Times New Roman" w:cs="Times New Roman"/>
                <w:sz w:val="24"/>
                <w:szCs w:val="24"/>
              </w:rPr>
              <w:t>ой</w:t>
            </w:r>
            <w:r w:rsidRPr="00076EAA">
              <w:rPr>
                <w:rFonts w:ascii="Times New Roman" w:hAnsi="Times New Roman" w:cs="Times New Roman"/>
                <w:sz w:val="24"/>
                <w:szCs w:val="24"/>
              </w:rPr>
              <w:t xml:space="preserve"> ковк</w:t>
            </w:r>
            <w:r w:rsidR="002C572E">
              <w:rPr>
                <w:rFonts w:ascii="Times New Roman" w:hAnsi="Times New Roman" w:cs="Times New Roman"/>
                <w:sz w:val="24"/>
                <w:szCs w:val="24"/>
              </w:rPr>
              <w:t>и</w:t>
            </w:r>
            <w:r w:rsidRPr="00076EAA">
              <w:rPr>
                <w:rFonts w:ascii="Times New Roman" w:hAnsi="Times New Roman" w:cs="Times New Roman"/>
                <w:sz w:val="24"/>
                <w:szCs w:val="24"/>
              </w:rPr>
              <w:t>, штамповка поковок на молотах с энергией удара до 40 кДж</w:t>
            </w:r>
          </w:p>
          <w:p w14:paraId="7AC60480" w14:textId="6AB79EA0"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Визуальн</w:t>
            </w:r>
            <w:r w:rsidR="002C572E">
              <w:rPr>
                <w:rFonts w:ascii="Times New Roman" w:hAnsi="Times New Roman" w:cs="Times New Roman"/>
                <w:sz w:val="24"/>
                <w:szCs w:val="24"/>
              </w:rPr>
              <w:t>ого</w:t>
            </w:r>
            <w:r w:rsidRPr="00076EAA">
              <w:rPr>
                <w:rFonts w:ascii="Times New Roman" w:hAnsi="Times New Roman" w:cs="Times New Roman"/>
                <w:sz w:val="24"/>
                <w:szCs w:val="24"/>
              </w:rPr>
              <w:t xml:space="preserve"> контрол</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дефектов в поковках при наладке ковочных и штамповочных молотов с энергией удара до 40 кДж</w:t>
            </w:r>
          </w:p>
          <w:p w14:paraId="19A79D89" w14:textId="2D506C66"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Контрол</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размеров поковок при наладке ковочных и штамповочных молотов с энергией удара до 40 кДж</w:t>
            </w:r>
          </w:p>
          <w:p w14:paraId="4E534E23" w14:textId="1A14EC1D"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Визуальн</w:t>
            </w:r>
            <w:r w:rsidR="002C572E">
              <w:rPr>
                <w:rFonts w:ascii="Times New Roman" w:hAnsi="Times New Roman" w:cs="Times New Roman"/>
                <w:sz w:val="24"/>
                <w:szCs w:val="24"/>
              </w:rPr>
              <w:t>ого</w:t>
            </w:r>
            <w:r w:rsidRPr="00076EAA">
              <w:rPr>
                <w:rFonts w:ascii="Times New Roman" w:hAnsi="Times New Roman" w:cs="Times New Roman"/>
                <w:sz w:val="24"/>
                <w:szCs w:val="24"/>
              </w:rPr>
              <w:t xml:space="preserve"> контрол</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технического состояния ковочных и штамповочных молотов с энергией удара до 40 кДж, кузнечных инструментов и штамповой оснастки</w:t>
            </w:r>
          </w:p>
          <w:p w14:paraId="6CE9657C" w14:textId="4099E0EA"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Устранени</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мелких неполадок в работе ковочных и штамповочных молотов с энергией удара до 40 кДж, вспомогательного оборудования, кузнечных инструментов и штамповой оснастки</w:t>
            </w:r>
          </w:p>
          <w:p w14:paraId="50E73EE8" w14:textId="089F79BF"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Подналадк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ковочных и штамповочных молотов с энергией удара до 40 кДж</w:t>
            </w:r>
          </w:p>
          <w:p w14:paraId="526523AB" w14:textId="6194B5BA"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Перемещени</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кузнечного инструмента и штамповой оснастки подъемно-транспортным оборудованием при наладке ковочных и штамповочных молотов с энергией удара до 40 кДж</w:t>
            </w:r>
          </w:p>
          <w:p w14:paraId="0D164BB7" w14:textId="780B70F1"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Оказани</w:t>
            </w:r>
            <w:r w:rsidR="002C572E">
              <w:rPr>
                <w:rFonts w:ascii="Times New Roman" w:hAnsi="Times New Roman" w:cs="Times New Roman"/>
                <w:sz w:val="24"/>
                <w:szCs w:val="24"/>
              </w:rPr>
              <w:t>я</w:t>
            </w:r>
            <w:r w:rsidRPr="00076EAA">
              <w:rPr>
                <w:rFonts w:ascii="Times New Roman" w:hAnsi="Times New Roman" w:cs="Times New Roman"/>
                <w:sz w:val="24"/>
                <w:szCs w:val="24"/>
              </w:rPr>
              <w:t xml:space="preserve"> помощи в текущем ремонте ковочных и штамповочных молотов с энергией удара до 40 кДж</w:t>
            </w:r>
          </w:p>
          <w:p w14:paraId="2B6350DF" w14:textId="06E0AEF9" w:rsidR="00F65B09" w:rsidRPr="00076EAA" w:rsidRDefault="00F65B09" w:rsidP="003E56C1">
            <w:pPr>
              <w:pStyle w:val="ConsPlusTitlePage"/>
              <w:jc w:val="both"/>
              <w:rPr>
                <w:rFonts w:ascii="Times New Roman" w:hAnsi="Times New Roman" w:cs="Times New Roman"/>
                <w:sz w:val="24"/>
                <w:szCs w:val="24"/>
              </w:rPr>
            </w:pPr>
            <w:r w:rsidRPr="00076EAA">
              <w:rPr>
                <w:rFonts w:ascii="Times New Roman" w:hAnsi="Times New Roman" w:cs="Times New Roman"/>
                <w:sz w:val="24"/>
                <w:szCs w:val="24"/>
              </w:rPr>
              <w:t>Настройк</w:t>
            </w:r>
            <w:r w:rsidR="002C572E">
              <w:rPr>
                <w:rFonts w:ascii="Times New Roman" w:hAnsi="Times New Roman" w:cs="Times New Roman"/>
                <w:sz w:val="24"/>
                <w:szCs w:val="24"/>
              </w:rPr>
              <w:t>и</w:t>
            </w:r>
            <w:r w:rsidRPr="00076EAA">
              <w:rPr>
                <w:rFonts w:ascii="Times New Roman" w:hAnsi="Times New Roman" w:cs="Times New Roman"/>
                <w:sz w:val="24"/>
                <w:szCs w:val="24"/>
              </w:rPr>
              <w:t xml:space="preserve"> программного обеспечения для управления и диагностики на ковочных и штамповочных молотах с энергией удара до 40 кДж</w:t>
            </w:r>
          </w:p>
          <w:p w14:paraId="1C2246FE" w14:textId="77777777" w:rsidR="00F65B09" w:rsidRPr="00F87D60" w:rsidRDefault="00F65B09" w:rsidP="003E56C1">
            <w:pPr>
              <w:jc w:val="both"/>
              <w:rPr>
                <w:rFonts w:ascii="Times New Roman" w:eastAsia="Calibri" w:hAnsi="Times New Roman" w:cs="Times New Roman"/>
                <w:b/>
              </w:rPr>
            </w:pPr>
          </w:p>
        </w:tc>
      </w:tr>
      <w:tr w:rsidR="00F65B09" w:rsidRPr="00F87D60" w14:paraId="53BA4148" w14:textId="77777777" w:rsidTr="008F2F85">
        <w:trPr>
          <w:jc w:val="center"/>
        </w:trPr>
        <w:tc>
          <w:tcPr>
            <w:tcW w:w="2624" w:type="dxa"/>
            <w:vMerge/>
          </w:tcPr>
          <w:p w14:paraId="25319844" w14:textId="77777777" w:rsidR="00F65B09" w:rsidRPr="00F87D60" w:rsidRDefault="00F65B09" w:rsidP="00F65B09">
            <w:pPr>
              <w:rPr>
                <w:rFonts w:ascii="Times New Roman" w:eastAsia="Calibri" w:hAnsi="Times New Roman" w:cs="Times New Roman"/>
              </w:rPr>
            </w:pPr>
          </w:p>
        </w:tc>
        <w:tc>
          <w:tcPr>
            <w:tcW w:w="3183" w:type="dxa"/>
            <w:vMerge/>
          </w:tcPr>
          <w:p w14:paraId="7AAB3E58"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683A76A"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7A428F65" w14:textId="77777777" w:rsidTr="008F2F85">
        <w:trPr>
          <w:jc w:val="center"/>
        </w:trPr>
        <w:tc>
          <w:tcPr>
            <w:tcW w:w="2624" w:type="dxa"/>
            <w:vMerge/>
          </w:tcPr>
          <w:p w14:paraId="2B6754B4" w14:textId="77777777" w:rsidR="00F65B09" w:rsidRPr="00F87D60" w:rsidRDefault="00F65B09" w:rsidP="00F65B09">
            <w:pPr>
              <w:rPr>
                <w:rFonts w:ascii="Times New Roman" w:eastAsia="Calibri" w:hAnsi="Times New Roman" w:cs="Times New Roman"/>
              </w:rPr>
            </w:pPr>
          </w:p>
        </w:tc>
        <w:tc>
          <w:tcPr>
            <w:tcW w:w="3183" w:type="dxa"/>
            <w:vMerge/>
          </w:tcPr>
          <w:p w14:paraId="3629464C"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87AA155"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Читать чертежи и применять техническую документацию</w:t>
            </w:r>
          </w:p>
          <w:p w14:paraId="438C1DE9"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Просматривать конструкторскую и технологическую документацию с использованием прикладных компьютерных программ</w:t>
            </w:r>
          </w:p>
          <w:p w14:paraId="716439ED"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2D0F2179"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lastRenderedPageBreak/>
              <w:t>Находить в электронном архиве справочную информацию, конструкторские и технологические документы для выполнения наладки ковочных и штамповочных молотов с энергией удара до 40 кДж и средств механизации</w:t>
            </w:r>
          </w:p>
          <w:p w14:paraId="3883F9D9"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Использовать программное обеспечение для управления молотами с энергией удара до 40 кДж</w:t>
            </w:r>
          </w:p>
          <w:p w14:paraId="3A14B9F9"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Использовать ковочные и штамповочные молоты с энергией удара до 40 кДж</w:t>
            </w:r>
          </w:p>
          <w:p w14:paraId="482F4B84"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Управлять ковочными и штамповочными молотами с энергией удара до 40 кДж</w:t>
            </w:r>
          </w:p>
          <w:p w14:paraId="5970DA6C"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Выполнять техническое обслуживание (ежедневное, еженедельное, ежемесячное) ковочных и штамповочных молотов с энергией удара до 40 кДж в соответствии с требованиями документации по эксплуатации</w:t>
            </w:r>
          </w:p>
          <w:p w14:paraId="59784869"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Проверять техническое состояние ковочных и штамповочных молотов с энергией удара до 40 кДж</w:t>
            </w:r>
          </w:p>
          <w:p w14:paraId="767EC28D"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Проверять техническое состояние кузнечных инструментов и штамповой оснастки при наладке ковочных и штамповочных молотов с энергией удара до 40 кДж</w:t>
            </w:r>
          </w:p>
          <w:p w14:paraId="77FA9654"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Проверять исправность работы блокирующих приспособлений, защитных устройств и ограждений на ковочных и штамповочных молотах с энергией удара до 40 кДж</w:t>
            </w:r>
          </w:p>
          <w:p w14:paraId="6365FF23"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Определять причины неполадок в работе ковочных и штамповочных молотов с энергией удара до 40 кДж и вспомогательного оборудования</w:t>
            </w:r>
          </w:p>
          <w:p w14:paraId="5AF9CDD6"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Устранять причины неполадок в работе ковочных и штамповочных молотов с энергией удара до 40 кДж и вспомогательного оборудования</w:t>
            </w:r>
          </w:p>
          <w:p w14:paraId="3C5A68B4"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Применять инструменты и приспособления для извлечения, установки и крепления кузнечных инструментов и штамповой оснастки на ковочные и штамповочные молоты с энергией удара до 40 кДж</w:t>
            </w:r>
          </w:p>
          <w:p w14:paraId="736F92AF"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Выполнять измерения с использованием контрольно-измерительных приборов и инструментов в кузнечно-прессовом производстве</w:t>
            </w:r>
          </w:p>
          <w:p w14:paraId="1A5B46DA"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Визуально проверять наличие дефектов в пробной партии поковок, изготовленных на молотах с энергией удара до 40 кДж</w:t>
            </w:r>
          </w:p>
          <w:p w14:paraId="3AB9D5AA"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Выбирать грузоподъемные механизмы и такелажную оснастку для установки и снятия кузнечных инструментов и штамповой оснастки массой более 16 кг</w:t>
            </w:r>
          </w:p>
          <w:p w14:paraId="0646A4A4"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Выбирать схемы строповки кузнечных инструментов и штамповой оснастки</w:t>
            </w:r>
          </w:p>
          <w:p w14:paraId="5F26DECC"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Применять средства индивидуальной и коллективной защиты при наладке ковочных и штамповочных молотов с энергией удара до 40 кДж</w:t>
            </w:r>
          </w:p>
          <w:p w14:paraId="713E334A" w14:textId="77777777" w:rsidR="00F65B09" w:rsidRPr="00F87D60" w:rsidRDefault="00F65B09" w:rsidP="003E56C1">
            <w:pPr>
              <w:jc w:val="both"/>
              <w:rPr>
                <w:rFonts w:ascii="Times New Roman" w:eastAsia="Calibri" w:hAnsi="Times New Roman" w:cs="Times New Roman"/>
                <w:b/>
              </w:rPr>
            </w:pPr>
            <w:r w:rsidRPr="00993D8F">
              <w:rPr>
                <w:rFonts w:ascii="Times New Roman" w:hAnsi="Times New Roman" w:cs="Times New Roman"/>
                <w:sz w:val="24"/>
                <w:szCs w:val="24"/>
              </w:rPr>
              <w:lastRenderedPageBreak/>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65B09" w:rsidRPr="00F87D60" w14:paraId="7A800E93" w14:textId="77777777" w:rsidTr="008F2F85">
        <w:trPr>
          <w:jc w:val="center"/>
        </w:trPr>
        <w:tc>
          <w:tcPr>
            <w:tcW w:w="2624" w:type="dxa"/>
            <w:vMerge/>
          </w:tcPr>
          <w:p w14:paraId="66841D16" w14:textId="77777777" w:rsidR="00F65B09" w:rsidRPr="00F87D60" w:rsidRDefault="00F65B09" w:rsidP="00F65B09">
            <w:pPr>
              <w:rPr>
                <w:rFonts w:ascii="Times New Roman" w:eastAsia="Calibri" w:hAnsi="Times New Roman" w:cs="Times New Roman"/>
              </w:rPr>
            </w:pPr>
          </w:p>
        </w:tc>
        <w:tc>
          <w:tcPr>
            <w:tcW w:w="3183" w:type="dxa"/>
            <w:vMerge/>
          </w:tcPr>
          <w:p w14:paraId="755CB785"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00F9640E"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243E2105" w14:textId="77777777" w:rsidTr="008F2F85">
        <w:trPr>
          <w:jc w:val="center"/>
        </w:trPr>
        <w:tc>
          <w:tcPr>
            <w:tcW w:w="2624" w:type="dxa"/>
            <w:vMerge/>
          </w:tcPr>
          <w:p w14:paraId="1DBC2507" w14:textId="77777777" w:rsidR="00F65B09" w:rsidRPr="00F87D60" w:rsidRDefault="00F65B09" w:rsidP="00F65B09">
            <w:pPr>
              <w:rPr>
                <w:rFonts w:ascii="Times New Roman" w:eastAsia="Calibri" w:hAnsi="Times New Roman" w:cs="Times New Roman"/>
              </w:rPr>
            </w:pPr>
          </w:p>
        </w:tc>
        <w:tc>
          <w:tcPr>
            <w:tcW w:w="3183" w:type="dxa"/>
            <w:vMerge/>
          </w:tcPr>
          <w:p w14:paraId="55E533B7"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4FDD9D5"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Основы машиностроительного черчения в объеме, необходимом для выполнения работы</w:t>
            </w:r>
          </w:p>
          <w:p w14:paraId="299A9EDD"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Правила чтения технологических и конструкторских документов</w:t>
            </w:r>
          </w:p>
          <w:p w14:paraId="2BCD6000"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Инструкции по наладке и карты наладки ковочных и штамповочных молотов с энергией удара до 40 кДж</w:t>
            </w:r>
          </w:p>
          <w:p w14:paraId="00E8A011"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Прикладные компьютерные программы для просмотра текстовой информации: наименования, возможности и порядок работы в них</w:t>
            </w:r>
          </w:p>
          <w:p w14:paraId="77516B43"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Прикладные компьютерные программы для просмотра графической информации: наименования, возможности и порядок работы в них</w:t>
            </w:r>
          </w:p>
          <w:p w14:paraId="098CE74D"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назначение и порядок применения устройств вывода графической и текстовой информации</w:t>
            </w:r>
          </w:p>
          <w:p w14:paraId="7D921AA8"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Порядок работы с электронным архивом технической документации</w:t>
            </w:r>
          </w:p>
          <w:p w14:paraId="6915AD3E"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Назначение элементов интерфейса системы управления и диагностики ковочных и штамповочных молотов с энергией удара до 40 кДж</w:t>
            </w:r>
          </w:p>
          <w:p w14:paraId="7FA41A6E"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конструкции и назначение ковочных и штамповочных молотов с энергией удара до 40 кДж</w:t>
            </w:r>
          </w:p>
          <w:p w14:paraId="5596F847"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конструкции и назначение кузнечных инструментов и штамповой оснастки для ковочных и штамповочных молотов с энергией удара до 40 кДж</w:t>
            </w:r>
          </w:p>
          <w:p w14:paraId="1BBFA1A0"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конструкции и назначение механизирующих устройств, обслуживающих ковочные и штамповочные молоты с энергией удара до 40 кДж</w:t>
            </w:r>
          </w:p>
          <w:p w14:paraId="21A824D5"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конструкции и назначение подъемно-транспортных механизмов для подъема и перемещения кузнечных инструментов и штамповой оснастки</w:t>
            </w:r>
          </w:p>
          <w:p w14:paraId="4A99D193"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конструкции и назначение инструментов, приборов и приспособлений для наладки и регулировки ковочных и штамповочных молотов с энергией удара до 40 кДж, кузнечных инструментов и штамповой оснастки</w:t>
            </w:r>
          </w:p>
          <w:p w14:paraId="0A09D836"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Режимы работы ковочных и штамповочных молотов с энергией удара до 40 кДж</w:t>
            </w:r>
          </w:p>
          <w:p w14:paraId="36B840FF"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Режимы работы кузнечных инструментов и штамповой оснастки для ковочных и штамповочных молотов с энергией удара до 40 кДж</w:t>
            </w:r>
          </w:p>
          <w:p w14:paraId="55A24503"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Основные параметры ковочных и штамповочных молотов с энергией удара до 40 кДж</w:t>
            </w:r>
          </w:p>
          <w:p w14:paraId="4D3E5DC7"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lastRenderedPageBreak/>
              <w:t>Назначение органов управления ковочными и штамповочными молотами с энергией удара до 40 кДж</w:t>
            </w:r>
          </w:p>
          <w:p w14:paraId="6CA08564"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Неисправности ковочных и штамповочных молотов с энергией удара до 40 кДж</w:t>
            </w:r>
          </w:p>
          <w:p w14:paraId="652A2EF5"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Порядок и правила выполнения планово-предупредительного обслуживания (ежедневное, еженедельное, ежемесячное) ковочных и штамповочных молотов с энергией удара до 40 кДж в соответствии с требованиями документации по эксплуатации</w:t>
            </w:r>
          </w:p>
          <w:p w14:paraId="1E5860EC"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Правила и приемы установки и крепления кузнечных инструментов и штамповой оснастки на ковочные и штамповочные молоты с энергией удара до 40 кДж</w:t>
            </w:r>
          </w:p>
          <w:p w14:paraId="3F8AF123"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Термомеханические режимы ковки и штамповки на ковочных и штамповочных молотах с энергией удара до 40 кДж</w:t>
            </w:r>
          </w:p>
          <w:p w14:paraId="5051966B"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Группы и марки материалов, обрабатываемых ковкой и штамповкой на ковочных и штамповочных молотах с энергией удара до 40 кДж</w:t>
            </w:r>
          </w:p>
          <w:p w14:paraId="65046461"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Сортамент заготовок, обрабатываемых ковкой и штамповкой на ковочных и штамповочных молотах с энергией удара до 40 кДж</w:t>
            </w:r>
          </w:p>
          <w:p w14:paraId="748BD173"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Типовые технологические операции ковки и штамповки поковок на ковочных и штамповочных молотах с энергией удара до 40 кДж</w:t>
            </w:r>
          </w:p>
          <w:p w14:paraId="32EF1E6A"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Способы контроля размеров поковок контрольно-измерительным инструментом</w:t>
            </w:r>
          </w:p>
          <w:p w14:paraId="1A6EA93E"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конструкции, назначение контрольно-измерительных инструментов для контроля поковок</w:t>
            </w:r>
          </w:p>
          <w:p w14:paraId="225F761C"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Припуски, допуски и напуски на поковки при ковке и штамповке на ковочных и штамповочных молотах с энергией удара до 40 кДж</w:t>
            </w:r>
          </w:p>
          <w:p w14:paraId="4342C7B2"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Правила строповки и перемещения грузов в кузнечно-прессовом производстве</w:t>
            </w:r>
          </w:p>
          <w:p w14:paraId="73F3C1FD"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Система знаковой сигнализации при работе с машинистом крана в кузнечно-прессовом производстве</w:t>
            </w:r>
          </w:p>
          <w:p w14:paraId="69660E4E" w14:textId="77777777" w:rsidR="00F65B09" w:rsidRPr="00993D8F" w:rsidRDefault="00F65B09" w:rsidP="003E56C1">
            <w:pPr>
              <w:pStyle w:val="ConsPlusTitlePage"/>
              <w:jc w:val="both"/>
              <w:rPr>
                <w:rFonts w:ascii="Times New Roman" w:hAnsi="Times New Roman" w:cs="Times New Roman"/>
                <w:sz w:val="24"/>
                <w:szCs w:val="24"/>
              </w:rPr>
            </w:pPr>
            <w:r w:rsidRPr="00993D8F">
              <w:rPr>
                <w:rFonts w:ascii="Times New Roman" w:hAnsi="Times New Roman" w:cs="Times New Roman"/>
                <w:sz w:val="24"/>
                <w:szCs w:val="24"/>
              </w:rPr>
              <w:t>Виды и правила применения средств индивидуальной и коллективной защиты при выполнении наладки ковочных и штамповочных молотов с энергией удара до 40 кДж</w:t>
            </w:r>
          </w:p>
          <w:p w14:paraId="0B3FA8DF" w14:textId="77777777" w:rsidR="00F65B09" w:rsidRPr="00F87D60" w:rsidRDefault="00F65B09" w:rsidP="003E56C1">
            <w:pPr>
              <w:jc w:val="both"/>
              <w:rPr>
                <w:rFonts w:ascii="Times New Roman" w:eastAsia="Calibri" w:hAnsi="Times New Roman" w:cs="Times New Roman"/>
                <w:b/>
              </w:rPr>
            </w:pPr>
            <w:r w:rsidRPr="00993D8F">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r>
      <w:tr w:rsidR="00F65B09" w:rsidRPr="00F87D60" w14:paraId="1AD09BD1" w14:textId="77777777" w:rsidTr="008F2F85">
        <w:trPr>
          <w:jc w:val="center"/>
        </w:trPr>
        <w:tc>
          <w:tcPr>
            <w:tcW w:w="2624" w:type="dxa"/>
            <w:vMerge/>
          </w:tcPr>
          <w:p w14:paraId="7E858485" w14:textId="77777777" w:rsidR="00F65B09" w:rsidRPr="00F87D60" w:rsidRDefault="00F65B09" w:rsidP="00F65B09">
            <w:pPr>
              <w:rPr>
                <w:rFonts w:ascii="Times New Roman" w:eastAsia="Calibri" w:hAnsi="Times New Roman" w:cs="Times New Roman"/>
              </w:rPr>
            </w:pPr>
          </w:p>
        </w:tc>
        <w:tc>
          <w:tcPr>
            <w:tcW w:w="3183" w:type="dxa"/>
            <w:vMerge w:val="restart"/>
          </w:tcPr>
          <w:p w14:paraId="6339DC00"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 xml:space="preserve">ПК 2.2. Выполнять работы по наладке и регулировке </w:t>
            </w:r>
            <w:r w:rsidRPr="00FA36B4">
              <w:rPr>
                <w:rFonts w:ascii="Times New Roman" w:eastAsia="Calibri" w:hAnsi="Times New Roman" w:cs="Times New Roman"/>
                <w:sz w:val="24"/>
                <w:szCs w:val="24"/>
              </w:rPr>
              <w:lastRenderedPageBreak/>
              <w:t>горизонтально-ковочных машин и средств механизации обслуживающих горизонтально-ковочных машин.</w:t>
            </w:r>
          </w:p>
        </w:tc>
        <w:tc>
          <w:tcPr>
            <w:tcW w:w="8753" w:type="dxa"/>
            <w:tcBorders>
              <w:right w:val="single" w:sz="4" w:space="0" w:color="auto"/>
            </w:tcBorders>
            <w:shd w:val="clear" w:color="auto" w:fill="auto"/>
          </w:tcPr>
          <w:p w14:paraId="3DB9C53D"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F65B09" w:rsidRPr="00F87D60" w14:paraId="76252042" w14:textId="77777777" w:rsidTr="008F2F85">
        <w:trPr>
          <w:jc w:val="center"/>
        </w:trPr>
        <w:tc>
          <w:tcPr>
            <w:tcW w:w="2624" w:type="dxa"/>
            <w:vMerge/>
          </w:tcPr>
          <w:p w14:paraId="4FF64E8E" w14:textId="77777777" w:rsidR="00F65B09" w:rsidRPr="00F87D60" w:rsidRDefault="00F65B09" w:rsidP="00F65B09">
            <w:pPr>
              <w:rPr>
                <w:rFonts w:ascii="Times New Roman" w:eastAsia="Calibri" w:hAnsi="Times New Roman" w:cs="Times New Roman"/>
              </w:rPr>
            </w:pPr>
          </w:p>
        </w:tc>
        <w:tc>
          <w:tcPr>
            <w:tcW w:w="3183" w:type="dxa"/>
            <w:vMerge/>
          </w:tcPr>
          <w:p w14:paraId="37308F2E"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CF19946" w14:textId="021C7275"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Подготовк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рабочего места для наладки ГКМ силой свыше 2 до 12 МН</w:t>
            </w:r>
          </w:p>
          <w:p w14:paraId="3B91E9CC" w14:textId="274A2D0D"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Подготовк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ГКМ силой свыше 2 до 12 МН к установке блоков пуансонов и </w:t>
            </w:r>
            <w:r w:rsidRPr="00404659">
              <w:rPr>
                <w:rFonts w:ascii="Times New Roman" w:hAnsi="Times New Roman" w:cs="Times New Roman"/>
                <w:sz w:val="24"/>
                <w:szCs w:val="24"/>
              </w:rPr>
              <w:lastRenderedPageBreak/>
              <w:t>матриц</w:t>
            </w:r>
          </w:p>
          <w:p w14:paraId="67C30901" w14:textId="4EA3151E"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Подготовк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штамповой оснастки к установке на ГКМ силой свыше 2 до 12 МН</w:t>
            </w:r>
          </w:p>
          <w:p w14:paraId="403D59A8" w14:textId="745FCF64"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Техническо</w:t>
            </w:r>
            <w:r w:rsidR="002C572E">
              <w:rPr>
                <w:rFonts w:ascii="Times New Roman" w:hAnsi="Times New Roman" w:cs="Times New Roman"/>
                <w:sz w:val="24"/>
                <w:szCs w:val="24"/>
              </w:rPr>
              <w:t>го</w:t>
            </w:r>
            <w:r w:rsidRPr="00404659">
              <w:rPr>
                <w:rFonts w:ascii="Times New Roman" w:hAnsi="Times New Roman" w:cs="Times New Roman"/>
                <w:sz w:val="24"/>
                <w:szCs w:val="24"/>
              </w:rPr>
              <w:t xml:space="preserve"> обслуживани</w:t>
            </w:r>
            <w:r w:rsidR="002C572E">
              <w:rPr>
                <w:rFonts w:ascii="Times New Roman" w:hAnsi="Times New Roman" w:cs="Times New Roman"/>
                <w:sz w:val="24"/>
                <w:szCs w:val="24"/>
              </w:rPr>
              <w:t>я</w:t>
            </w:r>
            <w:r w:rsidRPr="00404659">
              <w:rPr>
                <w:rFonts w:ascii="Times New Roman" w:hAnsi="Times New Roman" w:cs="Times New Roman"/>
                <w:sz w:val="24"/>
                <w:szCs w:val="24"/>
              </w:rPr>
              <w:t xml:space="preserve"> ГКМ силой свыше 2 до 12 МН</w:t>
            </w:r>
          </w:p>
          <w:p w14:paraId="0CA56A43" w14:textId="27AF06EE"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Извлечени</w:t>
            </w:r>
            <w:r w:rsidR="002C572E">
              <w:rPr>
                <w:rFonts w:ascii="Times New Roman" w:hAnsi="Times New Roman" w:cs="Times New Roman"/>
                <w:sz w:val="24"/>
                <w:szCs w:val="24"/>
              </w:rPr>
              <w:t>я</w:t>
            </w:r>
            <w:r w:rsidRPr="00404659">
              <w:rPr>
                <w:rFonts w:ascii="Times New Roman" w:hAnsi="Times New Roman" w:cs="Times New Roman"/>
                <w:sz w:val="24"/>
                <w:szCs w:val="24"/>
              </w:rPr>
              <w:t xml:space="preserve"> блоков пуансонов и матриц из рабочего пространства ГКМ силой свыше 2 до 12 МН</w:t>
            </w:r>
          </w:p>
          <w:p w14:paraId="40EA32DA" w14:textId="0818F1EF"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Подготовк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рабочего пространства ГКМ силой свыше 2 до 12 МН к установке блоков пуансонов и матриц</w:t>
            </w:r>
          </w:p>
          <w:p w14:paraId="73ADBCF8" w14:textId="1803AC55"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Установк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и креплени</w:t>
            </w:r>
            <w:r w:rsidR="002C572E">
              <w:rPr>
                <w:rFonts w:ascii="Times New Roman" w:hAnsi="Times New Roman" w:cs="Times New Roman"/>
                <w:sz w:val="24"/>
                <w:szCs w:val="24"/>
              </w:rPr>
              <w:t>я</w:t>
            </w:r>
            <w:r w:rsidRPr="00404659">
              <w:rPr>
                <w:rFonts w:ascii="Times New Roman" w:hAnsi="Times New Roman" w:cs="Times New Roman"/>
                <w:sz w:val="24"/>
                <w:szCs w:val="24"/>
              </w:rPr>
              <w:t xml:space="preserve"> блоков пуансонов и матриц в рабочее пространство ГКМ силой свыше 2 до 12 МН</w:t>
            </w:r>
          </w:p>
          <w:p w14:paraId="6B3765E2" w14:textId="21A7B046"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Регулировк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силы зажима подвижной матрицы на ГКМ силой свыше 2 до 12 МН</w:t>
            </w:r>
          </w:p>
          <w:p w14:paraId="474C8F9A" w14:textId="6D7A9445"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Регулировк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закрытой высоты штампа на ГКМ силой свыше 2 до 12 МН</w:t>
            </w:r>
          </w:p>
          <w:p w14:paraId="5F2DF490" w14:textId="47A532EB"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Регулировк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переднего и заднего упоров на ГКМ силой свыше 2 до 12 МН</w:t>
            </w:r>
          </w:p>
          <w:p w14:paraId="010C2E8E" w14:textId="0AF1EF2E"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Наладк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и регулировк</w:t>
            </w:r>
            <w:r w:rsidR="002C572E">
              <w:rPr>
                <w:rFonts w:ascii="Times New Roman" w:hAnsi="Times New Roman" w:cs="Times New Roman"/>
                <w:sz w:val="24"/>
                <w:szCs w:val="24"/>
              </w:rPr>
              <w:t>и</w:t>
            </w:r>
            <w:r w:rsidRPr="00404659">
              <w:rPr>
                <w:rFonts w:ascii="Times New Roman" w:hAnsi="Times New Roman" w:cs="Times New Roman"/>
                <w:sz w:val="24"/>
                <w:szCs w:val="24"/>
              </w:rPr>
              <w:t xml:space="preserve"> средств механизации, обслуживающих ГКМ силой свыше 2 до 12 МН</w:t>
            </w:r>
          </w:p>
          <w:p w14:paraId="4B62A2D3" w14:textId="5856353B"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404659">
              <w:rPr>
                <w:rFonts w:ascii="Times New Roman" w:hAnsi="Times New Roman" w:cs="Times New Roman"/>
                <w:sz w:val="24"/>
                <w:szCs w:val="24"/>
              </w:rPr>
              <w:t xml:space="preserve"> системы охлаждения штамповой оснастки на ГКМ силой свыше 2 до 12 МН</w:t>
            </w:r>
          </w:p>
          <w:p w14:paraId="220D5D0F" w14:textId="3506C500"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404659">
              <w:rPr>
                <w:rFonts w:ascii="Times New Roman" w:hAnsi="Times New Roman" w:cs="Times New Roman"/>
                <w:sz w:val="24"/>
                <w:szCs w:val="24"/>
              </w:rPr>
              <w:t xml:space="preserve"> устройств для подачи технологической смазки на ГКМ силой свыше 2 до 12 МН</w:t>
            </w:r>
          </w:p>
          <w:p w14:paraId="75B7D6AC" w14:textId="5FC0660B"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Нагрев</w:t>
            </w:r>
            <w:r w:rsidR="00F10D3A">
              <w:rPr>
                <w:rFonts w:ascii="Times New Roman" w:hAnsi="Times New Roman" w:cs="Times New Roman"/>
                <w:sz w:val="24"/>
                <w:szCs w:val="24"/>
              </w:rPr>
              <w:t>а</w:t>
            </w:r>
            <w:r w:rsidRPr="00404659">
              <w:rPr>
                <w:rFonts w:ascii="Times New Roman" w:hAnsi="Times New Roman" w:cs="Times New Roman"/>
                <w:sz w:val="24"/>
                <w:szCs w:val="24"/>
              </w:rPr>
              <w:t xml:space="preserve"> штамповых вставок на ГКМ силой свыше 2 до 12 МН</w:t>
            </w:r>
          </w:p>
          <w:p w14:paraId="28B3769A" w14:textId="6A97B1AD"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Проверк</w:t>
            </w:r>
            <w:r w:rsidR="00F10D3A">
              <w:rPr>
                <w:rFonts w:ascii="Times New Roman" w:hAnsi="Times New Roman" w:cs="Times New Roman"/>
                <w:sz w:val="24"/>
                <w:szCs w:val="24"/>
              </w:rPr>
              <w:t>и</w:t>
            </w:r>
            <w:r w:rsidRPr="00404659">
              <w:rPr>
                <w:rFonts w:ascii="Times New Roman" w:hAnsi="Times New Roman" w:cs="Times New Roman"/>
                <w:sz w:val="24"/>
                <w:szCs w:val="24"/>
              </w:rPr>
              <w:t xml:space="preserve"> правильности установки штамповой оснастки на ГКМ силой свыше 2 до 12 МН на холостом ходу</w:t>
            </w:r>
          </w:p>
          <w:p w14:paraId="07D9BE00" w14:textId="32E9C634"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Пробн</w:t>
            </w:r>
            <w:r w:rsidR="00F10D3A">
              <w:rPr>
                <w:rFonts w:ascii="Times New Roman" w:hAnsi="Times New Roman" w:cs="Times New Roman"/>
                <w:sz w:val="24"/>
                <w:szCs w:val="24"/>
              </w:rPr>
              <w:t>ой</w:t>
            </w:r>
            <w:r w:rsidRPr="00404659">
              <w:rPr>
                <w:rFonts w:ascii="Times New Roman" w:hAnsi="Times New Roman" w:cs="Times New Roman"/>
                <w:sz w:val="24"/>
                <w:szCs w:val="24"/>
              </w:rPr>
              <w:t xml:space="preserve"> штамповк</w:t>
            </w:r>
            <w:r w:rsidR="00F10D3A">
              <w:rPr>
                <w:rFonts w:ascii="Times New Roman" w:hAnsi="Times New Roman" w:cs="Times New Roman"/>
                <w:sz w:val="24"/>
                <w:szCs w:val="24"/>
              </w:rPr>
              <w:t>и</w:t>
            </w:r>
            <w:r w:rsidRPr="00404659">
              <w:rPr>
                <w:rFonts w:ascii="Times New Roman" w:hAnsi="Times New Roman" w:cs="Times New Roman"/>
                <w:sz w:val="24"/>
                <w:szCs w:val="24"/>
              </w:rPr>
              <w:t xml:space="preserve"> поковок на ГКМ силой свыше 2 до 12 МН</w:t>
            </w:r>
          </w:p>
          <w:p w14:paraId="475AC77D" w14:textId="6BD0DA23"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Визуальн</w:t>
            </w:r>
            <w:r w:rsidR="00F10D3A">
              <w:rPr>
                <w:rFonts w:ascii="Times New Roman" w:hAnsi="Times New Roman" w:cs="Times New Roman"/>
                <w:sz w:val="24"/>
                <w:szCs w:val="24"/>
              </w:rPr>
              <w:t>ого</w:t>
            </w:r>
            <w:r w:rsidRPr="00404659">
              <w:rPr>
                <w:rFonts w:ascii="Times New Roman" w:hAnsi="Times New Roman" w:cs="Times New Roman"/>
                <w:sz w:val="24"/>
                <w:szCs w:val="24"/>
              </w:rPr>
              <w:t xml:space="preserve"> контрол</w:t>
            </w:r>
            <w:r w:rsidR="00F10D3A">
              <w:rPr>
                <w:rFonts w:ascii="Times New Roman" w:hAnsi="Times New Roman" w:cs="Times New Roman"/>
                <w:sz w:val="24"/>
                <w:szCs w:val="24"/>
              </w:rPr>
              <w:t>я</w:t>
            </w:r>
            <w:r w:rsidRPr="00404659">
              <w:rPr>
                <w:rFonts w:ascii="Times New Roman" w:hAnsi="Times New Roman" w:cs="Times New Roman"/>
                <w:sz w:val="24"/>
                <w:szCs w:val="24"/>
              </w:rPr>
              <w:t xml:space="preserve"> дефектов в поковках при наладке ГКМ силой свыше 2 до 12 МН</w:t>
            </w:r>
          </w:p>
          <w:p w14:paraId="00A3D6D0" w14:textId="1FF826E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Контрол</w:t>
            </w:r>
            <w:r w:rsidR="00F10D3A">
              <w:rPr>
                <w:rFonts w:ascii="Times New Roman" w:hAnsi="Times New Roman" w:cs="Times New Roman"/>
                <w:sz w:val="24"/>
                <w:szCs w:val="24"/>
              </w:rPr>
              <w:t>я</w:t>
            </w:r>
            <w:r w:rsidRPr="00404659">
              <w:rPr>
                <w:rFonts w:ascii="Times New Roman" w:hAnsi="Times New Roman" w:cs="Times New Roman"/>
                <w:sz w:val="24"/>
                <w:szCs w:val="24"/>
              </w:rPr>
              <w:t xml:space="preserve"> размеров поковок при наладке ГКМ силой свыше 2 до 12 МН</w:t>
            </w:r>
          </w:p>
          <w:p w14:paraId="28749938" w14:textId="2A588A4E"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Устранени</w:t>
            </w:r>
            <w:r w:rsidR="00F10D3A">
              <w:rPr>
                <w:rFonts w:ascii="Times New Roman" w:hAnsi="Times New Roman" w:cs="Times New Roman"/>
                <w:sz w:val="24"/>
                <w:szCs w:val="24"/>
              </w:rPr>
              <w:t>я</w:t>
            </w:r>
            <w:r w:rsidRPr="00404659">
              <w:rPr>
                <w:rFonts w:ascii="Times New Roman" w:hAnsi="Times New Roman" w:cs="Times New Roman"/>
                <w:sz w:val="24"/>
                <w:szCs w:val="24"/>
              </w:rPr>
              <w:t xml:space="preserve"> мелких неполадок в работе ГКМ силой свыше 2 до 12 МН, вспомогательного оборудования и штамповой оснастки</w:t>
            </w:r>
          </w:p>
          <w:p w14:paraId="1C26C0E7" w14:textId="25EC650E"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Подналадк</w:t>
            </w:r>
            <w:r w:rsidR="00F10D3A">
              <w:rPr>
                <w:rFonts w:ascii="Times New Roman" w:hAnsi="Times New Roman" w:cs="Times New Roman"/>
                <w:sz w:val="24"/>
                <w:szCs w:val="24"/>
              </w:rPr>
              <w:t>и</w:t>
            </w:r>
            <w:r w:rsidRPr="00404659">
              <w:rPr>
                <w:rFonts w:ascii="Times New Roman" w:hAnsi="Times New Roman" w:cs="Times New Roman"/>
                <w:sz w:val="24"/>
                <w:szCs w:val="24"/>
              </w:rPr>
              <w:t xml:space="preserve"> ГКМ силой свыше 2 до 12 МН</w:t>
            </w:r>
          </w:p>
          <w:p w14:paraId="15C32ECE" w14:textId="4C0A970F"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Оказани</w:t>
            </w:r>
            <w:r w:rsidR="00F10D3A">
              <w:rPr>
                <w:rFonts w:ascii="Times New Roman" w:hAnsi="Times New Roman" w:cs="Times New Roman"/>
                <w:sz w:val="24"/>
                <w:szCs w:val="24"/>
              </w:rPr>
              <w:t>я</w:t>
            </w:r>
            <w:r w:rsidRPr="00404659">
              <w:rPr>
                <w:rFonts w:ascii="Times New Roman" w:hAnsi="Times New Roman" w:cs="Times New Roman"/>
                <w:sz w:val="24"/>
                <w:szCs w:val="24"/>
              </w:rPr>
              <w:t xml:space="preserve"> помощи в текущем ремонте ГКМ силой свыше 2 до 12 МН</w:t>
            </w:r>
          </w:p>
          <w:p w14:paraId="7BE75E99" w14:textId="5CC204CB" w:rsidR="00F65B09" w:rsidRPr="00F87D60" w:rsidRDefault="00F65B09" w:rsidP="003E56C1">
            <w:pPr>
              <w:pStyle w:val="ConsPlusTitlePage"/>
              <w:jc w:val="both"/>
              <w:rPr>
                <w:rFonts w:ascii="Times New Roman" w:eastAsia="Calibri" w:hAnsi="Times New Roman" w:cs="Times New Roman"/>
                <w:b/>
              </w:rPr>
            </w:pPr>
            <w:r w:rsidRPr="00404659">
              <w:rPr>
                <w:rFonts w:ascii="Times New Roman" w:hAnsi="Times New Roman" w:cs="Times New Roman"/>
                <w:sz w:val="24"/>
                <w:szCs w:val="24"/>
              </w:rPr>
              <w:t>Настройк</w:t>
            </w:r>
            <w:r w:rsidR="00F10D3A">
              <w:rPr>
                <w:rFonts w:ascii="Times New Roman" w:hAnsi="Times New Roman" w:cs="Times New Roman"/>
                <w:sz w:val="24"/>
                <w:szCs w:val="24"/>
              </w:rPr>
              <w:t>и</w:t>
            </w:r>
            <w:r w:rsidRPr="00404659">
              <w:rPr>
                <w:rFonts w:ascii="Times New Roman" w:hAnsi="Times New Roman" w:cs="Times New Roman"/>
                <w:sz w:val="24"/>
                <w:szCs w:val="24"/>
              </w:rPr>
              <w:t xml:space="preserve"> компьютерных программ для управления и диагностики ГКМ силой свыше 2 до 12 МН</w:t>
            </w:r>
          </w:p>
        </w:tc>
      </w:tr>
      <w:tr w:rsidR="00F65B09" w:rsidRPr="00F87D60" w14:paraId="34B7F9BA" w14:textId="77777777" w:rsidTr="008F2F85">
        <w:trPr>
          <w:jc w:val="center"/>
        </w:trPr>
        <w:tc>
          <w:tcPr>
            <w:tcW w:w="2624" w:type="dxa"/>
            <w:vMerge/>
          </w:tcPr>
          <w:p w14:paraId="09537233" w14:textId="77777777" w:rsidR="00F65B09" w:rsidRPr="00F87D60" w:rsidRDefault="00F65B09" w:rsidP="00F65B09">
            <w:pPr>
              <w:rPr>
                <w:rFonts w:ascii="Times New Roman" w:eastAsia="Calibri" w:hAnsi="Times New Roman" w:cs="Times New Roman"/>
              </w:rPr>
            </w:pPr>
          </w:p>
        </w:tc>
        <w:tc>
          <w:tcPr>
            <w:tcW w:w="3183" w:type="dxa"/>
            <w:vMerge/>
          </w:tcPr>
          <w:p w14:paraId="6150C97F"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734EE51A"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5682D9A4" w14:textId="77777777" w:rsidTr="008F2F85">
        <w:trPr>
          <w:jc w:val="center"/>
        </w:trPr>
        <w:tc>
          <w:tcPr>
            <w:tcW w:w="2624" w:type="dxa"/>
            <w:vMerge/>
          </w:tcPr>
          <w:p w14:paraId="10F421F9" w14:textId="77777777" w:rsidR="00F65B09" w:rsidRPr="00F87D60" w:rsidRDefault="00F65B09" w:rsidP="00F65B09">
            <w:pPr>
              <w:rPr>
                <w:rFonts w:ascii="Times New Roman" w:eastAsia="Calibri" w:hAnsi="Times New Roman" w:cs="Times New Roman"/>
              </w:rPr>
            </w:pPr>
          </w:p>
        </w:tc>
        <w:tc>
          <w:tcPr>
            <w:tcW w:w="3183" w:type="dxa"/>
            <w:vMerge/>
          </w:tcPr>
          <w:p w14:paraId="00C8194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77ED878"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Читать чертежи и применять техническую документацию</w:t>
            </w:r>
          </w:p>
          <w:p w14:paraId="784329FD"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lastRenderedPageBreak/>
              <w:t>Просматривать конструкторскую и технологическую документацию с использованием прикладных компьютерных программ</w:t>
            </w:r>
          </w:p>
          <w:p w14:paraId="43AED5AB"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2547E201"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Находить в электронном архиве справочную информацию, конструкторские и технологические документы для выполнения наладки ГКМ силой свыше 2 до 12 МН и средств механизации</w:t>
            </w:r>
          </w:p>
          <w:p w14:paraId="51B614E2"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Использовать программное обеспечение для управления и диагностики ГКМ силой свыше 2 до 12 МН</w:t>
            </w:r>
          </w:p>
          <w:p w14:paraId="514BF7BE"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Использовать ГКМ силой свыше 2 до 12 МН</w:t>
            </w:r>
          </w:p>
          <w:p w14:paraId="6A6C2576"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Управлять ГКМ силой свыше 2 до 12 МН</w:t>
            </w:r>
          </w:p>
          <w:p w14:paraId="51E62038"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Выполнять техническое обслуживание (ежедневное, еженедельное, ежемесячное) ГКМ силой свыше 2 до 12 МН в соответствии с требованиями документации по эксплуатации</w:t>
            </w:r>
          </w:p>
          <w:p w14:paraId="046EE3F5"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Проверять техническое состояние ГКМ силой свыше 2 до 12 МН</w:t>
            </w:r>
          </w:p>
          <w:p w14:paraId="2D2BD8CA"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Проверять техническое состояние штамповой оснастки при наладке ГКМ силой свыше 2 до 12 МН</w:t>
            </w:r>
          </w:p>
          <w:p w14:paraId="06288C5C"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Проверять исправность работы блокирующих приспособлений, защитных устройств и ограждений на ГКМ силой свыше 2 до 12 МН</w:t>
            </w:r>
          </w:p>
          <w:p w14:paraId="5C9D6A21"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Определять причины неисправностей в работе ГКМ силой свыше 2 до 12 МН и вспомогательного оборудования</w:t>
            </w:r>
          </w:p>
          <w:p w14:paraId="1DFD637C"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Устранять причины неисправностей в работе ГКМ силой свыше 2 до 12 МН и вспомогательного оборудования</w:t>
            </w:r>
          </w:p>
          <w:p w14:paraId="1CDE4A51"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Устанавливать параметры нагрева штамповых вставок на ГКМ силой свыше 2 до 12 МН</w:t>
            </w:r>
          </w:p>
          <w:p w14:paraId="16D5B6BB"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Устанавливать закрытую высоту штамповой оснастки на ГКМ силой свыше 2 до 12 МН</w:t>
            </w:r>
          </w:p>
          <w:p w14:paraId="1FCFEB58"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Устанавливать расстояние до переднего и заднего упоров на ГКМ силой свыше 2 до 12 МН</w:t>
            </w:r>
          </w:p>
          <w:p w14:paraId="0684466B"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Устанавливать параметры сдува окалины и подачи технологической смазки на ГКМ силой свыше 2 до 12 МН</w:t>
            </w:r>
          </w:p>
          <w:p w14:paraId="1B8E3A3C"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Устанавливать параметры системы охлаждения штамповой оснастки на ГКМ силой свыше 2 до 12 МН</w:t>
            </w:r>
          </w:p>
          <w:p w14:paraId="3A5CCE96"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lastRenderedPageBreak/>
              <w:t>Применять инструменты и приспособления для извлечения, установки и крепления штамповой оснастки в рабочее пространство на ГКМ силой свыше 2 до 12 МН</w:t>
            </w:r>
          </w:p>
          <w:p w14:paraId="156E3294"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 xml:space="preserve">Регулировать работу ГКМ силой свыше 2 до 12 МН на одиночных и непрерывных ходах, в наладочном (толчковом) режиме и с </w:t>
            </w:r>
            <w:proofErr w:type="spellStart"/>
            <w:r w:rsidRPr="00404659">
              <w:rPr>
                <w:rFonts w:ascii="Times New Roman" w:hAnsi="Times New Roman" w:cs="Times New Roman"/>
                <w:sz w:val="24"/>
                <w:szCs w:val="24"/>
              </w:rPr>
              <w:t>проворотом</w:t>
            </w:r>
            <w:proofErr w:type="spellEnd"/>
            <w:r w:rsidRPr="00404659">
              <w:rPr>
                <w:rFonts w:ascii="Times New Roman" w:hAnsi="Times New Roman" w:cs="Times New Roman"/>
                <w:sz w:val="24"/>
                <w:szCs w:val="24"/>
              </w:rPr>
              <w:t xml:space="preserve"> коленчатого вала в ручном режиме</w:t>
            </w:r>
          </w:p>
          <w:p w14:paraId="3F970253"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Осуществлять реверс главного привода для отвода высадочного ползуна в случае заклинивания ГКМ силой свыше 2 до 12 МН</w:t>
            </w:r>
          </w:p>
          <w:p w14:paraId="1F410A96"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Выполнять измерения с использованием контрольно-измерительных приборов и инструментов в кузнечно-прессовом производстве</w:t>
            </w:r>
          </w:p>
          <w:p w14:paraId="1D3FED91"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Визуально проверять на наличие дефектов пробную партию поковок, изготовленную на ГКМ силой свыше 2 до 12 МН</w:t>
            </w:r>
          </w:p>
          <w:p w14:paraId="38899BAF"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Выбирать грузоподъемные механизмы и такелажную оснастку для установки и снятия штамповой оснастки массой более 16 кг</w:t>
            </w:r>
          </w:p>
          <w:p w14:paraId="12265168"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Выбирать схемы строповки штамповой оснастки</w:t>
            </w:r>
          </w:p>
          <w:p w14:paraId="630DCB89"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Применять средства индивидуальной и коллективной защиты при наладке ГКМ силой свыше 2 до 12 МН</w:t>
            </w:r>
          </w:p>
          <w:p w14:paraId="23462EEC" w14:textId="77777777" w:rsidR="00F65B09" w:rsidRPr="00F87D60" w:rsidRDefault="00F65B09" w:rsidP="003E56C1">
            <w:pPr>
              <w:jc w:val="both"/>
              <w:rPr>
                <w:rFonts w:ascii="Times New Roman" w:eastAsia="Calibri" w:hAnsi="Times New Roman" w:cs="Times New Roman"/>
                <w:b/>
              </w:rPr>
            </w:pPr>
            <w:r w:rsidRPr="00404659">
              <w:rPr>
                <w:rFonts w:ascii="Times New Roman" w:hAnsi="Times New Roman" w:cs="Times New Roman"/>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65B09" w:rsidRPr="00F87D60" w14:paraId="4F918080" w14:textId="77777777" w:rsidTr="008F2F85">
        <w:trPr>
          <w:jc w:val="center"/>
        </w:trPr>
        <w:tc>
          <w:tcPr>
            <w:tcW w:w="2624" w:type="dxa"/>
            <w:vMerge/>
          </w:tcPr>
          <w:p w14:paraId="74E45479" w14:textId="77777777" w:rsidR="00F65B09" w:rsidRPr="00F87D60" w:rsidRDefault="00F65B09" w:rsidP="00F65B09">
            <w:pPr>
              <w:rPr>
                <w:rFonts w:ascii="Times New Roman" w:eastAsia="Calibri" w:hAnsi="Times New Roman" w:cs="Times New Roman"/>
              </w:rPr>
            </w:pPr>
          </w:p>
        </w:tc>
        <w:tc>
          <w:tcPr>
            <w:tcW w:w="3183" w:type="dxa"/>
            <w:vMerge/>
          </w:tcPr>
          <w:p w14:paraId="7689955F"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734619D"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6FE89D60" w14:textId="77777777" w:rsidTr="008F2F85">
        <w:trPr>
          <w:jc w:val="center"/>
        </w:trPr>
        <w:tc>
          <w:tcPr>
            <w:tcW w:w="2624" w:type="dxa"/>
            <w:vMerge/>
          </w:tcPr>
          <w:p w14:paraId="1BFB9EBF" w14:textId="77777777" w:rsidR="00F65B09" w:rsidRPr="00F87D60" w:rsidRDefault="00F65B09" w:rsidP="00F65B09">
            <w:pPr>
              <w:rPr>
                <w:rFonts w:ascii="Times New Roman" w:eastAsia="Calibri" w:hAnsi="Times New Roman" w:cs="Times New Roman"/>
              </w:rPr>
            </w:pPr>
          </w:p>
        </w:tc>
        <w:tc>
          <w:tcPr>
            <w:tcW w:w="3183" w:type="dxa"/>
            <w:vMerge/>
          </w:tcPr>
          <w:p w14:paraId="1F05BC9C"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A21817E"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Основы машиностроительного черчения в объеме, необходимом для выполнения работы</w:t>
            </w:r>
          </w:p>
          <w:p w14:paraId="327189ED"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Правила чтения технологических и конструкторских документов</w:t>
            </w:r>
          </w:p>
          <w:p w14:paraId="48C52A0E"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Инструкции по наладке и карты наладки ГКМ силой свыше 2 до 12 МН</w:t>
            </w:r>
          </w:p>
          <w:p w14:paraId="4EEB3693"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Прикладные компьютерные программы для просмотра текстовой информации: наименования, возможности и порядок работы в них</w:t>
            </w:r>
          </w:p>
          <w:p w14:paraId="309976ED"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Прикладные компьютерные программы для просмотра графической информации: наименования, возможности и порядок работы в них</w:t>
            </w:r>
          </w:p>
          <w:p w14:paraId="0A742D8E"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Виды, назначение и порядок применения устройств вывода графической и текстовой информации</w:t>
            </w:r>
          </w:p>
          <w:p w14:paraId="260450B1"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Порядок работы с электронным архивом технической документации</w:t>
            </w:r>
          </w:p>
          <w:p w14:paraId="0E98614F"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Назначение элементов интерфейса системы управления и диагностики ГКМ силой свыше 2 до 12 МН</w:t>
            </w:r>
          </w:p>
          <w:p w14:paraId="06D9C05C"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lastRenderedPageBreak/>
              <w:t>Виды, конструкции и назначение ГКМ силой свыше 2 до 12 МН</w:t>
            </w:r>
          </w:p>
          <w:p w14:paraId="6AB546C9"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Виды, конструкции и назначение штамповой оснастки для ГКМ силой свыше 2 до 12 МН</w:t>
            </w:r>
          </w:p>
          <w:p w14:paraId="47698428"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Виды, конструкции и назначение механизирующих устройств, обслуживающих ГКМ силой свыше 2 до 12 МН</w:t>
            </w:r>
          </w:p>
          <w:p w14:paraId="35FFC507"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Виды, конструкции и назначение подъемно-транспортных механизмов для подъема и перемещения штамповой оснастки</w:t>
            </w:r>
          </w:p>
          <w:p w14:paraId="303676DC"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Виды, конструкции и назначение инструментов, приборов и приспособлений для наладки и регулировки ГКМ силой свыше 2 до 12 МН и штамповой оснастки</w:t>
            </w:r>
          </w:p>
          <w:p w14:paraId="347A9D2E"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Кинематические схемы ГКМ силой свыше 2 до 12 МН</w:t>
            </w:r>
          </w:p>
          <w:p w14:paraId="5EECBD95"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Режимы работы ГКМ силой свыше 2 до 12 МН</w:t>
            </w:r>
          </w:p>
          <w:p w14:paraId="3B31EF18"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Режимы работы штамповой оснастки для ГКМ силой свыше 2 до 12 МН</w:t>
            </w:r>
          </w:p>
          <w:p w14:paraId="05AE5020"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Основные параметры ГКМ силой свыше 2 до 12 МН</w:t>
            </w:r>
          </w:p>
          <w:p w14:paraId="0B449E64"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Назначение органов управления ГКМ силой свыше 2 до 12 МН</w:t>
            </w:r>
          </w:p>
          <w:p w14:paraId="627D0FBC"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Неисправности ГКМ силой свыше 2 до 12 МН</w:t>
            </w:r>
          </w:p>
          <w:p w14:paraId="72D17BFB"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Порядок и правила выполнения планово-предупредительного обслуживания (ежедневное, еженедельное, ежемесячное) ГКМ силой свыше 2 до 12 МН в соответствии с требованиями документации по эксплуатации</w:t>
            </w:r>
          </w:p>
          <w:p w14:paraId="698E4078"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Правила и приемы установки и крепления штамповой оснастки на ГКМ силой свыше 2 до 12 МН</w:t>
            </w:r>
          </w:p>
          <w:p w14:paraId="114C3834"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Правила и приемы регулировки штамповой оснастки на ГКМ силой свыше 2 до 12 МН</w:t>
            </w:r>
          </w:p>
          <w:p w14:paraId="3414D8FD"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Правила и приемы регулирования закрытой высоты в штамповой оснастке ГКМ силой свыше 2 до 12 МН</w:t>
            </w:r>
          </w:p>
          <w:p w14:paraId="1ED5414C"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Термомеханические режимы штамповки на ГКМ силой свыше 2 до 12 МН</w:t>
            </w:r>
          </w:p>
          <w:p w14:paraId="7636BCD9"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Группы и марки материалов, обрабатываемых штамповкой на ГКМ силой свыше 2 до 12 МН</w:t>
            </w:r>
          </w:p>
          <w:p w14:paraId="2CF7D289"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Сортамент заготовок, обрабатываемых штамповкой на ГКМ силой свыше 2 до 12 МН</w:t>
            </w:r>
          </w:p>
          <w:p w14:paraId="3A54956E"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Типовые технологические операции штамповки поковок на ГКМ силой свыше 2 до 12 МН</w:t>
            </w:r>
          </w:p>
          <w:p w14:paraId="59F5779F"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Способы контроля размеров поковок контрольно-измерительным инструментом</w:t>
            </w:r>
          </w:p>
          <w:p w14:paraId="38FB06B9"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 xml:space="preserve">Виды, конструкции, назначение контрольно-измерительных инструментов для </w:t>
            </w:r>
            <w:r w:rsidRPr="00404659">
              <w:rPr>
                <w:rFonts w:ascii="Times New Roman" w:hAnsi="Times New Roman" w:cs="Times New Roman"/>
                <w:sz w:val="24"/>
                <w:szCs w:val="24"/>
              </w:rPr>
              <w:lastRenderedPageBreak/>
              <w:t>контроля поковок</w:t>
            </w:r>
          </w:p>
          <w:p w14:paraId="113DB9A2"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Припуски, допуски и напуски на поковки при штамповке на ГКМ силой свыше 2 до 12 МН</w:t>
            </w:r>
          </w:p>
          <w:p w14:paraId="080727D7"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Правила строповки и перемещения грузов в кузнечно-прессовом производстве</w:t>
            </w:r>
          </w:p>
          <w:p w14:paraId="1590081F"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Система знаковой сигнализации при работе с машинистом крана в кузнечно-прессовом производстве</w:t>
            </w:r>
          </w:p>
          <w:p w14:paraId="51945CC3" w14:textId="77777777" w:rsidR="00F65B09" w:rsidRPr="00404659" w:rsidRDefault="00F65B09" w:rsidP="003E56C1">
            <w:pPr>
              <w:pStyle w:val="ConsPlusTitlePage"/>
              <w:jc w:val="both"/>
              <w:rPr>
                <w:rFonts w:ascii="Times New Roman" w:hAnsi="Times New Roman" w:cs="Times New Roman"/>
                <w:sz w:val="24"/>
                <w:szCs w:val="24"/>
              </w:rPr>
            </w:pPr>
            <w:r w:rsidRPr="00404659">
              <w:rPr>
                <w:rFonts w:ascii="Times New Roman" w:hAnsi="Times New Roman" w:cs="Times New Roman"/>
                <w:sz w:val="24"/>
                <w:szCs w:val="24"/>
              </w:rPr>
              <w:t>Виды и правила применения средств индивидуальной и коллективной защиты при выполнении наладки ГКМ силой свыше 2 до 12 МН</w:t>
            </w:r>
          </w:p>
          <w:p w14:paraId="43B773F7" w14:textId="77777777" w:rsidR="00F65B09" w:rsidRPr="00F87D60" w:rsidRDefault="00F65B09" w:rsidP="003E56C1">
            <w:pPr>
              <w:jc w:val="both"/>
              <w:rPr>
                <w:rFonts w:ascii="Times New Roman" w:eastAsia="Calibri" w:hAnsi="Times New Roman" w:cs="Times New Roman"/>
                <w:b/>
              </w:rPr>
            </w:pPr>
            <w:r w:rsidRPr="00404659">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r>
      <w:tr w:rsidR="00F65B09" w:rsidRPr="00F87D60" w14:paraId="02F57841" w14:textId="77777777" w:rsidTr="008F2F85">
        <w:trPr>
          <w:jc w:val="center"/>
        </w:trPr>
        <w:tc>
          <w:tcPr>
            <w:tcW w:w="2624" w:type="dxa"/>
            <w:vMerge w:val="restart"/>
          </w:tcPr>
          <w:p w14:paraId="49EA5320" w14:textId="77777777" w:rsidR="00F65B09" w:rsidRPr="00FA36B4" w:rsidRDefault="00FA36B4"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lastRenderedPageBreak/>
              <w:t>В</w:t>
            </w:r>
            <w:r w:rsidR="00F65B09" w:rsidRPr="00FA36B4">
              <w:rPr>
                <w:rFonts w:ascii="Times New Roman" w:eastAsia="Calibri" w:hAnsi="Times New Roman" w:cs="Times New Roman"/>
                <w:sz w:val="24"/>
                <w:szCs w:val="24"/>
              </w:rPr>
              <w:t xml:space="preserve">ыполнение наладки и регулировки автоматических и полуавтоматических линий </w:t>
            </w:r>
          </w:p>
        </w:tc>
        <w:tc>
          <w:tcPr>
            <w:tcW w:w="3183" w:type="dxa"/>
            <w:vMerge w:val="restart"/>
          </w:tcPr>
          <w:p w14:paraId="3D83D827"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 xml:space="preserve">ПК 3.1. Выполнять комплекс работ по наладке ротационных машин. </w:t>
            </w:r>
          </w:p>
        </w:tc>
        <w:tc>
          <w:tcPr>
            <w:tcW w:w="8753" w:type="dxa"/>
            <w:tcBorders>
              <w:right w:val="single" w:sz="4" w:space="0" w:color="auto"/>
            </w:tcBorders>
            <w:shd w:val="clear" w:color="auto" w:fill="auto"/>
          </w:tcPr>
          <w:p w14:paraId="06082EBB"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46FAB352" w14:textId="77777777" w:rsidTr="008F2F85">
        <w:trPr>
          <w:jc w:val="center"/>
        </w:trPr>
        <w:tc>
          <w:tcPr>
            <w:tcW w:w="2624" w:type="dxa"/>
            <w:vMerge/>
          </w:tcPr>
          <w:p w14:paraId="1E13118F" w14:textId="77777777" w:rsidR="00F65B09" w:rsidRPr="00F87D60" w:rsidRDefault="00F65B09" w:rsidP="00F65B09">
            <w:pPr>
              <w:rPr>
                <w:rFonts w:ascii="Times New Roman" w:eastAsia="Calibri" w:hAnsi="Times New Roman" w:cs="Times New Roman"/>
              </w:rPr>
            </w:pPr>
          </w:p>
        </w:tc>
        <w:tc>
          <w:tcPr>
            <w:tcW w:w="3183" w:type="dxa"/>
            <w:vMerge/>
          </w:tcPr>
          <w:p w14:paraId="5C955A6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8BA7F94" w14:textId="76819D35"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Проверк</w:t>
            </w:r>
            <w:r w:rsidR="00F10D3A">
              <w:rPr>
                <w:rFonts w:ascii="Times New Roman" w:hAnsi="Times New Roman" w:cs="Times New Roman"/>
                <w:sz w:val="24"/>
                <w:szCs w:val="24"/>
              </w:rPr>
              <w:t>и</w:t>
            </w:r>
            <w:r>
              <w:rPr>
                <w:rFonts w:ascii="Times New Roman" w:hAnsi="Times New Roman" w:cs="Times New Roman"/>
                <w:sz w:val="24"/>
                <w:szCs w:val="24"/>
              </w:rPr>
              <w:t xml:space="preserve"> состояния и готовности ротационной ковочной машины, механизмов зажима и подачи, инструментов и приспособлений для ротационной ковки</w:t>
            </w:r>
          </w:p>
          <w:p w14:paraId="55BD4042" w14:textId="6DE523F9"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Проверк</w:t>
            </w:r>
            <w:r w:rsidR="00F10D3A">
              <w:rPr>
                <w:rFonts w:ascii="Times New Roman" w:hAnsi="Times New Roman" w:cs="Times New Roman"/>
                <w:sz w:val="24"/>
                <w:szCs w:val="24"/>
              </w:rPr>
              <w:t>и</w:t>
            </w:r>
            <w:r>
              <w:rPr>
                <w:rFonts w:ascii="Times New Roman" w:hAnsi="Times New Roman" w:cs="Times New Roman"/>
                <w:sz w:val="24"/>
                <w:szCs w:val="24"/>
              </w:rPr>
              <w:t xml:space="preserve"> состояния ограждений, блокировок, аварийных инструментов, противопожарного оборудования и их готовности к горячей и холодной ротационной ковке</w:t>
            </w:r>
          </w:p>
          <w:p w14:paraId="5857089B" w14:textId="00FEFEE8"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Проверк</w:t>
            </w:r>
            <w:r w:rsidR="00F10D3A">
              <w:rPr>
                <w:rFonts w:ascii="Times New Roman" w:hAnsi="Times New Roman" w:cs="Times New Roman"/>
                <w:sz w:val="24"/>
                <w:szCs w:val="24"/>
              </w:rPr>
              <w:t>и</w:t>
            </w:r>
            <w:r>
              <w:rPr>
                <w:rFonts w:ascii="Times New Roman" w:hAnsi="Times New Roman" w:cs="Times New Roman"/>
                <w:sz w:val="24"/>
                <w:szCs w:val="24"/>
              </w:rPr>
              <w:t xml:space="preserve"> размеров заготовок для ротационной ковки в соответствии с чертежом</w:t>
            </w:r>
          </w:p>
          <w:p w14:paraId="1DF1F9FA" w14:textId="138E247D"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Загрузк</w:t>
            </w:r>
            <w:r w:rsidR="00F10D3A">
              <w:rPr>
                <w:rFonts w:ascii="Times New Roman" w:hAnsi="Times New Roman" w:cs="Times New Roman"/>
                <w:sz w:val="24"/>
                <w:szCs w:val="24"/>
              </w:rPr>
              <w:t>и</w:t>
            </w:r>
            <w:r>
              <w:rPr>
                <w:rFonts w:ascii="Times New Roman" w:hAnsi="Times New Roman" w:cs="Times New Roman"/>
                <w:sz w:val="24"/>
                <w:szCs w:val="24"/>
              </w:rPr>
              <w:t xml:space="preserve"> заготовки в устройство подачи</w:t>
            </w:r>
          </w:p>
          <w:p w14:paraId="670FB33A" w14:textId="47A04A30"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Загрузк</w:t>
            </w:r>
            <w:r w:rsidR="00F10D3A">
              <w:rPr>
                <w:rFonts w:ascii="Times New Roman" w:hAnsi="Times New Roman" w:cs="Times New Roman"/>
                <w:sz w:val="24"/>
                <w:szCs w:val="24"/>
              </w:rPr>
              <w:t>и</w:t>
            </w:r>
            <w:r>
              <w:rPr>
                <w:rFonts w:ascii="Times New Roman" w:hAnsi="Times New Roman" w:cs="Times New Roman"/>
                <w:sz w:val="24"/>
                <w:szCs w:val="24"/>
              </w:rPr>
              <w:t xml:space="preserve"> заготовки в нагревательное устройство при ручной подаче</w:t>
            </w:r>
          </w:p>
          <w:p w14:paraId="605B95E1" w14:textId="34C28B5D"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Настройк</w:t>
            </w:r>
            <w:r w:rsidR="00F10D3A">
              <w:rPr>
                <w:rFonts w:ascii="Times New Roman" w:hAnsi="Times New Roman" w:cs="Times New Roman"/>
                <w:sz w:val="24"/>
                <w:szCs w:val="24"/>
              </w:rPr>
              <w:t>и</w:t>
            </w:r>
            <w:r>
              <w:rPr>
                <w:rFonts w:ascii="Times New Roman" w:hAnsi="Times New Roman" w:cs="Times New Roman"/>
                <w:sz w:val="24"/>
                <w:szCs w:val="24"/>
              </w:rPr>
              <w:t xml:space="preserve"> нагревательного оборудования на заданный температурный режим</w:t>
            </w:r>
          </w:p>
          <w:p w14:paraId="3491C277" w14:textId="4DF89B4D"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Подбор</w:t>
            </w:r>
            <w:r w:rsidR="00F10D3A">
              <w:rPr>
                <w:rFonts w:ascii="Times New Roman" w:hAnsi="Times New Roman" w:cs="Times New Roman"/>
                <w:sz w:val="24"/>
                <w:szCs w:val="24"/>
              </w:rPr>
              <w:t>а</w:t>
            </w:r>
            <w:r>
              <w:rPr>
                <w:rFonts w:ascii="Times New Roman" w:hAnsi="Times New Roman" w:cs="Times New Roman"/>
                <w:sz w:val="24"/>
                <w:szCs w:val="24"/>
              </w:rPr>
              <w:t xml:space="preserve"> и установк</w:t>
            </w:r>
            <w:r w:rsidR="00F10D3A">
              <w:rPr>
                <w:rFonts w:ascii="Times New Roman" w:hAnsi="Times New Roman" w:cs="Times New Roman"/>
                <w:sz w:val="24"/>
                <w:szCs w:val="24"/>
              </w:rPr>
              <w:t>и</w:t>
            </w:r>
            <w:r>
              <w:rPr>
                <w:rFonts w:ascii="Times New Roman" w:hAnsi="Times New Roman" w:cs="Times New Roman"/>
                <w:sz w:val="24"/>
                <w:szCs w:val="24"/>
              </w:rPr>
              <w:t xml:space="preserve"> комплектов ковочных инструментов в соответствии с технологическим процессом и чертежом поковки</w:t>
            </w:r>
          </w:p>
          <w:p w14:paraId="56DE0E05" w14:textId="7804969F"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Наладк</w:t>
            </w:r>
            <w:r w:rsidR="00F10D3A">
              <w:rPr>
                <w:rFonts w:ascii="Times New Roman" w:hAnsi="Times New Roman" w:cs="Times New Roman"/>
                <w:sz w:val="24"/>
                <w:szCs w:val="24"/>
              </w:rPr>
              <w:t>и</w:t>
            </w:r>
            <w:r>
              <w:rPr>
                <w:rFonts w:ascii="Times New Roman" w:hAnsi="Times New Roman" w:cs="Times New Roman"/>
                <w:sz w:val="24"/>
                <w:szCs w:val="24"/>
              </w:rPr>
              <w:t xml:space="preserve"> ротационной ковочной машины для горячей ковки гладких поковок диаметром от 6 до 11 мм</w:t>
            </w:r>
          </w:p>
          <w:p w14:paraId="1FCCB7E6" w14:textId="75EBF1AE"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Наладк</w:t>
            </w:r>
            <w:r w:rsidR="00F10D3A">
              <w:rPr>
                <w:rFonts w:ascii="Times New Roman" w:hAnsi="Times New Roman" w:cs="Times New Roman"/>
                <w:sz w:val="24"/>
                <w:szCs w:val="24"/>
              </w:rPr>
              <w:t>и</w:t>
            </w:r>
            <w:r>
              <w:rPr>
                <w:rFonts w:ascii="Times New Roman" w:hAnsi="Times New Roman" w:cs="Times New Roman"/>
                <w:sz w:val="24"/>
                <w:szCs w:val="24"/>
              </w:rPr>
              <w:t xml:space="preserve"> ротационной ковочной машины для холодной ковки гладких поковок диаметром свыше 11 мм</w:t>
            </w:r>
          </w:p>
          <w:p w14:paraId="0BB7C37B" w14:textId="5AD7F9A1"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Наладк</w:t>
            </w:r>
            <w:r w:rsidR="00F10D3A">
              <w:rPr>
                <w:rFonts w:ascii="Times New Roman" w:hAnsi="Times New Roman" w:cs="Times New Roman"/>
                <w:sz w:val="24"/>
                <w:szCs w:val="24"/>
              </w:rPr>
              <w:t>и</w:t>
            </w:r>
            <w:r>
              <w:rPr>
                <w:rFonts w:ascii="Times New Roman" w:hAnsi="Times New Roman" w:cs="Times New Roman"/>
                <w:sz w:val="24"/>
                <w:szCs w:val="24"/>
              </w:rPr>
              <w:t xml:space="preserve"> ротационной ковочной машины для ковки ступенчатых поковок из стали диаметром свыше 11 мм</w:t>
            </w:r>
          </w:p>
          <w:p w14:paraId="23D2FFC1" w14:textId="06670903"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Наладк</w:t>
            </w:r>
            <w:r w:rsidR="00F10D3A">
              <w:rPr>
                <w:rFonts w:ascii="Times New Roman" w:hAnsi="Times New Roman" w:cs="Times New Roman"/>
                <w:sz w:val="24"/>
                <w:szCs w:val="24"/>
              </w:rPr>
              <w:t>и</w:t>
            </w:r>
            <w:r>
              <w:rPr>
                <w:rFonts w:ascii="Times New Roman" w:hAnsi="Times New Roman" w:cs="Times New Roman"/>
                <w:sz w:val="24"/>
                <w:szCs w:val="24"/>
              </w:rPr>
              <w:t xml:space="preserve"> ротационной ковочной машины для вытяжки-обжима концов прутков диаметром свыше 25 мм и труб диаметром свыше 50 мм</w:t>
            </w:r>
          </w:p>
          <w:p w14:paraId="70AA602F" w14:textId="39D17768"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Разогрев</w:t>
            </w:r>
            <w:r w:rsidR="00F10D3A">
              <w:rPr>
                <w:rFonts w:ascii="Times New Roman" w:hAnsi="Times New Roman" w:cs="Times New Roman"/>
                <w:sz w:val="24"/>
                <w:szCs w:val="24"/>
              </w:rPr>
              <w:t>а</w:t>
            </w:r>
            <w:r>
              <w:rPr>
                <w:rFonts w:ascii="Times New Roman" w:hAnsi="Times New Roman" w:cs="Times New Roman"/>
                <w:sz w:val="24"/>
                <w:szCs w:val="24"/>
              </w:rPr>
              <w:t xml:space="preserve"> заготовки при помощи нагревательного устройства</w:t>
            </w:r>
          </w:p>
          <w:p w14:paraId="5338D971" w14:textId="7D506971" w:rsidR="00F65B09" w:rsidRPr="00F87D60" w:rsidRDefault="00F65B09" w:rsidP="003E56C1">
            <w:pPr>
              <w:jc w:val="both"/>
              <w:rPr>
                <w:rFonts w:ascii="Times New Roman" w:eastAsia="Calibri" w:hAnsi="Times New Roman" w:cs="Times New Roman"/>
                <w:b/>
              </w:rPr>
            </w:pPr>
            <w:r>
              <w:rPr>
                <w:rFonts w:ascii="Times New Roman" w:hAnsi="Times New Roman" w:cs="Times New Roman"/>
                <w:sz w:val="24"/>
                <w:szCs w:val="24"/>
              </w:rPr>
              <w:t>Ковк</w:t>
            </w:r>
            <w:r w:rsidR="00F10D3A">
              <w:rPr>
                <w:rFonts w:ascii="Times New Roman" w:hAnsi="Times New Roman" w:cs="Times New Roman"/>
                <w:sz w:val="24"/>
                <w:szCs w:val="24"/>
              </w:rPr>
              <w:t>и</w:t>
            </w:r>
            <w:r>
              <w:rPr>
                <w:rFonts w:ascii="Times New Roman" w:hAnsi="Times New Roman" w:cs="Times New Roman"/>
                <w:sz w:val="24"/>
                <w:szCs w:val="24"/>
              </w:rPr>
              <w:t xml:space="preserve"> пробного изделия, его контроль и предъявление мастеру участка</w:t>
            </w:r>
          </w:p>
        </w:tc>
      </w:tr>
      <w:tr w:rsidR="00F65B09" w:rsidRPr="00F87D60" w14:paraId="5EA68D5F" w14:textId="77777777" w:rsidTr="008F2F85">
        <w:trPr>
          <w:jc w:val="center"/>
        </w:trPr>
        <w:tc>
          <w:tcPr>
            <w:tcW w:w="2624" w:type="dxa"/>
            <w:vMerge/>
          </w:tcPr>
          <w:p w14:paraId="1ABE2084" w14:textId="77777777" w:rsidR="00F65B09" w:rsidRPr="00F87D60" w:rsidRDefault="00F65B09" w:rsidP="00F65B09">
            <w:pPr>
              <w:rPr>
                <w:rFonts w:ascii="Times New Roman" w:eastAsia="Calibri" w:hAnsi="Times New Roman" w:cs="Times New Roman"/>
              </w:rPr>
            </w:pPr>
          </w:p>
        </w:tc>
        <w:tc>
          <w:tcPr>
            <w:tcW w:w="3183" w:type="dxa"/>
            <w:vMerge/>
          </w:tcPr>
          <w:p w14:paraId="0AF2259F"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069A0B0C"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735C7B87" w14:textId="77777777" w:rsidTr="008F2F85">
        <w:trPr>
          <w:jc w:val="center"/>
        </w:trPr>
        <w:tc>
          <w:tcPr>
            <w:tcW w:w="2624" w:type="dxa"/>
            <w:vMerge/>
          </w:tcPr>
          <w:p w14:paraId="368A5053" w14:textId="77777777" w:rsidR="00F65B09" w:rsidRPr="00F87D60" w:rsidRDefault="00F65B09" w:rsidP="00F65B09">
            <w:pPr>
              <w:rPr>
                <w:rFonts w:ascii="Times New Roman" w:eastAsia="Calibri" w:hAnsi="Times New Roman" w:cs="Times New Roman"/>
              </w:rPr>
            </w:pPr>
          </w:p>
        </w:tc>
        <w:tc>
          <w:tcPr>
            <w:tcW w:w="3183" w:type="dxa"/>
            <w:vMerge/>
          </w:tcPr>
          <w:p w14:paraId="73385FAF"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4BBAD1E"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Регулировать параметры работы ротационной ковочной машины</w:t>
            </w:r>
          </w:p>
          <w:p w14:paraId="3EED2B25"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Выбирать и проверять ковочные инструменты в соответствии с материалом и технологическим процессом</w:t>
            </w:r>
          </w:p>
          <w:p w14:paraId="2B9CFCB7"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Устанавливать, заменять, очищать, исправлять используемые инструменты</w:t>
            </w:r>
          </w:p>
          <w:p w14:paraId="4097BCE4"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Читать и анализировать технологическую и конструкторскую документацию</w:t>
            </w:r>
          </w:p>
          <w:p w14:paraId="18364A73"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Использовать персональную вычислительную технику для работы с внешними носителями информации и устройствами ввода-вывода информации</w:t>
            </w:r>
          </w:p>
          <w:p w14:paraId="75D2EC86"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Копировать, перемещать, сохранять, переименовывать, удалять, восстанавливать файлы</w:t>
            </w:r>
          </w:p>
          <w:p w14:paraId="37C8CD36"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Просматривать конструкторскую и технологическую документацию с использованием прикладных компьютерных программ</w:t>
            </w:r>
          </w:p>
          <w:p w14:paraId="2D756643"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Предупреждать образование дефектов на стадии подготовки к ротационной ковке и вытяжке-обжиму в горячем и холодном состоянии</w:t>
            </w:r>
          </w:p>
          <w:p w14:paraId="0BE0E36C"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Анализировать состояние нагревательного оборудования и ротационной машины для проверки их работоспособности</w:t>
            </w:r>
          </w:p>
          <w:p w14:paraId="4D8159DC"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Анализировать параметры технологического процесса для настройки ротационной машины и нагревательного оборудования</w:t>
            </w:r>
          </w:p>
          <w:p w14:paraId="76612C87"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Управлять нагревательными устройствами для разогрева заготовок</w:t>
            </w:r>
          </w:p>
          <w:p w14:paraId="08F62E8F"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Использовать контрольно-измерительные инструменты, приборы, приспособления для контроля размеров и температуры нагрева заготовок</w:t>
            </w:r>
          </w:p>
          <w:p w14:paraId="6764CCA2"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Управлять подъемно-транспортным оборудованием для перемещения заготовок и инструментов</w:t>
            </w:r>
          </w:p>
          <w:p w14:paraId="210B54E5"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Применять средства индивидуальной и коллективной защиты при подготовке к горячей и холодной ротационной ковке и вытяжке-обжиму</w:t>
            </w:r>
          </w:p>
          <w:p w14:paraId="4AC49A33" w14:textId="77777777" w:rsidR="00F65B09" w:rsidRPr="00F87D60" w:rsidRDefault="00F65B09" w:rsidP="003E56C1">
            <w:pPr>
              <w:jc w:val="both"/>
              <w:rPr>
                <w:rFonts w:ascii="Times New Roman" w:eastAsia="Calibri" w:hAnsi="Times New Roman" w:cs="Times New Roman"/>
                <w:b/>
              </w:rPr>
            </w:pPr>
            <w:r>
              <w:rPr>
                <w:rFonts w:ascii="Times New Roman" w:hAnsi="Times New Roman" w:cs="Times New Roman"/>
                <w:sz w:val="24"/>
                <w:szCs w:val="24"/>
              </w:rPr>
              <w:t>Поддерживать состояние рабочего места при подготовке к горячей и холодной ротационной ковке и вытяжке-обжиму в соответствии с требованиями охраны труда, пожарной, промышленной, экологической безопасности и электробезопасности</w:t>
            </w:r>
          </w:p>
        </w:tc>
      </w:tr>
      <w:tr w:rsidR="00F65B09" w:rsidRPr="00F87D60" w14:paraId="54A5A14F" w14:textId="77777777" w:rsidTr="008F2F85">
        <w:trPr>
          <w:jc w:val="center"/>
        </w:trPr>
        <w:tc>
          <w:tcPr>
            <w:tcW w:w="2624" w:type="dxa"/>
            <w:vMerge/>
          </w:tcPr>
          <w:p w14:paraId="3DFBE48D" w14:textId="77777777" w:rsidR="00F65B09" w:rsidRPr="00F87D60" w:rsidRDefault="00F65B09" w:rsidP="00F65B09">
            <w:pPr>
              <w:rPr>
                <w:rFonts w:ascii="Times New Roman" w:eastAsia="Calibri" w:hAnsi="Times New Roman" w:cs="Times New Roman"/>
              </w:rPr>
            </w:pPr>
          </w:p>
        </w:tc>
        <w:tc>
          <w:tcPr>
            <w:tcW w:w="3183" w:type="dxa"/>
            <w:vMerge/>
          </w:tcPr>
          <w:p w14:paraId="037BCE77"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FAC6B85"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5DD5DCEA" w14:textId="77777777" w:rsidTr="008F2F85">
        <w:trPr>
          <w:jc w:val="center"/>
        </w:trPr>
        <w:tc>
          <w:tcPr>
            <w:tcW w:w="2624" w:type="dxa"/>
            <w:vMerge/>
          </w:tcPr>
          <w:p w14:paraId="712A454A" w14:textId="77777777" w:rsidR="00F65B09" w:rsidRPr="00F87D60" w:rsidRDefault="00F65B09" w:rsidP="00F65B09">
            <w:pPr>
              <w:rPr>
                <w:rFonts w:ascii="Times New Roman" w:eastAsia="Calibri" w:hAnsi="Times New Roman" w:cs="Times New Roman"/>
              </w:rPr>
            </w:pPr>
          </w:p>
        </w:tc>
        <w:tc>
          <w:tcPr>
            <w:tcW w:w="3183" w:type="dxa"/>
            <w:vMerge/>
          </w:tcPr>
          <w:p w14:paraId="7DB10FCE"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0CB84FA5"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Устройство и правила эксплуатации ротационных ковочных машин, приспособлений и инструментов</w:t>
            </w:r>
          </w:p>
          <w:p w14:paraId="15D41F85"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Правила чтения технологической и конструкторской документации</w:t>
            </w:r>
          </w:p>
          <w:p w14:paraId="05C9FC19"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Порядок работы с персональной вычислительной техникой</w:t>
            </w:r>
          </w:p>
          <w:p w14:paraId="30D90933"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Прикладные компьютерные программы для просмотра текстовой информации: наименования, возможности и порядок работы в них</w:t>
            </w:r>
          </w:p>
          <w:p w14:paraId="1142B343"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Прикладные компьютерные программы для просмотра графической информации: наименования, возможности и порядок работы в них</w:t>
            </w:r>
          </w:p>
          <w:p w14:paraId="46E3BAA0"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Порядок работы с файловой системой</w:t>
            </w:r>
          </w:p>
          <w:p w14:paraId="297B6930"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Способы и типовые режимы горячей и холодной ротационной ковки тугоплавких металлов, ступенчатых поковок из стали</w:t>
            </w:r>
          </w:p>
          <w:p w14:paraId="7E7F20D6"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Способы и типовые режимы вытяжки-обжима концов прутков и труб на ротационных машинах в горячем и холодном состоянии</w:t>
            </w:r>
          </w:p>
          <w:p w14:paraId="6E1BC01A"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Марки и свойства обрабатываемых сталей и сплавов</w:t>
            </w:r>
          </w:p>
          <w:p w14:paraId="39A5AA25"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Виды выпускаемой продукции</w:t>
            </w:r>
          </w:p>
          <w:p w14:paraId="237D1B4B"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Технические требования к изделиям из сталей и тугоплавких металлов, получаемых ротационной ковкой и вытяжкой-обжимом</w:t>
            </w:r>
          </w:p>
          <w:p w14:paraId="118CDB86"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Припуски и допуски на изделия, получаемые горячей и холодной ковкой и вытяжкой-обжимом на ротационных машинах</w:t>
            </w:r>
          </w:p>
          <w:p w14:paraId="63CE5DE6"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Виды и причины возникновения дефектов изделий, получаемых горячей и холодной ковкой, способы их предупреждения и устранения на подготовительной стадии</w:t>
            </w:r>
          </w:p>
          <w:p w14:paraId="7EF51F8F"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Виды и причины возникновения дефектов изделий, получаемых вытяжкой-обжимом на ротационных машинах, способы их предупреждения и устранения на подготовительной стадии</w:t>
            </w:r>
          </w:p>
          <w:p w14:paraId="1CC8BD71"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Конструкции, назначение, геометрические параметры и правила эксплуатации инструментов, применяемых для горячей и холодной ковки, вытяжки-обжима на ротационных машинах</w:t>
            </w:r>
          </w:p>
          <w:p w14:paraId="5C1861B4"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Правила использования контрольно-измерительных приборов, приспособлений и инструментов для ротационной ковки</w:t>
            </w:r>
          </w:p>
          <w:p w14:paraId="2E692570"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Виды, устройство, назначение, правила применения средств контроля, приспособлений и инструментов для горячей ковки и вытяжки-обжима на ротационных машинах</w:t>
            </w:r>
          </w:p>
          <w:p w14:paraId="12CDF482"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Способы наладки механизмов ротационной ковочной машины, системы подачи заготовки</w:t>
            </w:r>
          </w:p>
          <w:p w14:paraId="0229E943"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Устройство и правила эксплуатации нагревательного оборудования для горячей ротационной ковки</w:t>
            </w:r>
          </w:p>
          <w:p w14:paraId="1CE64E23"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Способы и правила управления подъемно-транспортными механизмами и грузозахватными приспособлениями</w:t>
            </w:r>
          </w:p>
          <w:p w14:paraId="4A50614B"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Схемы строповки грузов</w:t>
            </w:r>
          </w:p>
          <w:p w14:paraId="08B15D28" w14:textId="77777777" w:rsidR="00F65B09" w:rsidRDefault="00F65B09" w:rsidP="003E56C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знаковой сигнализации при работе с машинистом крана</w:t>
            </w:r>
          </w:p>
          <w:p w14:paraId="174F7205" w14:textId="77777777" w:rsidR="00F65B09" w:rsidRPr="00F87D60" w:rsidRDefault="00F65B09" w:rsidP="003E56C1">
            <w:pPr>
              <w:jc w:val="both"/>
              <w:rPr>
                <w:rFonts w:ascii="Times New Roman" w:eastAsia="Calibri" w:hAnsi="Times New Roman" w:cs="Times New Roman"/>
                <w:b/>
              </w:rPr>
            </w:pPr>
            <w:r>
              <w:rPr>
                <w:rFonts w:ascii="Times New Roman" w:hAnsi="Times New Roman" w:cs="Times New Roman"/>
                <w:sz w:val="24"/>
                <w:szCs w:val="24"/>
              </w:rPr>
              <w:t>Требования охраны труда, промышленной, экологической и пожарной безопасности участка ротационных машин</w:t>
            </w:r>
          </w:p>
        </w:tc>
      </w:tr>
      <w:tr w:rsidR="00F65B09" w:rsidRPr="00F87D60" w14:paraId="7DB2F114" w14:textId="77777777" w:rsidTr="008F2F85">
        <w:trPr>
          <w:jc w:val="center"/>
        </w:trPr>
        <w:tc>
          <w:tcPr>
            <w:tcW w:w="2624" w:type="dxa"/>
            <w:vMerge/>
          </w:tcPr>
          <w:p w14:paraId="7088F890" w14:textId="77777777" w:rsidR="00F65B09" w:rsidRPr="00F87D60" w:rsidRDefault="00F65B09" w:rsidP="00F65B09">
            <w:pPr>
              <w:rPr>
                <w:rFonts w:ascii="Times New Roman" w:eastAsia="Calibri" w:hAnsi="Times New Roman" w:cs="Times New Roman"/>
              </w:rPr>
            </w:pPr>
          </w:p>
        </w:tc>
        <w:tc>
          <w:tcPr>
            <w:tcW w:w="3183" w:type="dxa"/>
            <w:vMerge w:val="restart"/>
          </w:tcPr>
          <w:p w14:paraId="51B49A4E"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ПК 3.2. Осуществлять наладку и регулировку специальных машин и автоматов.</w:t>
            </w:r>
          </w:p>
        </w:tc>
        <w:tc>
          <w:tcPr>
            <w:tcW w:w="8753" w:type="dxa"/>
            <w:tcBorders>
              <w:right w:val="single" w:sz="4" w:space="0" w:color="auto"/>
            </w:tcBorders>
            <w:shd w:val="clear" w:color="auto" w:fill="auto"/>
          </w:tcPr>
          <w:p w14:paraId="1890950E"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3E1F3839" w14:textId="77777777" w:rsidTr="008F2F85">
        <w:trPr>
          <w:jc w:val="center"/>
        </w:trPr>
        <w:tc>
          <w:tcPr>
            <w:tcW w:w="2624" w:type="dxa"/>
            <w:vMerge/>
          </w:tcPr>
          <w:p w14:paraId="54D798E8" w14:textId="77777777" w:rsidR="00F65B09" w:rsidRPr="00F87D60" w:rsidRDefault="00F65B09" w:rsidP="00F65B09">
            <w:pPr>
              <w:rPr>
                <w:rFonts w:ascii="Times New Roman" w:eastAsia="Calibri" w:hAnsi="Times New Roman" w:cs="Times New Roman"/>
              </w:rPr>
            </w:pPr>
          </w:p>
        </w:tc>
        <w:tc>
          <w:tcPr>
            <w:tcW w:w="3183" w:type="dxa"/>
            <w:vMerge/>
          </w:tcPr>
          <w:p w14:paraId="6E11D3DF"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3CF9F8D0" w14:textId="00796388"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Подготовк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рабочего места для наладки специального и уникального оборудования малой мощности</w:t>
            </w:r>
          </w:p>
          <w:p w14:paraId="5CCB257E" w14:textId="3A5CC598"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Подготовк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специального и уникального оборудования малой мощности к наладке</w:t>
            </w:r>
          </w:p>
          <w:p w14:paraId="786A3C1F" w14:textId="0A3A11A1"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Подготовк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штамповой оснастки к установке на специальное и уникальное оборудование малой мощности</w:t>
            </w:r>
          </w:p>
          <w:p w14:paraId="1E9159F0" w14:textId="04CE6BA0"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Техническо</w:t>
            </w:r>
            <w:r w:rsidR="00F10D3A">
              <w:rPr>
                <w:rFonts w:ascii="Times New Roman" w:hAnsi="Times New Roman" w:cs="Times New Roman"/>
                <w:sz w:val="24"/>
                <w:szCs w:val="24"/>
              </w:rPr>
              <w:t>го</w:t>
            </w:r>
            <w:r w:rsidRPr="00034669">
              <w:rPr>
                <w:rFonts w:ascii="Times New Roman" w:hAnsi="Times New Roman" w:cs="Times New Roman"/>
                <w:sz w:val="24"/>
                <w:szCs w:val="24"/>
              </w:rPr>
              <w:t xml:space="preserve"> обслуживани</w:t>
            </w:r>
            <w:r w:rsidR="00F10D3A">
              <w:rPr>
                <w:rFonts w:ascii="Times New Roman" w:hAnsi="Times New Roman" w:cs="Times New Roman"/>
                <w:sz w:val="24"/>
                <w:szCs w:val="24"/>
              </w:rPr>
              <w:t>я</w:t>
            </w:r>
            <w:r w:rsidRPr="00034669">
              <w:rPr>
                <w:rFonts w:ascii="Times New Roman" w:hAnsi="Times New Roman" w:cs="Times New Roman"/>
                <w:sz w:val="24"/>
                <w:szCs w:val="24"/>
              </w:rPr>
              <w:t xml:space="preserve"> специального и уникального оборудования малой мощности</w:t>
            </w:r>
          </w:p>
          <w:p w14:paraId="49341C96" w14:textId="66616235"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Извлечени</w:t>
            </w:r>
            <w:r w:rsidR="00F10D3A">
              <w:rPr>
                <w:rFonts w:ascii="Times New Roman" w:hAnsi="Times New Roman" w:cs="Times New Roman"/>
                <w:sz w:val="24"/>
                <w:szCs w:val="24"/>
              </w:rPr>
              <w:t>я</w:t>
            </w:r>
            <w:r w:rsidRPr="00034669">
              <w:rPr>
                <w:rFonts w:ascii="Times New Roman" w:hAnsi="Times New Roman" w:cs="Times New Roman"/>
                <w:sz w:val="24"/>
                <w:szCs w:val="24"/>
              </w:rPr>
              <w:t xml:space="preserve"> штамповой оснастки из рабочего пространства специального и уникального оборудования малой мощности</w:t>
            </w:r>
          </w:p>
          <w:p w14:paraId="6F397C82" w14:textId="6DEC1740"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Подготовк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рабочего пространства специального и уникального оборудования малой мощности к установке штамповой оснастки</w:t>
            </w:r>
          </w:p>
          <w:p w14:paraId="0B6A7526" w14:textId="5B42F31E"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Установк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и креплени</w:t>
            </w:r>
            <w:r w:rsidR="00F10D3A">
              <w:rPr>
                <w:rFonts w:ascii="Times New Roman" w:hAnsi="Times New Roman" w:cs="Times New Roman"/>
                <w:sz w:val="24"/>
                <w:szCs w:val="24"/>
              </w:rPr>
              <w:t>я</w:t>
            </w:r>
            <w:r w:rsidRPr="00034669">
              <w:rPr>
                <w:rFonts w:ascii="Times New Roman" w:hAnsi="Times New Roman" w:cs="Times New Roman"/>
                <w:sz w:val="24"/>
                <w:szCs w:val="24"/>
              </w:rPr>
              <w:t xml:space="preserve"> штамповой оснастки в рабочее пространство специального и уникального оборудования малой мощности</w:t>
            </w:r>
          </w:p>
          <w:p w14:paraId="0E1CF844" w14:textId="69D65548"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штамповой оснастки на специальном и уникальном оборудовании малой мощности</w:t>
            </w:r>
          </w:p>
          <w:p w14:paraId="086D0ACB" w14:textId="386940C3"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средств механизации, обслуживающих специальное и уникальное оборудование малой мощности</w:t>
            </w:r>
          </w:p>
          <w:p w14:paraId="5A43C92A" w14:textId="779CC7C4"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системы подачи технологической смазки на штамповую оснастку в специальном и уникальном оборудовании малой мощности</w:t>
            </w:r>
          </w:p>
          <w:p w14:paraId="75892BAB" w14:textId="66140426"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системы охлаждения штамповой оснастки на специальном и уникальном оборудовании малой мощности</w:t>
            </w:r>
          </w:p>
          <w:p w14:paraId="2A5D300A" w14:textId="28F0160D"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Нагрев</w:t>
            </w:r>
            <w:r w:rsidR="00F10D3A">
              <w:rPr>
                <w:rFonts w:ascii="Times New Roman" w:hAnsi="Times New Roman" w:cs="Times New Roman"/>
                <w:sz w:val="24"/>
                <w:szCs w:val="24"/>
              </w:rPr>
              <w:t>а</w:t>
            </w:r>
            <w:r w:rsidRPr="00034669">
              <w:rPr>
                <w:rFonts w:ascii="Times New Roman" w:hAnsi="Times New Roman" w:cs="Times New Roman"/>
                <w:sz w:val="24"/>
                <w:szCs w:val="24"/>
              </w:rPr>
              <w:t xml:space="preserve"> штамповых вставок на специальном и уникальном оборудовании малой мощности</w:t>
            </w:r>
          </w:p>
          <w:p w14:paraId="5408BF48" w14:textId="6B59C3BB"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Проверк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правильности установки штамповой оснастки на холостом ходу специального и уникального оборудования малой мощности</w:t>
            </w:r>
          </w:p>
          <w:p w14:paraId="6E9F0A37" w14:textId="21E5C30B"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lastRenderedPageBreak/>
              <w:t>Пробн</w:t>
            </w:r>
            <w:r w:rsidR="00F10D3A">
              <w:rPr>
                <w:rFonts w:ascii="Times New Roman" w:hAnsi="Times New Roman" w:cs="Times New Roman"/>
                <w:sz w:val="24"/>
                <w:szCs w:val="24"/>
              </w:rPr>
              <w:t>ой</w:t>
            </w:r>
            <w:r w:rsidRPr="00034669">
              <w:rPr>
                <w:rFonts w:ascii="Times New Roman" w:hAnsi="Times New Roman" w:cs="Times New Roman"/>
                <w:sz w:val="24"/>
                <w:szCs w:val="24"/>
              </w:rPr>
              <w:t xml:space="preserve"> штамповк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поковок на специальном и уникальном оборудовании малой мощности</w:t>
            </w:r>
          </w:p>
          <w:p w14:paraId="6657D0BF" w14:textId="7BA16B7A"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Визуальн</w:t>
            </w:r>
            <w:r w:rsidR="00F10D3A">
              <w:rPr>
                <w:rFonts w:ascii="Times New Roman" w:hAnsi="Times New Roman" w:cs="Times New Roman"/>
                <w:sz w:val="24"/>
                <w:szCs w:val="24"/>
              </w:rPr>
              <w:t>ого</w:t>
            </w:r>
            <w:r w:rsidRPr="00034669">
              <w:rPr>
                <w:rFonts w:ascii="Times New Roman" w:hAnsi="Times New Roman" w:cs="Times New Roman"/>
                <w:sz w:val="24"/>
                <w:szCs w:val="24"/>
              </w:rPr>
              <w:t xml:space="preserve"> контрол</w:t>
            </w:r>
            <w:r w:rsidR="00F10D3A">
              <w:rPr>
                <w:rFonts w:ascii="Times New Roman" w:hAnsi="Times New Roman" w:cs="Times New Roman"/>
                <w:sz w:val="24"/>
                <w:szCs w:val="24"/>
              </w:rPr>
              <w:t>я</w:t>
            </w:r>
            <w:r w:rsidRPr="00034669">
              <w:rPr>
                <w:rFonts w:ascii="Times New Roman" w:hAnsi="Times New Roman" w:cs="Times New Roman"/>
                <w:sz w:val="24"/>
                <w:szCs w:val="24"/>
              </w:rPr>
              <w:t xml:space="preserve"> дефектов в поковках при наладке специального и уникального оборудования малой мощности</w:t>
            </w:r>
          </w:p>
          <w:p w14:paraId="51F01776" w14:textId="2DF28588"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Контрол</w:t>
            </w:r>
            <w:r w:rsidR="00F10D3A">
              <w:rPr>
                <w:rFonts w:ascii="Times New Roman" w:hAnsi="Times New Roman" w:cs="Times New Roman"/>
                <w:sz w:val="24"/>
                <w:szCs w:val="24"/>
              </w:rPr>
              <w:t>я</w:t>
            </w:r>
            <w:r w:rsidRPr="00034669">
              <w:rPr>
                <w:rFonts w:ascii="Times New Roman" w:hAnsi="Times New Roman" w:cs="Times New Roman"/>
                <w:sz w:val="24"/>
                <w:szCs w:val="24"/>
              </w:rPr>
              <w:t xml:space="preserve"> размеров поковок при наладке специального и уникального оборудования малой мощности</w:t>
            </w:r>
          </w:p>
          <w:p w14:paraId="02C0EF2D" w14:textId="3B6FCDA2"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Устранени</w:t>
            </w:r>
            <w:r w:rsidR="00F10D3A">
              <w:rPr>
                <w:rFonts w:ascii="Times New Roman" w:hAnsi="Times New Roman" w:cs="Times New Roman"/>
                <w:sz w:val="24"/>
                <w:szCs w:val="24"/>
              </w:rPr>
              <w:t>я</w:t>
            </w:r>
            <w:r w:rsidRPr="00034669">
              <w:rPr>
                <w:rFonts w:ascii="Times New Roman" w:hAnsi="Times New Roman" w:cs="Times New Roman"/>
                <w:sz w:val="24"/>
                <w:szCs w:val="24"/>
              </w:rPr>
              <w:t xml:space="preserve"> мелких неполадок в работе специального и уникального оборудования малой мощности, вспомогательного оборудования и штамповой оснастки</w:t>
            </w:r>
          </w:p>
          <w:p w14:paraId="3EA434A4" w14:textId="23092707"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Подналадк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специального и уникального оборудования малой мощности</w:t>
            </w:r>
          </w:p>
          <w:p w14:paraId="3C844043" w14:textId="56CBED62" w:rsidR="00F65B09" w:rsidRPr="00034669" w:rsidRDefault="00F65B09" w:rsidP="003E56C1">
            <w:pPr>
              <w:pStyle w:val="ConsPlusTitlePage"/>
              <w:jc w:val="both"/>
              <w:rPr>
                <w:rFonts w:ascii="Times New Roman" w:hAnsi="Times New Roman" w:cs="Times New Roman"/>
                <w:sz w:val="24"/>
                <w:szCs w:val="24"/>
              </w:rPr>
            </w:pPr>
            <w:r w:rsidRPr="00034669">
              <w:rPr>
                <w:rFonts w:ascii="Times New Roman" w:hAnsi="Times New Roman" w:cs="Times New Roman"/>
                <w:sz w:val="24"/>
                <w:szCs w:val="24"/>
              </w:rPr>
              <w:t>Оказани</w:t>
            </w:r>
            <w:r w:rsidR="00F10D3A">
              <w:rPr>
                <w:rFonts w:ascii="Times New Roman" w:hAnsi="Times New Roman" w:cs="Times New Roman"/>
                <w:sz w:val="24"/>
                <w:szCs w:val="24"/>
              </w:rPr>
              <w:t>я</w:t>
            </w:r>
            <w:r w:rsidRPr="00034669">
              <w:rPr>
                <w:rFonts w:ascii="Times New Roman" w:hAnsi="Times New Roman" w:cs="Times New Roman"/>
                <w:sz w:val="24"/>
                <w:szCs w:val="24"/>
              </w:rPr>
              <w:t xml:space="preserve"> помощи в текущем ремонте специального и уникального оборудования малой мощности</w:t>
            </w:r>
          </w:p>
          <w:p w14:paraId="38A21C2A" w14:textId="13E63F91" w:rsidR="00F65B09" w:rsidRPr="00F87D60" w:rsidRDefault="00F65B09" w:rsidP="003E56C1">
            <w:pPr>
              <w:jc w:val="both"/>
              <w:rPr>
                <w:rFonts w:ascii="Times New Roman" w:eastAsia="Calibri" w:hAnsi="Times New Roman" w:cs="Times New Roman"/>
                <w:b/>
              </w:rPr>
            </w:pPr>
            <w:r w:rsidRPr="00034669">
              <w:rPr>
                <w:rFonts w:ascii="Times New Roman" w:hAnsi="Times New Roman" w:cs="Times New Roman"/>
                <w:sz w:val="24"/>
                <w:szCs w:val="24"/>
              </w:rPr>
              <w:t>Настройк</w:t>
            </w:r>
            <w:r w:rsidR="00F10D3A">
              <w:rPr>
                <w:rFonts w:ascii="Times New Roman" w:hAnsi="Times New Roman" w:cs="Times New Roman"/>
                <w:sz w:val="24"/>
                <w:szCs w:val="24"/>
              </w:rPr>
              <w:t>и</w:t>
            </w:r>
            <w:r w:rsidRPr="00034669">
              <w:rPr>
                <w:rFonts w:ascii="Times New Roman" w:hAnsi="Times New Roman" w:cs="Times New Roman"/>
                <w:sz w:val="24"/>
                <w:szCs w:val="24"/>
              </w:rPr>
              <w:t xml:space="preserve"> программного обеспечения для управления и диагностики на специальном и уникальном оборудовании малой мощности</w:t>
            </w:r>
          </w:p>
        </w:tc>
      </w:tr>
      <w:tr w:rsidR="00F65B09" w:rsidRPr="00F87D60" w14:paraId="608F449A" w14:textId="77777777" w:rsidTr="008F2F85">
        <w:trPr>
          <w:jc w:val="center"/>
        </w:trPr>
        <w:tc>
          <w:tcPr>
            <w:tcW w:w="2624" w:type="dxa"/>
            <w:vMerge/>
          </w:tcPr>
          <w:p w14:paraId="4EBCA8B1" w14:textId="77777777" w:rsidR="00F65B09" w:rsidRPr="00F87D60" w:rsidRDefault="00F65B09" w:rsidP="00F65B09">
            <w:pPr>
              <w:rPr>
                <w:rFonts w:ascii="Times New Roman" w:eastAsia="Calibri" w:hAnsi="Times New Roman" w:cs="Times New Roman"/>
              </w:rPr>
            </w:pPr>
          </w:p>
        </w:tc>
        <w:tc>
          <w:tcPr>
            <w:tcW w:w="3183" w:type="dxa"/>
            <w:vMerge/>
          </w:tcPr>
          <w:p w14:paraId="36A05ACE"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40C855C5" w14:textId="77777777" w:rsidR="00F65B09" w:rsidRPr="00F87D60" w:rsidRDefault="00F65B09" w:rsidP="003E56C1">
            <w:pPr>
              <w:jc w:val="both"/>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4DBEE4BF" w14:textId="77777777" w:rsidTr="008F2F85">
        <w:trPr>
          <w:jc w:val="center"/>
        </w:trPr>
        <w:tc>
          <w:tcPr>
            <w:tcW w:w="2624" w:type="dxa"/>
            <w:vMerge/>
          </w:tcPr>
          <w:p w14:paraId="7347A035" w14:textId="77777777" w:rsidR="00F65B09" w:rsidRPr="00F87D60" w:rsidRDefault="00F65B09" w:rsidP="00F65B09">
            <w:pPr>
              <w:rPr>
                <w:rFonts w:ascii="Times New Roman" w:eastAsia="Calibri" w:hAnsi="Times New Roman" w:cs="Times New Roman"/>
              </w:rPr>
            </w:pPr>
          </w:p>
        </w:tc>
        <w:tc>
          <w:tcPr>
            <w:tcW w:w="3183" w:type="dxa"/>
            <w:vMerge/>
          </w:tcPr>
          <w:p w14:paraId="1DDA1069"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1B4490F"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Читать чертежи и применять техническую документацию</w:t>
            </w:r>
          </w:p>
          <w:p w14:paraId="0C63B824"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Просматривать конструкторскую и технологическую документацию с использованием прикладных компьютерных программ</w:t>
            </w:r>
          </w:p>
          <w:p w14:paraId="689C01EF"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44032B41"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Находить в электронном архиве справочную информацию, конструкторские и технологические документы для выполнения наладки специального и уникального оборудования малой мощности и средств механизации</w:t>
            </w:r>
          </w:p>
          <w:p w14:paraId="489F3900"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Использовать программное обеспечение для управления и диагностики на специальном и уникальном оборудовании малой мощности</w:t>
            </w:r>
          </w:p>
          <w:p w14:paraId="1F5A8D6B"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Использовать специальное и уникальное оборудование малой мощности</w:t>
            </w:r>
          </w:p>
          <w:p w14:paraId="6FF0023B"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Управлять специальным и уникальным оборудованием малой мощности</w:t>
            </w:r>
          </w:p>
          <w:p w14:paraId="659292C2"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Выполнять техническое обслуживание (ежедневное, еженедельное, ежемесячное) специального и уникального оборудования малой мощности в соответствии с требованиями документации по эксплуатации</w:t>
            </w:r>
          </w:p>
          <w:p w14:paraId="43150A19"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Проверять техническое состояние специального и уникального оборудования малой мощности</w:t>
            </w:r>
          </w:p>
          <w:p w14:paraId="193130F5"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 xml:space="preserve">Проверять техническое состояние штамповой оснастки при наладке специального </w:t>
            </w:r>
            <w:r w:rsidRPr="00D34F0E">
              <w:rPr>
                <w:rFonts w:ascii="Times New Roman" w:hAnsi="Times New Roman" w:cs="Times New Roman"/>
                <w:sz w:val="24"/>
                <w:szCs w:val="24"/>
              </w:rPr>
              <w:lastRenderedPageBreak/>
              <w:t>и уникального оборудования малой мощности</w:t>
            </w:r>
          </w:p>
          <w:p w14:paraId="0F2FF29C"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Проверять исправность работы блокирующих приспособлений, защитных устройств и ограждений на специальном и уникальном оборудовании малой мощности</w:t>
            </w:r>
          </w:p>
          <w:p w14:paraId="3D7B08B7"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Определять причины неисправностей в работе специального и уникального оборудования малой мощности и вспомогательного оборудования</w:t>
            </w:r>
          </w:p>
          <w:p w14:paraId="340A173E"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Устранять причины неисправностей в работе специального и уникального оборудования малой мощности и вспомогательного оборудования</w:t>
            </w:r>
          </w:p>
          <w:p w14:paraId="022A794C"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Устанавливать параметры работы специального и уникального оборудования малой мощности для штамповки поковок</w:t>
            </w:r>
          </w:p>
          <w:p w14:paraId="327C0EEF"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Устанавливать параметры работы штамповой оснастки для штамповки поковок на специальном и уникальном оборудовании малой мощности</w:t>
            </w:r>
          </w:p>
          <w:p w14:paraId="5C55B4C0"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Применять инструменты и приспособления для извлечения, установки и крепления штамповой оснастки в рабочее пространство на специальном и уникальном оборудовании малой мощности</w:t>
            </w:r>
          </w:p>
          <w:p w14:paraId="5F0416FE"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Регулировать работу специального и уникального оборудования малой мощности на одиночных и непрерывных ходах, в наладочном режиме</w:t>
            </w:r>
          </w:p>
          <w:p w14:paraId="3AF30808"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Выполнять измерения с использованием контрольно-измерительных приборов и инструментов в кузнечно-прессовом производстве</w:t>
            </w:r>
          </w:p>
          <w:p w14:paraId="1887FB1E"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Визуально проверять на наличие дефектов пробную партию поковок, изготовленную на специальном и уникальном оборудовании малой мощности</w:t>
            </w:r>
          </w:p>
          <w:p w14:paraId="33B96A11"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Выбирать грузоподъемные механизмы и такелажную оснастку для установки и снятия штамповой оснастки массой более 16 кг</w:t>
            </w:r>
          </w:p>
          <w:p w14:paraId="6B26E28B"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Выбирать схемы строповки штамповой оснастки</w:t>
            </w:r>
          </w:p>
          <w:p w14:paraId="4DCDDC91"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Применять средства индивидуальной и коллективной защиты при наладке специального и уникального оборудования малой мощности</w:t>
            </w:r>
          </w:p>
          <w:p w14:paraId="6D937A12" w14:textId="77777777" w:rsidR="00F65B09" w:rsidRPr="00D34F0E" w:rsidRDefault="00F65B09" w:rsidP="003E56C1">
            <w:pPr>
              <w:jc w:val="both"/>
              <w:rPr>
                <w:rFonts w:ascii="Times New Roman" w:eastAsia="Calibri" w:hAnsi="Times New Roman" w:cs="Times New Roman"/>
                <w:b/>
                <w:sz w:val="24"/>
                <w:szCs w:val="24"/>
              </w:rPr>
            </w:pPr>
            <w:r w:rsidRPr="00D34F0E">
              <w:rPr>
                <w:rFonts w:ascii="Times New Roman" w:hAnsi="Times New Roman" w:cs="Times New Roman"/>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65B09" w:rsidRPr="00F87D60" w14:paraId="2CA86541" w14:textId="77777777" w:rsidTr="008F2F85">
        <w:trPr>
          <w:jc w:val="center"/>
        </w:trPr>
        <w:tc>
          <w:tcPr>
            <w:tcW w:w="2624" w:type="dxa"/>
            <w:vMerge/>
          </w:tcPr>
          <w:p w14:paraId="2F5A55EB" w14:textId="77777777" w:rsidR="00F65B09" w:rsidRPr="00F87D60" w:rsidRDefault="00F65B09" w:rsidP="00F65B09">
            <w:pPr>
              <w:rPr>
                <w:rFonts w:ascii="Times New Roman" w:eastAsia="Calibri" w:hAnsi="Times New Roman" w:cs="Times New Roman"/>
              </w:rPr>
            </w:pPr>
          </w:p>
        </w:tc>
        <w:tc>
          <w:tcPr>
            <w:tcW w:w="3183" w:type="dxa"/>
            <w:vMerge/>
          </w:tcPr>
          <w:p w14:paraId="379EECBE"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6ECFCBA"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709A1E02" w14:textId="77777777" w:rsidTr="008F2F85">
        <w:trPr>
          <w:jc w:val="center"/>
        </w:trPr>
        <w:tc>
          <w:tcPr>
            <w:tcW w:w="2624" w:type="dxa"/>
            <w:vMerge/>
          </w:tcPr>
          <w:p w14:paraId="534147DA" w14:textId="77777777" w:rsidR="00F65B09" w:rsidRPr="00F87D60" w:rsidRDefault="00F65B09" w:rsidP="00F65B09">
            <w:pPr>
              <w:rPr>
                <w:rFonts w:ascii="Times New Roman" w:eastAsia="Calibri" w:hAnsi="Times New Roman" w:cs="Times New Roman"/>
              </w:rPr>
            </w:pPr>
          </w:p>
        </w:tc>
        <w:tc>
          <w:tcPr>
            <w:tcW w:w="3183" w:type="dxa"/>
            <w:vMerge/>
          </w:tcPr>
          <w:p w14:paraId="0A6E5CD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46ECC4D4"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Основы машиностроительного черчения в объеме, необходимом для выполнения работы</w:t>
            </w:r>
          </w:p>
          <w:p w14:paraId="0447C43F"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Правила чтения технологических и конструкторских документов</w:t>
            </w:r>
          </w:p>
          <w:p w14:paraId="50406673"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 xml:space="preserve">Инструкции по наладке и карты наладки специального и уникального </w:t>
            </w:r>
            <w:r w:rsidRPr="00D34F0E">
              <w:rPr>
                <w:rFonts w:ascii="Times New Roman" w:hAnsi="Times New Roman" w:cs="Times New Roman"/>
                <w:sz w:val="24"/>
                <w:szCs w:val="24"/>
              </w:rPr>
              <w:lastRenderedPageBreak/>
              <w:t>оборудования малой мощности</w:t>
            </w:r>
          </w:p>
          <w:p w14:paraId="51A72125"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Прикладные компьютерные программы для просмотра текстовой информации: наименования, возможности и порядок работы в них</w:t>
            </w:r>
          </w:p>
          <w:p w14:paraId="13AF5A57"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Прикладные компьютерные программы для просмотра графической информации: наименования, возможности и порядок работы в них</w:t>
            </w:r>
          </w:p>
          <w:p w14:paraId="49298389"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назначение и порядок применения устройств вывода графической и текстовой информации</w:t>
            </w:r>
          </w:p>
          <w:p w14:paraId="58A806FE"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Порядок работы с электронным архивом технической документации</w:t>
            </w:r>
          </w:p>
          <w:p w14:paraId="41213183"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Назначение элементов интерфейса системы управления и диагностики на специальном и уникальном оборудовании малой мощности</w:t>
            </w:r>
          </w:p>
          <w:p w14:paraId="3175565E"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конструкции и назначение специального и уникального оборудования малой мощности</w:t>
            </w:r>
          </w:p>
          <w:p w14:paraId="7D7F1D93"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конструкции и назначение штамповой оснастки для специального и уникального оборудования малой мощности</w:t>
            </w:r>
          </w:p>
          <w:p w14:paraId="109E90E8"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конструкции и назначение механизирующих устройств, обслуживающих специальное и уникальное оборудование малой мощности</w:t>
            </w:r>
          </w:p>
          <w:p w14:paraId="2E29DB8A"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конструкции и назначение подъемно-транспортных механизмов для подъема и перемещения штамповой оснастки</w:t>
            </w:r>
          </w:p>
          <w:p w14:paraId="16D80D02"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конструкции и назначение инструментов, приборов и приспособлений для наладки и регулировки специального и уникального оборудования малой мощности и штамповой оснастки</w:t>
            </w:r>
          </w:p>
          <w:p w14:paraId="7977D153"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Режимы работы специального и уникального оборудования малой мощности</w:t>
            </w:r>
          </w:p>
          <w:p w14:paraId="04A667EC"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Режимы работы штамповой оснастки для специального и уникального оборудования малой мощности</w:t>
            </w:r>
          </w:p>
          <w:p w14:paraId="7EED8B7E"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Основные параметры специального и уникального оборудования малой мощности</w:t>
            </w:r>
          </w:p>
          <w:p w14:paraId="7A0D5AE7"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Назначение органов управления специального и уникального оборудования малой мощности</w:t>
            </w:r>
          </w:p>
          <w:p w14:paraId="6D65531D"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Неисправности специального и уникального оборудования малой мощности</w:t>
            </w:r>
          </w:p>
          <w:p w14:paraId="633281D5"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Порядок и правила выполнения планово-предупредительного обслуживания (ежедневное, еженедельное, ежемесячное) специального и уникального оборудования малой мощности в соответствии с требованиями документации по эксплуатации</w:t>
            </w:r>
          </w:p>
          <w:p w14:paraId="23ABC3CA"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 xml:space="preserve">Правила и приемы установки и крепления штамповой оснастки на специальном и </w:t>
            </w:r>
            <w:r w:rsidRPr="00D34F0E">
              <w:rPr>
                <w:rFonts w:ascii="Times New Roman" w:hAnsi="Times New Roman" w:cs="Times New Roman"/>
                <w:sz w:val="24"/>
                <w:szCs w:val="24"/>
              </w:rPr>
              <w:lastRenderedPageBreak/>
              <w:t>уникальном оборудовании малой мощности</w:t>
            </w:r>
          </w:p>
          <w:p w14:paraId="0F82D615"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Правила и приемы регулировки штамповой оснастки на специальном и уникальном оборудовании малой мощности</w:t>
            </w:r>
          </w:p>
          <w:p w14:paraId="295B91DD"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Правила и приемы регулировки технологических параметров штамповки поковок на специальном и уникальном оборудовании малой мощности</w:t>
            </w:r>
          </w:p>
          <w:p w14:paraId="38F78189"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Термомеханические режимы штамповки на специальном и уникальном оборудовании малой мощности</w:t>
            </w:r>
          </w:p>
          <w:p w14:paraId="0A312BBB"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Группы и марки материалов, обрабатываемых штамповкой на специальном и уникальном оборудовании малой мощности</w:t>
            </w:r>
          </w:p>
          <w:p w14:paraId="1B6758F0"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Сортамент заготовок, обрабатываемых штамповкой на специальном и уникальном оборудовании малой мощности</w:t>
            </w:r>
          </w:p>
          <w:p w14:paraId="66CBA4E9"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Типовые технологические операции штамповки поковок на специальном и уникальном оборудовании малой мощности</w:t>
            </w:r>
          </w:p>
          <w:p w14:paraId="2D82618D"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Способы контроля размеров поковок контрольно-измерительным инструментом</w:t>
            </w:r>
          </w:p>
          <w:p w14:paraId="7DE52F11"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конструкции, назначение контрольно-измерительных инструментов для контроля поковок</w:t>
            </w:r>
          </w:p>
          <w:p w14:paraId="5C4B9F01"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Припуски, допуски и напуски на поковки при штамповке на специальном и уникальном оборудовании малой мощности</w:t>
            </w:r>
          </w:p>
          <w:p w14:paraId="5C1FBEB5"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Правила строповки и перемещения грузов в кузнечно-прессовом производстве</w:t>
            </w:r>
          </w:p>
          <w:p w14:paraId="48E3FB52"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Система знаковой сигнализации при работе с машинистом крана в кузнечно-прессовом производстве</w:t>
            </w:r>
          </w:p>
          <w:p w14:paraId="6D2D6342" w14:textId="77777777" w:rsidR="00F65B09" w:rsidRPr="00D34F0E" w:rsidRDefault="00F65B09" w:rsidP="003E56C1">
            <w:pPr>
              <w:pStyle w:val="ConsPlusTitlePage"/>
              <w:jc w:val="both"/>
              <w:rPr>
                <w:rFonts w:ascii="Times New Roman" w:hAnsi="Times New Roman" w:cs="Times New Roman"/>
                <w:sz w:val="24"/>
                <w:szCs w:val="24"/>
              </w:rPr>
            </w:pPr>
            <w:r w:rsidRPr="00D34F0E">
              <w:rPr>
                <w:rFonts w:ascii="Times New Roman" w:hAnsi="Times New Roman" w:cs="Times New Roman"/>
                <w:sz w:val="24"/>
                <w:szCs w:val="24"/>
              </w:rPr>
              <w:t>Виды и правила применения средств индивидуальной и коллективной защиты при выполнении наладки специального и уникального оборудования малой мощности</w:t>
            </w:r>
          </w:p>
          <w:p w14:paraId="0145DF74" w14:textId="77777777" w:rsidR="00F65B09" w:rsidRPr="00F87D60" w:rsidRDefault="00F65B09" w:rsidP="003E56C1">
            <w:pPr>
              <w:pStyle w:val="ConsPlusTitlePage"/>
              <w:jc w:val="both"/>
              <w:rPr>
                <w:rFonts w:ascii="Times New Roman" w:eastAsia="Calibri" w:hAnsi="Times New Roman" w:cs="Times New Roman"/>
                <w:b/>
              </w:rPr>
            </w:pPr>
            <w:r w:rsidRPr="00D34F0E">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r>
      <w:tr w:rsidR="00F65B09" w:rsidRPr="00F87D60" w14:paraId="74623F91" w14:textId="77777777" w:rsidTr="008F2F85">
        <w:trPr>
          <w:jc w:val="center"/>
        </w:trPr>
        <w:tc>
          <w:tcPr>
            <w:tcW w:w="2624" w:type="dxa"/>
            <w:vMerge/>
          </w:tcPr>
          <w:p w14:paraId="637E2DC2" w14:textId="77777777" w:rsidR="00F65B09" w:rsidRPr="00F87D60" w:rsidRDefault="00F65B09" w:rsidP="00F65B09">
            <w:pPr>
              <w:rPr>
                <w:rFonts w:ascii="Times New Roman" w:eastAsia="Calibri" w:hAnsi="Times New Roman" w:cs="Times New Roman"/>
              </w:rPr>
            </w:pPr>
          </w:p>
        </w:tc>
        <w:tc>
          <w:tcPr>
            <w:tcW w:w="3183" w:type="dxa"/>
            <w:vMerge w:val="restart"/>
          </w:tcPr>
          <w:p w14:paraId="7AAE5A98"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ПК 3.3. Осуществлять наладку и регулировку горячештамповочных автоматов.</w:t>
            </w:r>
          </w:p>
        </w:tc>
        <w:tc>
          <w:tcPr>
            <w:tcW w:w="8753" w:type="dxa"/>
            <w:tcBorders>
              <w:right w:val="single" w:sz="4" w:space="0" w:color="auto"/>
            </w:tcBorders>
            <w:shd w:val="clear" w:color="auto" w:fill="auto"/>
          </w:tcPr>
          <w:p w14:paraId="0DD6615F"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6089A70D" w14:textId="77777777" w:rsidTr="008F2F85">
        <w:trPr>
          <w:jc w:val="center"/>
        </w:trPr>
        <w:tc>
          <w:tcPr>
            <w:tcW w:w="2624" w:type="dxa"/>
            <w:vMerge/>
          </w:tcPr>
          <w:p w14:paraId="782D9782" w14:textId="77777777" w:rsidR="00F65B09" w:rsidRPr="00F87D60" w:rsidRDefault="00F65B09" w:rsidP="00F65B09">
            <w:pPr>
              <w:rPr>
                <w:rFonts w:ascii="Times New Roman" w:eastAsia="Calibri" w:hAnsi="Times New Roman" w:cs="Times New Roman"/>
              </w:rPr>
            </w:pPr>
          </w:p>
        </w:tc>
        <w:tc>
          <w:tcPr>
            <w:tcW w:w="3183" w:type="dxa"/>
            <w:vMerge/>
          </w:tcPr>
          <w:p w14:paraId="081A3D8E"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71B836A4" w14:textId="32AB7A64" w:rsidR="00F65B09" w:rsidRPr="00A856F3" w:rsidRDefault="00F65B09" w:rsidP="00F65B09">
            <w:pPr>
              <w:jc w:val="both"/>
              <w:rPr>
                <w:rFonts w:ascii="Times New Roman" w:eastAsia="Calibri" w:hAnsi="Times New Roman" w:cs="Times New Roman"/>
                <w:sz w:val="24"/>
                <w:szCs w:val="24"/>
              </w:rPr>
            </w:pPr>
            <w:r w:rsidRPr="00786F14">
              <w:rPr>
                <w:rFonts w:ascii="Times New Roman" w:eastAsia="Calibri" w:hAnsi="Times New Roman" w:cs="Times New Roman"/>
                <w:sz w:val="24"/>
                <w:szCs w:val="24"/>
              </w:rPr>
              <w:t>Подготовк</w:t>
            </w:r>
            <w:r w:rsidR="00F10D3A">
              <w:rPr>
                <w:rFonts w:ascii="Times New Roman" w:eastAsia="Calibri" w:hAnsi="Times New Roman" w:cs="Times New Roman"/>
                <w:sz w:val="24"/>
                <w:szCs w:val="24"/>
              </w:rPr>
              <w:t>и</w:t>
            </w:r>
            <w:r w:rsidRPr="00786F14">
              <w:rPr>
                <w:rFonts w:ascii="Times New Roman" w:eastAsia="Calibri" w:hAnsi="Times New Roman" w:cs="Times New Roman"/>
                <w:sz w:val="24"/>
                <w:szCs w:val="24"/>
              </w:rPr>
              <w:t xml:space="preserve"> рабочего места для наладки автоматических и полуавтоматических линий для штамповки поковок на базе оборудования малой мощности</w:t>
            </w:r>
          </w:p>
          <w:p w14:paraId="43152B69" w14:textId="79F44CF8" w:rsidR="00F65B09" w:rsidRPr="00786F14" w:rsidRDefault="00F65B09" w:rsidP="00F65B09">
            <w:pPr>
              <w:jc w:val="both"/>
              <w:rPr>
                <w:rFonts w:ascii="Times New Roman" w:eastAsia="Calibri" w:hAnsi="Times New Roman" w:cs="Times New Roman"/>
                <w:sz w:val="24"/>
                <w:szCs w:val="24"/>
              </w:rPr>
            </w:pPr>
            <w:r w:rsidRPr="00A856F3">
              <w:rPr>
                <w:rFonts w:ascii="Times New Roman" w:hAnsi="Times New Roman" w:cs="Times New Roman"/>
                <w:sz w:val="24"/>
                <w:szCs w:val="24"/>
              </w:rPr>
              <w:t>Подготовк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рабочего пространства автоматических и полуавтоматических линий для штамповки поковок на базе оборудования малой мощности к установке штамповой оснастки</w:t>
            </w:r>
          </w:p>
          <w:p w14:paraId="1E2F4279" w14:textId="40A415E8" w:rsidR="00F65B09" w:rsidRPr="00786F14" w:rsidRDefault="00F65B09" w:rsidP="00F65B09">
            <w:pPr>
              <w:jc w:val="both"/>
              <w:rPr>
                <w:rFonts w:ascii="Times New Roman" w:eastAsia="Calibri" w:hAnsi="Times New Roman" w:cs="Times New Roman"/>
                <w:sz w:val="24"/>
                <w:szCs w:val="24"/>
              </w:rPr>
            </w:pPr>
            <w:r w:rsidRPr="00786F14">
              <w:rPr>
                <w:rFonts w:ascii="Times New Roman" w:eastAsia="Calibri" w:hAnsi="Times New Roman" w:cs="Times New Roman"/>
                <w:sz w:val="24"/>
                <w:szCs w:val="24"/>
              </w:rPr>
              <w:t>Подготовк</w:t>
            </w:r>
            <w:r w:rsidR="00F10D3A">
              <w:rPr>
                <w:rFonts w:ascii="Times New Roman" w:eastAsia="Calibri" w:hAnsi="Times New Roman" w:cs="Times New Roman"/>
                <w:sz w:val="24"/>
                <w:szCs w:val="24"/>
              </w:rPr>
              <w:t>и</w:t>
            </w:r>
            <w:r w:rsidRPr="00786F14">
              <w:rPr>
                <w:rFonts w:ascii="Times New Roman" w:eastAsia="Calibri" w:hAnsi="Times New Roman" w:cs="Times New Roman"/>
                <w:sz w:val="24"/>
                <w:szCs w:val="24"/>
              </w:rPr>
              <w:t xml:space="preserve"> автоматических и полуавтоматических линий для штамповки поковок на базе оборудования малой мощности к наладке</w:t>
            </w:r>
          </w:p>
          <w:p w14:paraId="1615E1F1" w14:textId="1C247A11" w:rsidR="00F65B09" w:rsidRPr="00F87D60" w:rsidRDefault="00F65B09" w:rsidP="00F65B09">
            <w:pPr>
              <w:jc w:val="both"/>
              <w:rPr>
                <w:rFonts w:ascii="Times New Roman" w:eastAsia="Calibri" w:hAnsi="Times New Roman" w:cs="Times New Roman"/>
                <w:b/>
              </w:rPr>
            </w:pPr>
            <w:r w:rsidRPr="00A856F3">
              <w:rPr>
                <w:rFonts w:ascii="Times New Roman" w:eastAsia="Calibri" w:hAnsi="Times New Roman" w:cs="Times New Roman"/>
                <w:sz w:val="24"/>
                <w:szCs w:val="24"/>
              </w:rPr>
              <w:lastRenderedPageBreak/>
              <w:t>Подготовк</w:t>
            </w:r>
            <w:r w:rsidR="00F10D3A">
              <w:rPr>
                <w:rFonts w:ascii="Times New Roman" w:eastAsia="Calibri" w:hAnsi="Times New Roman" w:cs="Times New Roman"/>
                <w:sz w:val="24"/>
                <w:szCs w:val="24"/>
              </w:rPr>
              <w:t>и</w:t>
            </w:r>
            <w:r w:rsidRPr="00A856F3">
              <w:rPr>
                <w:rFonts w:ascii="Times New Roman" w:eastAsia="Calibri" w:hAnsi="Times New Roman" w:cs="Times New Roman"/>
                <w:sz w:val="24"/>
                <w:szCs w:val="24"/>
              </w:rPr>
              <w:t xml:space="preserve"> штамповой оснастки к установке на автоматические и полуавтоматические линии для штамповки поковок на базе оборудования малой мощности</w:t>
            </w:r>
          </w:p>
        </w:tc>
      </w:tr>
      <w:tr w:rsidR="00F65B09" w:rsidRPr="00F87D60" w14:paraId="5AFF10A8" w14:textId="77777777" w:rsidTr="008F2F85">
        <w:trPr>
          <w:jc w:val="center"/>
        </w:trPr>
        <w:tc>
          <w:tcPr>
            <w:tcW w:w="2624" w:type="dxa"/>
            <w:vMerge/>
          </w:tcPr>
          <w:p w14:paraId="1BDA8906" w14:textId="77777777" w:rsidR="00F65B09" w:rsidRPr="00F87D60" w:rsidRDefault="00F65B09" w:rsidP="00F65B09">
            <w:pPr>
              <w:rPr>
                <w:rFonts w:ascii="Times New Roman" w:eastAsia="Calibri" w:hAnsi="Times New Roman" w:cs="Times New Roman"/>
              </w:rPr>
            </w:pPr>
          </w:p>
        </w:tc>
        <w:tc>
          <w:tcPr>
            <w:tcW w:w="3183" w:type="dxa"/>
            <w:vMerge/>
          </w:tcPr>
          <w:p w14:paraId="29C762D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61281D76"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010550C3" w14:textId="77777777" w:rsidTr="008F2F85">
        <w:trPr>
          <w:jc w:val="center"/>
        </w:trPr>
        <w:tc>
          <w:tcPr>
            <w:tcW w:w="2624" w:type="dxa"/>
            <w:vMerge/>
          </w:tcPr>
          <w:p w14:paraId="062EE03D" w14:textId="77777777" w:rsidR="00F65B09" w:rsidRPr="00F87D60" w:rsidRDefault="00F65B09" w:rsidP="00F65B09">
            <w:pPr>
              <w:rPr>
                <w:rFonts w:ascii="Times New Roman" w:eastAsia="Calibri" w:hAnsi="Times New Roman" w:cs="Times New Roman"/>
              </w:rPr>
            </w:pPr>
          </w:p>
        </w:tc>
        <w:tc>
          <w:tcPr>
            <w:tcW w:w="3183" w:type="dxa"/>
            <w:vMerge/>
          </w:tcPr>
          <w:p w14:paraId="4F5D4A84"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4900994C" w14:textId="77777777" w:rsidR="00F65B09" w:rsidRPr="00EB3104" w:rsidRDefault="00F65B09" w:rsidP="00F65B09">
            <w:pPr>
              <w:pStyle w:val="ConsPlusTitlePage"/>
              <w:jc w:val="both"/>
              <w:rPr>
                <w:rFonts w:ascii="Times New Roman" w:hAnsi="Times New Roman" w:cs="Times New Roman"/>
                <w:sz w:val="24"/>
                <w:szCs w:val="24"/>
              </w:rPr>
            </w:pPr>
            <w:r w:rsidRPr="00EB3104">
              <w:rPr>
                <w:rFonts w:ascii="Times New Roman" w:hAnsi="Times New Roman" w:cs="Times New Roman"/>
                <w:sz w:val="24"/>
                <w:szCs w:val="24"/>
              </w:rPr>
              <w:t>Читать чертежи и применять техническую документацию</w:t>
            </w:r>
          </w:p>
          <w:p w14:paraId="3705CF4D" w14:textId="77777777" w:rsidR="00F65B09" w:rsidRPr="00EB3104" w:rsidRDefault="00F65B09" w:rsidP="00F65B09">
            <w:pPr>
              <w:pStyle w:val="ConsPlusTitlePage"/>
              <w:jc w:val="both"/>
              <w:rPr>
                <w:rFonts w:ascii="Times New Roman" w:hAnsi="Times New Roman" w:cs="Times New Roman"/>
                <w:sz w:val="24"/>
                <w:szCs w:val="24"/>
              </w:rPr>
            </w:pPr>
            <w:r w:rsidRPr="00EB3104">
              <w:rPr>
                <w:rFonts w:ascii="Times New Roman" w:hAnsi="Times New Roman" w:cs="Times New Roman"/>
                <w:sz w:val="24"/>
                <w:szCs w:val="24"/>
              </w:rPr>
              <w:t>Просматривать конструкторскую и технологическую документацию с использованием прикладных компьютерных программ</w:t>
            </w:r>
          </w:p>
          <w:p w14:paraId="74EE9CE1" w14:textId="77777777" w:rsidR="00F65B09" w:rsidRPr="00EB3104" w:rsidRDefault="00F65B09" w:rsidP="00F65B09">
            <w:pPr>
              <w:pStyle w:val="ConsPlusTitlePage"/>
              <w:jc w:val="both"/>
              <w:rPr>
                <w:rFonts w:ascii="Times New Roman" w:eastAsia="Calibri" w:hAnsi="Times New Roman" w:cs="Times New Roman"/>
                <w:b/>
                <w:sz w:val="24"/>
                <w:szCs w:val="24"/>
              </w:rPr>
            </w:pPr>
            <w:r w:rsidRPr="00EB3104">
              <w:rPr>
                <w:rFonts w:ascii="Times New Roman" w:hAnsi="Times New Roman" w:cs="Times New Roman"/>
                <w:sz w:val="24"/>
                <w:szCs w:val="24"/>
              </w:rPr>
              <w:t>Использовать автоматические и полуавтоматические линии для штамповки поковок на базе оборудования малой мощности</w:t>
            </w:r>
          </w:p>
        </w:tc>
      </w:tr>
      <w:tr w:rsidR="00F65B09" w:rsidRPr="00F87D60" w14:paraId="13BD9B68" w14:textId="77777777" w:rsidTr="008F2F85">
        <w:trPr>
          <w:jc w:val="center"/>
        </w:trPr>
        <w:tc>
          <w:tcPr>
            <w:tcW w:w="2624" w:type="dxa"/>
            <w:vMerge/>
          </w:tcPr>
          <w:p w14:paraId="43F80768" w14:textId="77777777" w:rsidR="00F65B09" w:rsidRPr="00F87D60" w:rsidRDefault="00F65B09" w:rsidP="00F65B09">
            <w:pPr>
              <w:rPr>
                <w:rFonts w:ascii="Times New Roman" w:eastAsia="Calibri" w:hAnsi="Times New Roman" w:cs="Times New Roman"/>
              </w:rPr>
            </w:pPr>
          </w:p>
        </w:tc>
        <w:tc>
          <w:tcPr>
            <w:tcW w:w="3183" w:type="dxa"/>
            <w:vMerge/>
          </w:tcPr>
          <w:p w14:paraId="1D40EDF6"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EF5B8C1" w14:textId="77777777" w:rsidR="00F65B09" w:rsidRPr="00EB3104" w:rsidRDefault="00F65B09" w:rsidP="00F65B09">
            <w:pPr>
              <w:jc w:val="both"/>
              <w:rPr>
                <w:rFonts w:ascii="Times New Roman" w:eastAsia="Calibri" w:hAnsi="Times New Roman" w:cs="Times New Roman"/>
                <w:b/>
                <w:sz w:val="24"/>
                <w:szCs w:val="24"/>
              </w:rPr>
            </w:pPr>
            <w:r w:rsidRPr="00EB3104">
              <w:rPr>
                <w:rFonts w:ascii="Times New Roman" w:eastAsia="Calibri" w:hAnsi="Times New Roman" w:cs="Times New Roman"/>
                <w:b/>
                <w:sz w:val="24"/>
                <w:szCs w:val="24"/>
              </w:rPr>
              <w:t>Знания:</w:t>
            </w:r>
          </w:p>
        </w:tc>
      </w:tr>
      <w:tr w:rsidR="00F65B09" w:rsidRPr="00F87D60" w14:paraId="53FC8006" w14:textId="77777777" w:rsidTr="008F2F85">
        <w:trPr>
          <w:jc w:val="center"/>
        </w:trPr>
        <w:tc>
          <w:tcPr>
            <w:tcW w:w="2624" w:type="dxa"/>
            <w:vMerge/>
          </w:tcPr>
          <w:p w14:paraId="6BFFAFB5" w14:textId="77777777" w:rsidR="00F65B09" w:rsidRPr="00F87D60" w:rsidRDefault="00F65B09" w:rsidP="00F65B09">
            <w:pPr>
              <w:rPr>
                <w:rFonts w:ascii="Times New Roman" w:eastAsia="Calibri" w:hAnsi="Times New Roman" w:cs="Times New Roman"/>
              </w:rPr>
            </w:pPr>
          </w:p>
        </w:tc>
        <w:tc>
          <w:tcPr>
            <w:tcW w:w="3183" w:type="dxa"/>
            <w:vMerge/>
          </w:tcPr>
          <w:p w14:paraId="4B04A52B"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0C414A8D" w14:textId="77777777" w:rsidR="00F65B09" w:rsidRPr="00EB3104" w:rsidRDefault="00F65B09" w:rsidP="00F65B09">
            <w:pPr>
              <w:pStyle w:val="ConsPlusTitlePage"/>
              <w:jc w:val="both"/>
              <w:rPr>
                <w:rFonts w:ascii="Times New Roman" w:hAnsi="Times New Roman" w:cs="Times New Roman"/>
                <w:sz w:val="24"/>
                <w:szCs w:val="24"/>
              </w:rPr>
            </w:pPr>
            <w:r w:rsidRPr="00EB3104">
              <w:rPr>
                <w:rFonts w:ascii="Times New Roman" w:hAnsi="Times New Roman" w:cs="Times New Roman"/>
                <w:sz w:val="24"/>
                <w:szCs w:val="24"/>
              </w:rPr>
              <w:t>Основы машиностроительного черчения в объеме, необходимом для выполнения работы</w:t>
            </w:r>
          </w:p>
          <w:p w14:paraId="3FD5B43A" w14:textId="77777777" w:rsidR="00F65B09" w:rsidRPr="00EB3104" w:rsidRDefault="00F65B09" w:rsidP="00F65B09">
            <w:pPr>
              <w:pStyle w:val="ConsPlusTitlePage"/>
              <w:jc w:val="both"/>
              <w:rPr>
                <w:rFonts w:ascii="Times New Roman" w:hAnsi="Times New Roman" w:cs="Times New Roman"/>
                <w:sz w:val="24"/>
                <w:szCs w:val="24"/>
              </w:rPr>
            </w:pPr>
            <w:r w:rsidRPr="00EB3104">
              <w:rPr>
                <w:rFonts w:ascii="Times New Roman" w:hAnsi="Times New Roman" w:cs="Times New Roman"/>
                <w:sz w:val="24"/>
                <w:szCs w:val="24"/>
              </w:rPr>
              <w:t>Правила чтения технологических и конструкторских документов</w:t>
            </w:r>
          </w:p>
          <w:p w14:paraId="046FE6F9" w14:textId="77777777" w:rsidR="00F65B09" w:rsidRPr="00EB3104" w:rsidRDefault="00F65B09" w:rsidP="00F65B09">
            <w:pPr>
              <w:jc w:val="both"/>
              <w:rPr>
                <w:rFonts w:ascii="Times New Roman" w:eastAsia="Calibri" w:hAnsi="Times New Roman" w:cs="Times New Roman"/>
                <w:b/>
                <w:sz w:val="24"/>
                <w:szCs w:val="24"/>
              </w:rPr>
            </w:pPr>
            <w:r w:rsidRPr="00EB3104">
              <w:rPr>
                <w:rFonts w:ascii="Times New Roman" w:hAnsi="Times New Roman" w:cs="Times New Roman"/>
                <w:sz w:val="24"/>
                <w:szCs w:val="24"/>
              </w:rPr>
              <w:t>Инструкции по наладке и карты наладки автоматических и полуавтоматических линий для штамповки поковок на базе оборудования малой мощности</w:t>
            </w:r>
          </w:p>
        </w:tc>
      </w:tr>
      <w:tr w:rsidR="00F65B09" w:rsidRPr="00F87D60" w14:paraId="3D758AA1" w14:textId="77777777" w:rsidTr="008F2F85">
        <w:trPr>
          <w:jc w:val="center"/>
        </w:trPr>
        <w:tc>
          <w:tcPr>
            <w:tcW w:w="2624" w:type="dxa"/>
            <w:vMerge/>
          </w:tcPr>
          <w:p w14:paraId="18C84E68" w14:textId="77777777" w:rsidR="00F65B09" w:rsidRPr="00F87D60" w:rsidRDefault="00F65B09" w:rsidP="00F65B09">
            <w:pPr>
              <w:rPr>
                <w:rFonts w:ascii="Times New Roman" w:eastAsia="Calibri" w:hAnsi="Times New Roman" w:cs="Times New Roman"/>
              </w:rPr>
            </w:pPr>
          </w:p>
        </w:tc>
        <w:tc>
          <w:tcPr>
            <w:tcW w:w="3183" w:type="dxa"/>
            <w:vMerge w:val="restart"/>
          </w:tcPr>
          <w:p w14:paraId="5774B8A8" w14:textId="77777777" w:rsidR="00F65B09" w:rsidRPr="00FA36B4" w:rsidRDefault="00F65B09" w:rsidP="00F65B09">
            <w:pPr>
              <w:rPr>
                <w:rFonts w:ascii="Times New Roman" w:eastAsia="Calibri" w:hAnsi="Times New Roman" w:cs="Times New Roman"/>
                <w:sz w:val="24"/>
                <w:szCs w:val="24"/>
              </w:rPr>
            </w:pPr>
            <w:r w:rsidRPr="00FA36B4">
              <w:rPr>
                <w:rFonts w:ascii="Times New Roman" w:eastAsia="Calibri" w:hAnsi="Times New Roman" w:cs="Times New Roman"/>
                <w:sz w:val="24"/>
                <w:szCs w:val="24"/>
              </w:rPr>
              <w:t>ПК 3.4. Выполнять наладку и регулировку автоматических и полуавтоматических линий для горячей штамповки.</w:t>
            </w:r>
          </w:p>
        </w:tc>
        <w:tc>
          <w:tcPr>
            <w:tcW w:w="8753" w:type="dxa"/>
            <w:tcBorders>
              <w:right w:val="single" w:sz="4" w:space="0" w:color="auto"/>
            </w:tcBorders>
            <w:shd w:val="clear" w:color="auto" w:fill="auto"/>
          </w:tcPr>
          <w:p w14:paraId="33DCECCF"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F65B09" w:rsidRPr="00F87D60" w14:paraId="1C580BA4" w14:textId="77777777" w:rsidTr="008F2F85">
        <w:trPr>
          <w:jc w:val="center"/>
        </w:trPr>
        <w:tc>
          <w:tcPr>
            <w:tcW w:w="2624" w:type="dxa"/>
            <w:vMerge/>
          </w:tcPr>
          <w:p w14:paraId="61541CA0" w14:textId="77777777" w:rsidR="00F65B09" w:rsidRPr="00F87D60" w:rsidRDefault="00F65B09" w:rsidP="00F65B09">
            <w:pPr>
              <w:rPr>
                <w:rFonts w:ascii="Times New Roman" w:eastAsia="Calibri" w:hAnsi="Times New Roman" w:cs="Times New Roman"/>
              </w:rPr>
            </w:pPr>
          </w:p>
        </w:tc>
        <w:tc>
          <w:tcPr>
            <w:tcW w:w="3183" w:type="dxa"/>
            <w:vMerge/>
          </w:tcPr>
          <w:p w14:paraId="72DB13AB"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98E7663" w14:textId="598A797C" w:rsidR="00F65B09" w:rsidRPr="00317E03" w:rsidRDefault="00F65B09" w:rsidP="003E56C1">
            <w:pPr>
              <w:jc w:val="both"/>
              <w:rPr>
                <w:rFonts w:ascii="Times New Roman" w:eastAsia="Calibri" w:hAnsi="Times New Roman" w:cs="Times New Roman"/>
              </w:rPr>
            </w:pPr>
            <w:r w:rsidRPr="00317E03">
              <w:rPr>
                <w:rFonts w:ascii="Times New Roman" w:eastAsia="Calibri" w:hAnsi="Times New Roman" w:cs="Times New Roman"/>
              </w:rPr>
              <w:t>Техническо</w:t>
            </w:r>
            <w:r w:rsidR="00F10D3A">
              <w:rPr>
                <w:rFonts w:ascii="Times New Roman" w:eastAsia="Calibri" w:hAnsi="Times New Roman" w:cs="Times New Roman"/>
              </w:rPr>
              <w:t>го</w:t>
            </w:r>
            <w:r w:rsidRPr="00317E03">
              <w:rPr>
                <w:rFonts w:ascii="Times New Roman" w:eastAsia="Calibri" w:hAnsi="Times New Roman" w:cs="Times New Roman"/>
              </w:rPr>
              <w:t xml:space="preserve"> обслуживани</w:t>
            </w:r>
            <w:r w:rsidR="00F10D3A">
              <w:rPr>
                <w:rFonts w:ascii="Times New Roman" w:eastAsia="Calibri" w:hAnsi="Times New Roman" w:cs="Times New Roman"/>
              </w:rPr>
              <w:t>я</w:t>
            </w:r>
            <w:r w:rsidRPr="00317E03">
              <w:rPr>
                <w:rFonts w:ascii="Times New Roman" w:eastAsia="Calibri" w:hAnsi="Times New Roman" w:cs="Times New Roman"/>
              </w:rPr>
              <w:t xml:space="preserve"> автоматических и полуавтоматических линий для штамповки поковок на базе оборудования малой мощности</w:t>
            </w:r>
          </w:p>
          <w:p w14:paraId="4960AA20" w14:textId="747C7946" w:rsidR="00F65B09" w:rsidRPr="00A856F3" w:rsidRDefault="00F65B09" w:rsidP="003E56C1">
            <w:pPr>
              <w:jc w:val="both"/>
              <w:rPr>
                <w:rFonts w:ascii="Times New Roman" w:eastAsia="Calibri" w:hAnsi="Times New Roman" w:cs="Times New Roman"/>
                <w:sz w:val="24"/>
                <w:szCs w:val="24"/>
              </w:rPr>
            </w:pPr>
            <w:r w:rsidRPr="00317E03">
              <w:rPr>
                <w:rFonts w:ascii="Times New Roman" w:eastAsia="Calibri" w:hAnsi="Times New Roman" w:cs="Times New Roman"/>
              </w:rPr>
              <w:t>Извлечени</w:t>
            </w:r>
            <w:r w:rsidR="00F10D3A">
              <w:rPr>
                <w:rFonts w:ascii="Times New Roman" w:eastAsia="Calibri" w:hAnsi="Times New Roman" w:cs="Times New Roman"/>
              </w:rPr>
              <w:t>я</w:t>
            </w:r>
            <w:r w:rsidRPr="00317E03">
              <w:rPr>
                <w:rFonts w:ascii="Times New Roman" w:eastAsia="Calibri" w:hAnsi="Times New Roman" w:cs="Times New Roman"/>
              </w:rPr>
              <w:t xml:space="preserve"> штамповой оснастки из рабочего пространства автоматических и </w:t>
            </w:r>
            <w:r w:rsidRPr="00A856F3">
              <w:rPr>
                <w:rFonts w:ascii="Times New Roman" w:eastAsia="Calibri" w:hAnsi="Times New Roman" w:cs="Times New Roman"/>
                <w:sz w:val="24"/>
                <w:szCs w:val="24"/>
              </w:rPr>
              <w:t xml:space="preserve">полуавтоматических линий для штамповки поковок на базе оборудования малой мощности </w:t>
            </w:r>
          </w:p>
          <w:p w14:paraId="1C6B78A0" w14:textId="72BFC36B"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Установк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и креплени</w:t>
            </w:r>
            <w:r w:rsidR="00F10D3A">
              <w:rPr>
                <w:rFonts w:ascii="Times New Roman" w:hAnsi="Times New Roman" w:cs="Times New Roman"/>
                <w:sz w:val="24"/>
                <w:szCs w:val="24"/>
              </w:rPr>
              <w:t>я</w:t>
            </w:r>
            <w:r w:rsidRPr="00A856F3">
              <w:rPr>
                <w:rFonts w:ascii="Times New Roman" w:hAnsi="Times New Roman" w:cs="Times New Roman"/>
                <w:sz w:val="24"/>
                <w:szCs w:val="24"/>
              </w:rPr>
              <w:t xml:space="preserve"> штамповой оснастки на автоматические и полуавтоматические линии для штамповки поковок на базе оборудования малой мощности</w:t>
            </w:r>
          </w:p>
          <w:p w14:paraId="61FF5449" w14:textId="6B39F8ED"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штамповой оснастки на автоматических и полуавтоматических линиях для штамповки поковок на базе оборудования малой мощности</w:t>
            </w:r>
          </w:p>
          <w:p w14:paraId="1B515D46" w14:textId="336AAD9D"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средств механизации и автоматизации, обслуживающих автоматические и полуавтоматические линии для штамповки поковок на базе оборудования малой мощности</w:t>
            </w:r>
          </w:p>
          <w:p w14:paraId="1B73F75C" w14:textId="12312BC4"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закрытой высоты на автоматических и полуавтоматических линиях для штамповки поковок на базе оборудования малой мощности</w:t>
            </w:r>
          </w:p>
          <w:p w14:paraId="4AE54F5A" w14:textId="5E5BDD7D"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Наладк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и регулировк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манипуляторов (роботов) с программным управлением, обслуживающих автоматические и полуавтоматические линии для штамповки поковок на базе оборудования малой мощности</w:t>
            </w:r>
          </w:p>
          <w:p w14:paraId="5A21FBBF" w14:textId="75B41858"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lastRenderedPageBreak/>
              <w:t>Регулировк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системы подачи технологической смазки штамповой оснастки на автоматических и полуавтоматических линиях для штамповки поковок на базе оборудования малой мощности</w:t>
            </w:r>
          </w:p>
          <w:p w14:paraId="64C3B63C" w14:textId="1CDBC87F"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Регулировк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системы охлаждения штамповой оснастки на автоматических и полуавтоматических линиях для штамповки поковок на базе оборудования малой мощности</w:t>
            </w:r>
          </w:p>
          <w:p w14:paraId="4333128F" w14:textId="36A76689"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Нагрев</w:t>
            </w:r>
            <w:r w:rsidR="00F10D3A">
              <w:rPr>
                <w:rFonts w:ascii="Times New Roman" w:hAnsi="Times New Roman" w:cs="Times New Roman"/>
                <w:sz w:val="24"/>
                <w:szCs w:val="24"/>
              </w:rPr>
              <w:t>а</w:t>
            </w:r>
            <w:r w:rsidRPr="00A856F3">
              <w:rPr>
                <w:rFonts w:ascii="Times New Roman" w:hAnsi="Times New Roman" w:cs="Times New Roman"/>
                <w:sz w:val="24"/>
                <w:szCs w:val="24"/>
              </w:rPr>
              <w:t xml:space="preserve"> штамповой оснастки на автоматических и полуавтоматических линиях для штамповки поковок на базе оборудования малой мощности</w:t>
            </w:r>
          </w:p>
          <w:p w14:paraId="195BCDF8" w14:textId="03A9CDE2"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Проверк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правильности установки штамповой оснастки на холостом ходу автоматических и полуавтоматических линий для штамповки поковок на базе оборудования малой мощности</w:t>
            </w:r>
          </w:p>
          <w:p w14:paraId="71F96AA6" w14:textId="604C2449"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Пробн</w:t>
            </w:r>
            <w:r w:rsidR="00F10D3A">
              <w:rPr>
                <w:rFonts w:ascii="Times New Roman" w:hAnsi="Times New Roman" w:cs="Times New Roman"/>
                <w:sz w:val="24"/>
                <w:szCs w:val="24"/>
              </w:rPr>
              <w:t>ой</w:t>
            </w:r>
            <w:r w:rsidRPr="00A856F3">
              <w:rPr>
                <w:rFonts w:ascii="Times New Roman" w:hAnsi="Times New Roman" w:cs="Times New Roman"/>
                <w:sz w:val="24"/>
                <w:szCs w:val="24"/>
              </w:rPr>
              <w:t xml:space="preserve"> штамповк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поковок на автоматических и полуавтоматических линиях на базе оборудования малой мощности</w:t>
            </w:r>
          </w:p>
          <w:p w14:paraId="087D4E0E" w14:textId="21C405CA"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Визуальн</w:t>
            </w:r>
            <w:r w:rsidR="00F10D3A">
              <w:rPr>
                <w:rFonts w:ascii="Times New Roman" w:hAnsi="Times New Roman" w:cs="Times New Roman"/>
                <w:sz w:val="24"/>
                <w:szCs w:val="24"/>
              </w:rPr>
              <w:t>ого</w:t>
            </w:r>
            <w:r w:rsidRPr="00A856F3">
              <w:rPr>
                <w:rFonts w:ascii="Times New Roman" w:hAnsi="Times New Roman" w:cs="Times New Roman"/>
                <w:sz w:val="24"/>
                <w:szCs w:val="24"/>
              </w:rPr>
              <w:t xml:space="preserve"> контрол</w:t>
            </w:r>
            <w:r w:rsidR="00F10D3A">
              <w:rPr>
                <w:rFonts w:ascii="Times New Roman" w:hAnsi="Times New Roman" w:cs="Times New Roman"/>
                <w:sz w:val="24"/>
                <w:szCs w:val="24"/>
              </w:rPr>
              <w:t>я</w:t>
            </w:r>
            <w:r w:rsidRPr="00A856F3">
              <w:rPr>
                <w:rFonts w:ascii="Times New Roman" w:hAnsi="Times New Roman" w:cs="Times New Roman"/>
                <w:sz w:val="24"/>
                <w:szCs w:val="24"/>
              </w:rPr>
              <w:t xml:space="preserve"> дефектов в поковках при наладке автоматических и полуавтоматических линий на базе оборудования малой мощности</w:t>
            </w:r>
          </w:p>
          <w:p w14:paraId="4A282A5B" w14:textId="50720BBF"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Контрол</w:t>
            </w:r>
            <w:r w:rsidR="00F10D3A">
              <w:rPr>
                <w:rFonts w:ascii="Times New Roman" w:hAnsi="Times New Roman" w:cs="Times New Roman"/>
                <w:sz w:val="24"/>
                <w:szCs w:val="24"/>
              </w:rPr>
              <w:t>я</w:t>
            </w:r>
            <w:r w:rsidRPr="00A856F3">
              <w:rPr>
                <w:rFonts w:ascii="Times New Roman" w:hAnsi="Times New Roman" w:cs="Times New Roman"/>
                <w:sz w:val="24"/>
                <w:szCs w:val="24"/>
              </w:rPr>
              <w:t xml:space="preserve"> размеров поковок при наладке автоматических и полуавтоматических линий на базе оборудования малой мощности</w:t>
            </w:r>
          </w:p>
          <w:p w14:paraId="01EDB28A" w14:textId="355DF15C"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Устранени</w:t>
            </w:r>
            <w:r w:rsidR="00F10D3A">
              <w:rPr>
                <w:rFonts w:ascii="Times New Roman" w:hAnsi="Times New Roman" w:cs="Times New Roman"/>
                <w:sz w:val="24"/>
                <w:szCs w:val="24"/>
              </w:rPr>
              <w:t>я</w:t>
            </w:r>
            <w:r w:rsidRPr="00A856F3">
              <w:rPr>
                <w:rFonts w:ascii="Times New Roman" w:hAnsi="Times New Roman" w:cs="Times New Roman"/>
                <w:sz w:val="24"/>
                <w:szCs w:val="24"/>
              </w:rPr>
              <w:t xml:space="preserve"> мелких неполадок в работе автоматических и полуавтоматических линий для штамповки поковок на базе оборудования малой мощности</w:t>
            </w:r>
          </w:p>
          <w:p w14:paraId="16E70491" w14:textId="766C259D" w:rsidR="00F65B09" w:rsidRPr="00A856F3" w:rsidRDefault="00F65B09" w:rsidP="003E56C1">
            <w:pPr>
              <w:pStyle w:val="ConsPlusTitlePage"/>
              <w:jc w:val="both"/>
              <w:rPr>
                <w:rFonts w:ascii="Times New Roman" w:hAnsi="Times New Roman" w:cs="Times New Roman"/>
                <w:sz w:val="24"/>
                <w:szCs w:val="24"/>
              </w:rPr>
            </w:pPr>
            <w:r w:rsidRPr="00A856F3">
              <w:rPr>
                <w:rFonts w:ascii="Times New Roman" w:hAnsi="Times New Roman" w:cs="Times New Roman"/>
                <w:sz w:val="24"/>
                <w:szCs w:val="24"/>
              </w:rPr>
              <w:t>Подналадк</w:t>
            </w:r>
            <w:r w:rsidR="00F10D3A">
              <w:rPr>
                <w:rFonts w:ascii="Times New Roman" w:hAnsi="Times New Roman" w:cs="Times New Roman"/>
                <w:sz w:val="24"/>
                <w:szCs w:val="24"/>
              </w:rPr>
              <w:t>и</w:t>
            </w:r>
            <w:r w:rsidRPr="00A856F3">
              <w:rPr>
                <w:rFonts w:ascii="Times New Roman" w:hAnsi="Times New Roman" w:cs="Times New Roman"/>
                <w:sz w:val="24"/>
                <w:szCs w:val="24"/>
              </w:rPr>
              <w:t xml:space="preserve"> автоматических и полуавтоматических линий для штамповки поковок на базе оборудования малой мощности</w:t>
            </w:r>
          </w:p>
          <w:p w14:paraId="37A6FD81" w14:textId="521A7CD6" w:rsidR="00F65B09" w:rsidRPr="00F87D60" w:rsidRDefault="00F65B09" w:rsidP="003E56C1">
            <w:pPr>
              <w:jc w:val="both"/>
              <w:rPr>
                <w:rFonts w:ascii="Times New Roman" w:eastAsia="Calibri" w:hAnsi="Times New Roman" w:cs="Times New Roman"/>
                <w:b/>
              </w:rPr>
            </w:pPr>
            <w:r w:rsidRPr="00A856F3">
              <w:rPr>
                <w:rFonts w:ascii="Times New Roman" w:hAnsi="Times New Roman" w:cs="Times New Roman"/>
                <w:sz w:val="24"/>
                <w:szCs w:val="24"/>
              </w:rPr>
              <w:t>Оказани</w:t>
            </w:r>
            <w:r w:rsidR="00F10D3A">
              <w:rPr>
                <w:rFonts w:ascii="Times New Roman" w:hAnsi="Times New Roman" w:cs="Times New Roman"/>
                <w:sz w:val="24"/>
                <w:szCs w:val="24"/>
              </w:rPr>
              <w:t>я</w:t>
            </w:r>
            <w:r w:rsidRPr="00A856F3">
              <w:rPr>
                <w:rFonts w:ascii="Times New Roman" w:hAnsi="Times New Roman" w:cs="Times New Roman"/>
                <w:sz w:val="24"/>
                <w:szCs w:val="24"/>
              </w:rPr>
              <w:t xml:space="preserve"> помощи в текущем ремонте автоматических и полуавтоматических линий для штамповки поковок на базе оборудования малой мощности</w:t>
            </w:r>
          </w:p>
        </w:tc>
      </w:tr>
      <w:tr w:rsidR="00F65B09" w:rsidRPr="00F87D60" w14:paraId="3B21A251" w14:textId="77777777" w:rsidTr="008F2F85">
        <w:trPr>
          <w:jc w:val="center"/>
        </w:trPr>
        <w:tc>
          <w:tcPr>
            <w:tcW w:w="2624" w:type="dxa"/>
            <w:vMerge/>
          </w:tcPr>
          <w:p w14:paraId="78C35AE1" w14:textId="77777777" w:rsidR="00F65B09" w:rsidRPr="00F87D60" w:rsidRDefault="00F65B09" w:rsidP="00F65B09">
            <w:pPr>
              <w:rPr>
                <w:rFonts w:ascii="Times New Roman" w:eastAsia="Calibri" w:hAnsi="Times New Roman" w:cs="Times New Roman"/>
              </w:rPr>
            </w:pPr>
          </w:p>
        </w:tc>
        <w:tc>
          <w:tcPr>
            <w:tcW w:w="3183" w:type="dxa"/>
            <w:vMerge/>
          </w:tcPr>
          <w:p w14:paraId="798274CD"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1CC7E179"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Умения:</w:t>
            </w:r>
          </w:p>
        </w:tc>
      </w:tr>
      <w:tr w:rsidR="00F65B09" w:rsidRPr="00F87D60" w14:paraId="64CC8BE3" w14:textId="77777777" w:rsidTr="008F2F85">
        <w:trPr>
          <w:jc w:val="center"/>
        </w:trPr>
        <w:tc>
          <w:tcPr>
            <w:tcW w:w="2624" w:type="dxa"/>
            <w:vMerge/>
          </w:tcPr>
          <w:p w14:paraId="145CE295" w14:textId="77777777" w:rsidR="00F65B09" w:rsidRPr="00F87D60" w:rsidRDefault="00F65B09" w:rsidP="00F65B09">
            <w:pPr>
              <w:rPr>
                <w:rFonts w:ascii="Times New Roman" w:eastAsia="Calibri" w:hAnsi="Times New Roman" w:cs="Times New Roman"/>
              </w:rPr>
            </w:pPr>
          </w:p>
        </w:tc>
        <w:tc>
          <w:tcPr>
            <w:tcW w:w="3183" w:type="dxa"/>
            <w:vMerge/>
          </w:tcPr>
          <w:p w14:paraId="4A6D29D9"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58EB3AC1"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Управлять автоматическими и полуавтоматическими линиями для штамповки поковок на базе оборудования малой мощности</w:t>
            </w:r>
          </w:p>
          <w:p w14:paraId="5339DE8C"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Выполнять техническое обслуживание (ежедневное, еженедельное, ежемесячное) автоматических и полуавтоматических линий для штамповки поковок на базе оборудования малой мощности в соответствии с требованиями документации по эксплуатации</w:t>
            </w:r>
          </w:p>
          <w:p w14:paraId="6E1B71EE"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Проверять техническое состояние автоматических и полуавтоматических линий для штамповки поковок на базе оборудования малой мощности</w:t>
            </w:r>
          </w:p>
          <w:p w14:paraId="2DEEA5D5"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 xml:space="preserve">Проверять техническое состояние штамповой оснастки при наладке </w:t>
            </w:r>
            <w:r w:rsidRPr="00E13F16">
              <w:rPr>
                <w:rFonts w:ascii="Times New Roman" w:hAnsi="Times New Roman" w:cs="Times New Roman"/>
                <w:sz w:val="24"/>
                <w:szCs w:val="24"/>
              </w:rPr>
              <w:lastRenderedPageBreak/>
              <w:t>автоматических и полуавтоматических линий для штамповки поковок на базе оборудования малой мощности</w:t>
            </w:r>
          </w:p>
          <w:p w14:paraId="375CA549"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Проверять исправность работы блокирующих приспособлений, защитных устройств и ограждений на автоматических и полуавтоматических линиях для штамповки поковок на базе оборудования малой мощности</w:t>
            </w:r>
          </w:p>
          <w:p w14:paraId="783DB13D"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Определять причины неисправностей в работе автоматических и полуавтоматических линий для штамповки поковок на базе оборудования малой мощности и вспомогательного оборудования</w:t>
            </w:r>
          </w:p>
          <w:p w14:paraId="71C57B8D"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Устранять причины неисправностей в работе автоматических и полуавтоматических линий для штамповки поковок на базе оборудования малой мощности и вспомогательного оборудования</w:t>
            </w:r>
          </w:p>
          <w:p w14:paraId="4021BCF2"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Устанавливать параметры работы автоматических и полуавтоматических линий для штамповки поковок на базе оборудования малой мощности</w:t>
            </w:r>
          </w:p>
          <w:p w14:paraId="695A58F8"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Устанавливать параметры работы штамповой оснастки для штамповки поковок на автоматических и полуавтоматических линиях на базе оборудования малой мощности</w:t>
            </w:r>
          </w:p>
          <w:p w14:paraId="4A13FFC1"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Устанавливать параметры механизированного стеллажа, бункерно-загрузочного и питающего устройств на автоматических и полуавтоматических линиях для штамповки поковок на базе оборудования малой мощности</w:t>
            </w:r>
          </w:p>
          <w:p w14:paraId="7C476AE6"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Устанавливать параметры системы технологической смазки штамповой оснастки на автоматических и полуавтоматических линиях для штамповки поковок на базе оборудования малой мощности</w:t>
            </w:r>
          </w:p>
          <w:p w14:paraId="5ADCE6F3"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Устанавливать параметры системы охлаждения штамповой оснастки на автоматических и полуавтоматических линиях для штамповки поковок на базе оборудования малой мощности</w:t>
            </w:r>
          </w:p>
          <w:p w14:paraId="6794D99B"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Устанавливать параметры нагрева штамповой оснастки на автоматических и полуавтоматических линиях для штамповки поковок на базе оборудования малой мощности</w:t>
            </w:r>
          </w:p>
          <w:p w14:paraId="546D0DA3"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Применять инструменты и приспособления для извлечения, установки и крепления штамповой оснастки в рабочее пространство на автоматических и полуавтоматических линиях для штамповки поковок на базе оборудования малой мощности</w:t>
            </w:r>
          </w:p>
          <w:p w14:paraId="76B1097E"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 xml:space="preserve">Регулировать работу автоматических и полуавтоматических линий для штамповки </w:t>
            </w:r>
            <w:r w:rsidRPr="00E13F16">
              <w:rPr>
                <w:rFonts w:ascii="Times New Roman" w:hAnsi="Times New Roman" w:cs="Times New Roman"/>
                <w:sz w:val="24"/>
                <w:szCs w:val="24"/>
              </w:rPr>
              <w:lastRenderedPageBreak/>
              <w:t>поковок на базе оборудования малой мощности</w:t>
            </w:r>
          </w:p>
          <w:p w14:paraId="00C61A78"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Выполнять измерения с использованием контрольно-измерительных приборов и инструментов в кузнечно-прессовом производстве</w:t>
            </w:r>
          </w:p>
          <w:p w14:paraId="4AF20C17"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Визуально проверять на наличие дефектов пробную партию поковок, изготовленную на автоматических и полуавтоматических линиях на базе оборудования малой мощности</w:t>
            </w:r>
          </w:p>
          <w:p w14:paraId="42C6A56C"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Выбирать грузоподъемные механизмы и такелажную оснастку для установки и снятия штамповой оснастки массой более 16 кг</w:t>
            </w:r>
          </w:p>
          <w:p w14:paraId="59C50815"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Выбирать схемы строповки штамповой оснастки</w:t>
            </w:r>
          </w:p>
          <w:p w14:paraId="76D40463" w14:textId="77777777" w:rsidR="00F65B09" w:rsidRPr="00E13F16" w:rsidRDefault="00F65B09" w:rsidP="003E56C1">
            <w:pPr>
              <w:pStyle w:val="ConsPlusTitlePage"/>
              <w:jc w:val="both"/>
              <w:rPr>
                <w:rFonts w:ascii="Times New Roman" w:hAnsi="Times New Roman" w:cs="Times New Roman"/>
                <w:sz w:val="24"/>
                <w:szCs w:val="24"/>
              </w:rPr>
            </w:pPr>
            <w:r w:rsidRPr="00E13F16">
              <w:rPr>
                <w:rFonts w:ascii="Times New Roman" w:hAnsi="Times New Roman" w:cs="Times New Roman"/>
                <w:sz w:val="24"/>
                <w:szCs w:val="24"/>
              </w:rPr>
              <w:t>Применять средства индивидуальной и коллективной защиты при наладке автоматических и полуавтоматических линий для штамповки поковок на базе оборудования малой мощности</w:t>
            </w:r>
          </w:p>
          <w:p w14:paraId="3EB94659" w14:textId="77777777" w:rsidR="00F65B09" w:rsidRPr="00F87D60" w:rsidRDefault="00F65B09" w:rsidP="003E56C1">
            <w:pPr>
              <w:jc w:val="both"/>
              <w:rPr>
                <w:rFonts w:ascii="Times New Roman" w:eastAsia="Calibri" w:hAnsi="Times New Roman" w:cs="Times New Roman"/>
                <w:b/>
              </w:rPr>
            </w:pPr>
            <w:r w:rsidRPr="00E13F16">
              <w:rPr>
                <w:rFonts w:ascii="Times New Roman" w:hAnsi="Times New Roman" w:cs="Times New Roman"/>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65B09" w:rsidRPr="00F87D60" w14:paraId="6937DE95" w14:textId="77777777" w:rsidTr="008F2F85">
        <w:trPr>
          <w:jc w:val="center"/>
        </w:trPr>
        <w:tc>
          <w:tcPr>
            <w:tcW w:w="2624" w:type="dxa"/>
            <w:vMerge/>
          </w:tcPr>
          <w:p w14:paraId="161F6F37" w14:textId="77777777" w:rsidR="00F65B09" w:rsidRPr="00F87D60" w:rsidRDefault="00F65B09" w:rsidP="00F65B09">
            <w:pPr>
              <w:rPr>
                <w:rFonts w:ascii="Times New Roman" w:eastAsia="Calibri" w:hAnsi="Times New Roman" w:cs="Times New Roman"/>
              </w:rPr>
            </w:pPr>
          </w:p>
        </w:tc>
        <w:tc>
          <w:tcPr>
            <w:tcW w:w="3183" w:type="dxa"/>
            <w:vMerge/>
          </w:tcPr>
          <w:p w14:paraId="4EFA4C19"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734640FB" w14:textId="77777777" w:rsidR="00F65B09" w:rsidRPr="00F87D60" w:rsidRDefault="00F65B09" w:rsidP="00F65B09">
            <w:pPr>
              <w:rPr>
                <w:rFonts w:ascii="Times New Roman" w:eastAsia="Calibri" w:hAnsi="Times New Roman" w:cs="Times New Roman"/>
                <w:b/>
              </w:rPr>
            </w:pPr>
            <w:r w:rsidRPr="00F87D60">
              <w:rPr>
                <w:rFonts w:ascii="Times New Roman" w:eastAsia="Calibri" w:hAnsi="Times New Roman" w:cs="Times New Roman"/>
                <w:b/>
              </w:rPr>
              <w:t>Знания:</w:t>
            </w:r>
          </w:p>
        </w:tc>
      </w:tr>
      <w:tr w:rsidR="00F65B09" w:rsidRPr="00F87D60" w14:paraId="59F63726" w14:textId="77777777" w:rsidTr="008F2F85">
        <w:trPr>
          <w:jc w:val="center"/>
        </w:trPr>
        <w:tc>
          <w:tcPr>
            <w:tcW w:w="2624" w:type="dxa"/>
            <w:vMerge/>
          </w:tcPr>
          <w:p w14:paraId="1F62EEA5" w14:textId="77777777" w:rsidR="00F65B09" w:rsidRPr="00F87D60" w:rsidRDefault="00F65B09" w:rsidP="00F65B09">
            <w:pPr>
              <w:rPr>
                <w:rFonts w:ascii="Times New Roman" w:eastAsia="Calibri" w:hAnsi="Times New Roman" w:cs="Times New Roman"/>
              </w:rPr>
            </w:pPr>
          </w:p>
        </w:tc>
        <w:tc>
          <w:tcPr>
            <w:tcW w:w="3183" w:type="dxa"/>
            <w:vMerge/>
          </w:tcPr>
          <w:p w14:paraId="3169F4BA" w14:textId="77777777" w:rsidR="00F65B09" w:rsidRPr="00F87D60" w:rsidRDefault="00F65B09" w:rsidP="00F65B09">
            <w:pPr>
              <w:rPr>
                <w:rFonts w:ascii="Times New Roman" w:eastAsia="Calibri" w:hAnsi="Times New Roman" w:cs="Times New Roman"/>
              </w:rPr>
            </w:pPr>
          </w:p>
        </w:tc>
        <w:tc>
          <w:tcPr>
            <w:tcW w:w="8753" w:type="dxa"/>
            <w:tcBorders>
              <w:right w:val="single" w:sz="4" w:space="0" w:color="auto"/>
            </w:tcBorders>
            <w:shd w:val="clear" w:color="auto" w:fill="auto"/>
          </w:tcPr>
          <w:p w14:paraId="48DE53AB"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Назначение элементов интерфейса системы управления и диагностики на автоматических и полуавтоматических линиях для штамповки поковок на базе оборудования малой мощности</w:t>
            </w:r>
          </w:p>
          <w:p w14:paraId="143CA7A2"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Виды, конструкции и назначение автоматических и полуавтоматических линий для штамповки поковок на базе оборудования малой мощности</w:t>
            </w:r>
          </w:p>
          <w:p w14:paraId="75F7A387"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Виды, конструкции и назначение штамповой оснастки для автоматических и полуавтоматических линий для штамповки поковок на базе оборудования малой мощности</w:t>
            </w:r>
          </w:p>
          <w:p w14:paraId="38495C4B"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Виды, конструкции и назначение механизирующих устройств, обслуживающих автоматические и полуавтоматические линии для штамповки поковок на базе оборудования малой мощности</w:t>
            </w:r>
          </w:p>
          <w:p w14:paraId="71667299"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Виды, конструкции и назначение подъемно-транспортных механизмов для подъема и перемещения штамповой оснастки</w:t>
            </w:r>
          </w:p>
          <w:p w14:paraId="0247511F"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Виды, конструкции и назначение инструментов, приборов и приспособлений для наладки и регулировки автоматических и полуавтоматических линий для штамповки поковок на базе оборудования малой мощности</w:t>
            </w:r>
          </w:p>
          <w:p w14:paraId="04FFB75B"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Режимы работы автоматических и полуавтоматических линий для штамповки поковок на базе оборудования малой мощности</w:t>
            </w:r>
          </w:p>
          <w:p w14:paraId="6129CE2A"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lastRenderedPageBreak/>
              <w:t>Режимы работы штамповой оснастки для автоматических и полуавтоматических линий для штамповки поковок на базе оборудования малой мощности</w:t>
            </w:r>
          </w:p>
          <w:p w14:paraId="1BD70342"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Основные параметры автоматических и полуавтоматических линий для штамповки поковок на базе оборудования малой мощности</w:t>
            </w:r>
          </w:p>
          <w:p w14:paraId="22A4B5A6"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Назначение органов управления автоматическими и полуавтоматическими линиями для штамповки поковок на базе оборудования малой мощности</w:t>
            </w:r>
          </w:p>
          <w:p w14:paraId="23D95D66"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Неисправности автоматических и полуавтоматических линий для штамповки поковок на базе оборудования малой мощности</w:t>
            </w:r>
          </w:p>
          <w:p w14:paraId="64E0DF74"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Порядок и правила выполнения планово-предупредительного обслуживания (ежедневное, еженедельное, ежемесячное) автоматических и полуавтоматических линий для штамповки поковок на базе оборудования малой мощности в соответствии с требованиями документации по эксплуатации</w:t>
            </w:r>
          </w:p>
          <w:p w14:paraId="21E95755"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Правила и приемы установки и крепления штамповой оснастки на автоматических и полуавтоматических линиях для штамповки поковок на базе оборудования малой мощности</w:t>
            </w:r>
          </w:p>
          <w:p w14:paraId="0FC82AD4"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Правила и приемы регулировки штамповой оснастки на автоматических и полуавтоматических линиях для штамповки поковок на базе оборудования малой мощности</w:t>
            </w:r>
          </w:p>
          <w:p w14:paraId="0D1FBD6B"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Правила и приемы регулировки технологических параметров штамповки поковок на автоматических и полуавтоматических линиях на базе оборудования малой мощности</w:t>
            </w:r>
          </w:p>
          <w:p w14:paraId="15B26068"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Правила и приемы регулировки манипуляторов (роботов) на автоматических и полуавтоматических линиях для штамповки поковок на базе оборудования малой мощности</w:t>
            </w:r>
          </w:p>
          <w:p w14:paraId="77292189"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Термомеханические режимы штамповки поковок на автоматических и полуавтоматических линиях на базе оборудования малой мощности</w:t>
            </w:r>
          </w:p>
          <w:p w14:paraId="7FF887F7"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Группы и марки материалов, обрабатываемых штамповкой на автоматических и полуавтоматических линиях на базе оборудования малой мощности</w:t>
            </w:r>
          </w:p>
          <w:p w14:paraId="7C851107"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Сортамент заготовок, обрабатываемых штамповкой на автоматических и полуавтоматических линиях на базе оборудования малой мощности</w:t>
            </w:r>
          </w:p>
          <w:p w14:paraId="17EB34F4"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Типовые технологические операции штамповки поковок на автоматических и полуавтоматических линиях на базе оборудования малой мощности</w:t>
            </w:r>
          </w:p>
          <w:p w14:paraId="355B2E69"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Способы контроля размеров поковок контрольно-измерительным инструментом</w:t>
            </w:r>
          </w:p>
          <w:p w14:paraId="06104DB6"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lastRenderedPageBreak/>
              <w:t>Виды, конструкции, назначение контрольно-измерительных инструментов для контроля поковок</w:t>
            </w:r>
          </w:p>
          <w:p w14:paraId="3A81F13F"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Припуски, допуски и напуски на поковки при штамповке на автоматических и полуавтоматических линиях на базе оборудования малой мощности</w:t>
            </w:r>
          </w:p>
          <w:p w14:paraId="2610C538"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Правила строповки и перемещения грузов в кузнечно-прессовом производстве</w:t>
            </w:r>
          </w:p>
          <w:p w14:paraId="6C6ACC2F"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Система знаковой сигнализации при работе с машинистом крана в кузнечно-прессовом производстве</w:t>
            </w:r>
          </w:p>
          <w:p w14:paraId="582814EB" w14:textId="77777777" w:rsidR="00F65B09" w:rsidRPr="00687315" w:rsidRDefault="00F65B09" w:rsidP="00F65B09">
            <w:pPr>
              <w:pStyle w:val="ConsPlusTitlePage"/>
              <w:jc w:val="both"/>
              <w:rPr>
                <w:rFonts w:ascii="Times New Roman" w:hAnsi="Times New Roman" w:cs="Times New Roman"/>
                <w:sz w:val="24"/>
                <w:szCs w:val="24"/>
              </w:rPr>
            </w:pPr>
            <w:r w:rsidRPr="00687315">
              <w:rPr>
                <w:rFonts w:ascii="Times New Roman" w:hAnsi="Times New Roman" w:cs="Times New Roman"/>
                <w:sz w:val="24"/>
                <w:szCs w:val="24"/>
              </w:rPr>
              <w:t>Виды и правила применения средств индивидуальной и коллективной защиты при выполнении наладки автоматических и полуавтоматических линий для штамповки поковок на базе оборудования малой мощности</w:t>
            </w:r>
          </w:p>
          <w:p w14:paraId="14B7604D" w14:textId="77777777" w:rsidR="00F65B09" w:rsidRPr="00687315" w:rsidRDefault="00F65B09" w:rsidP="00F65B09">
            <w:pPr>
              <w:jc w:val="both"/>
              <w:rPr>
                <w:rFonts w:ascii="Times New Roman" w:eastAsia="Calibri" w:hAnsi="Times New Roman" w:cs="Times New Roman"/>
                <w:b/>
                <w:sz w:val="24"/>
                <w:szCs w:val="24"/>
              </w:rPr>
            </w:pPr>
            <w:r w:rsidRPr="00687315">
              <w:rPr>
                <w:rFonts w:ascii="Times New Roman" w:hAnsi="Times New Roman" w:cs="Times New Roman"/>
                <w:sz w:val="24"/>
                <w:szCs w:val="24"/>
              </w:rPr>
              <w:t>Требования охраны труда, пожарной, промышленной, экологической безопасности и электробезопасности</w:t>
            </w:r>
          </w:p>
        </w:tc>
      </w:tr>
    </w:tbl>
    <w:p w14:paraId="55AE8A17" w14:textId="77777777" w:rsidR="008F2F85" w:rsidRDefault="008F2F85" w:rsidP="0097210A">
      <w:pPr>
        <w:pStyle w:val="114"/>
      </w:pPr>
      <w:bookmarkStart w:id="28" w:name="_Toc156301311"/>
      <w:bookmarkEnd w:id="25"/>
    </w:p>
    <w:p w14:paraId="23F473AB" w14:textId="77777777" w:rsidR="003077DB" w:rsidRDefault="003077DB">
      <w:pPr>
        <w:rPr>
          <w:rFonts w:ascii="Times New Roman" w:eastAsia="Segoe UI" w:hAnsi="Times New Roman" w:cs="Times New Roman"/>
          <w:sz w:val="24"/>
          <w:szCs w:val="24"/>
          <w:lang w:eastAsia="ru-RU"/>
        </w:rPr>
      </w:pPr>
      <w:r>
        <w:br w:type="page"/>
      </w:r>
    </w:p>
    <w:p w14:paraId="74061C64" w14:textId="77777777" w:rsidR="0097210A" w:rsidRDefault="0097210A" w:rsidP="0097210A">
      <w:pPr>
        <w:pStyle w:val="114"/>
      </w:pPr>
      <w:r>
        <w:lastRenderedPageBreak/>
        <w:t xml:space="preserve">4.3. </w:t>
      </w:r>
      <w:r w:rsidR="00687F58">
        <w:t>Примерная м</w:t>
      </w:r>
      <w:r>
        <w:t>атрица компетенций выпускника</w:t>
      </w:r>
      <w:bookmarkEnd w:id="28"/>
    </w:p>
    <w:p w14:paraId="297C2E27" w14:textId="77777777" w:rsidR="0097210A" w:rsidRDefault="0097210A" w:rsidP="00FA36B4">
      <w:pPr>
        <w:widowControl w:val="0"/>
        <w:pBdr>
          <w:top w:val="nil"/>
          <w:left w:val="nil"/>
          <w:bottom w:val="nil"/>
          <w:right w:val="nil"/>
          <w:between w:val="nil"/>
        </w:pBdr>
        <w:spacing w:after="240"/>
        <w:ind w:left="720"/>
        <w:rPr>
          <w:rFonts w:ascii="Times New Roman" w:eastAsia="Times New Roman" w:hAnsi="Times New Roman" w:cs="Times New Roman"/>
          <w:bCs/>
          <w:sz w:val="24"/>
          <w:szCs w:val="24"/>
        </w:rPr>
      </w:pPr>
      <w:bookmarkStart w:id="29"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322154">
        <w:rPr>
          <w:rFonts w:ascii="Times New Roman" w:eastAsia="Times New Roman" w:hAnsi="Times New Roman" w:cs="Times New Roman"/>
          <w:bCs/>
          <w:sz w:val="24"/>
          <w:szCs w:val="24"/>
        </w:rPr>
        <w:t>профессии</w:t>
      </w:r>
      <w:bookmarkEnd w:id="29"/>
      <w:r w:rsidR="00FA36B4">
        <w:rPr>
          <w:rFonts w:ascii="Times New Roman" w:eastAsia="Times New Roman" w:hAnsi="Times New Roman" w:cs="Times New Roman"/>
          <w:bCs/>
          <w:sz w:val="24"/>
          <w:szCs w:val="24"/>
        </w:rPr>
        <w:t xml:space="preserve"> </w:t>
      </w:r>
      <w:r w:rsidR="00FA36B4" w:rsidRPr="00FA36B4">
        <w:rPr>
          <w:rFonts w:ascii="Times New Roman" w:eastAsia="Times New Roman" w:hAnsi="Times New Roman" w:cs="Times New Roman"/>
          <w:bCs/>
          <w:sz w:val="24"/>
          <w:szCs w:val="24"/>
        </w:rPr>
        <w:t>15.01.08 Наладчик литейного и кузнечного оборудования</w:t>
      </w:r>
    </w:p>
    <w:tbl>
      <w:tblPr>
        <w:tblStyle w:val="a3"/>
        <w:tblW w:w="15140" w:type="dxa"/>
        <w:tblInd w:w="108" w:type="dxa"/>
        <w:tblLayout w:type="fixed"/>
        <w:tblLook w:val="04A0" w:firstRow="1" w:lastRow="0" w:firstColumn="1" w:lastColumn="0" w:noHBand="0" w:noVBand="1"/>
      </w:tblPr>
      <w:tblGrid>
        <w:gridCol w:w="1418"/>
        <w:gridCol w:w="1843"/>
        <w:gridCol w:w="414"/>
        <w:gridCol w:w="11"/>
        <w:gridCol w:w="367"/>
        <w:gridCol w:w="36"/>
        <w:gridCol w:w="360"/>
        <w:gridCol w:w="55"/>
        <w:gridCol w:w="361"/>
        <w:gridCol w:w="53"/>
        <w:gridCol w:w="372"/>
        <w:gridCol w:w="43"/>
        <w:gridCol w:w="383"/>
        <w:gridCol w:w="31"/>
        <w:gridCol w:w="394"/>
        <w:gridCol w:w="21"/>
        <w:gridCol w:w="404"/>
        <w:gridCol w:w="10"/>
        <w:gridCol w:w="415"/>
        <w:gridCol w:w="478"/>
        <w:gridCol w:w="478"/>
        <w:gridCol w:w="478"/>
        <w:gridCol w:w="630"/>
        <w:gridCol w:w="17"/>
        <w:gridCol w:w="613"/>
        <w:gridCol w:w="478"/>
        <w:gridCol w:w="478"/>
        <w:gridCol w:w="478"/>
        <w:gridCol w:w="478"/>
        <w:gridCol w:w="478"/>
        <w:gridCol w:w="576"/>
        <w:gridCol w:w="10"/>
        <w:gridCol w:w="567"/>
        <w:gridCol w:w="478"/>
        <w:gridCol w:w="478"/>
        <w:gridCol w:w="478"/>
        <w:gridCol w:w="478"/>
      </w:tblGrid>
      <w:tr w:rsidR="00742273" w:rsidRPr="005C194B" w14:paraId="7FB7D6CE" w14:textId="77777777" w:rsidTr="00B33385">
        <w:tc>
          <w:tcPr>
            <w:tcW w:w="1418" w:type="dxa"/>
            <w:vMerge w:val="restart"/>
            <w:vAlign w:val="center"/>
          </w:tcPr>
          <w:p w14:paraId="1C035188" w14:textId="77777777" w:rsidR="00742273" w:rsidRPr="00187F6A" w:rsidRDefault="00742273" w:rsidP="005C194B">
            <w:pPr>
              <w:jc w:val="center"/>
              <w:rPr>
                <w:rFonts w:ascii="Times New Roman" w:hAnsi="Times New Roman" w:cs="Times New Roman"/>
                <w:b/>
                <w:bCs/>
                <w:sz w:val="18"/>
                <w:szCs w:val="18"/>
              </w:rPr>
            </w:pPr>
            <w:r w:rsidRPr="00187F6A">
              <w:rPr>
                <w:rFonts w:ascii="Times New Roman" w:hAnsi="Times New Roman" w:cs="Times New Roman"/>
                <w:b/>
                <w:bCs/>
                <w:sz w:val="18"/>
                <w:szCs w:val="18"/>
              </w:rPr>
              <w:t>Индекс</w:t>
            </w:r>
          </w:p>
        </w:tc>
        <w:tc>
          <w:tcPr>
            <w:tcW w:w="1843" w:type="dxa"/>
            <w:vMerge w:val="restart"/>
            <w:vAlign w:val="center"/>
          </w:tcPr>
          <w:p w14:paraId="465B8D32" w14:textId="77777777" w:rsidR="00742273" w:rsidRPr="00187F6A" w:rsidRDefault="00742273" w:rsidP="005C194B">
            <w:pPr>
              <w:jc w:val="center"/>
              <w:rPr>
                <w:rFonts w:ascii="Times New Roman" w:hAnsi="Times New Roman" w:cs="Times New Roman"/>
                <w:b/>
                <w:bCs/>
                <w:sz w:val="18"/>
                <w:szCs w:val="18"/>
              </w:rPr>
            </w:pPr>
            <w:r w:rsidRPr="00187F6A">
              <w:rPr>
                <w:rFonts w:ascii="Times New Roman" w:hAnsi="Times New Roman" w:cs="Times New Roman"/>
                <w:b/>
                <w:bCs/>
                <w:sz w:val="18"/>
                <w:szCs w:val="18"/>
              </w:rPr>
              <w:t>Наименование</w:t>
            </w:r>
          </w:p>
        </w:tc>
        <w:tc>
          <w:tcPr>
            <w:tcW w:w="11879" w:type="dxa"/>
            <w:gridSpan w:val="35"/>
          </w:tcPr>
          <w:p w14:paraId="4144993F" w14:textId="77777777" w:rsidR="00742273" w:rsidRPr="005C194B" w:rsidRDefault="00742273" w:rsidP="00742273">
            <w:pPr>
              <w:widowControl w:val="0"/>
              <w:spacing w:after="240"/>
              <w:jc w:val="center"/>
              <w:rPr>
                <w:rFonts w:ascii="Times New Roman" w:eastAsia="Times New Roman" w:hAnsi="Times New Roman" w:cs="Times New Roman"/>
                <w:bCs/>
                <w:sz w:val="16"/>
                <w:szCs w:val="16"/>
              </w:rPr>
            </w:pPr>
            <w:r w:rsidRPr="00742273">
              <w:rPr>
                <w:rFonts w:ascii="Times New Roman" w:eastAsia="Times New Roman" w:hAnsi="Times New Roman" w:cs="Times New Roman"/>
                <w:bCs/>
                <w:sz w:val="16"/>
                <w:szCs w:val="16"/>
              </w:rPr>
              <w:t>Код общих и профессиональных компетенций, осваиваемых в рамках дисциплин (профессиональных модулей)</w:t>
            </w:r>
          </w:p>
        </w:tc>
      </w:tr>
      <w:tr w:rsidR="00A16C5C" w:rsidRPr="005C194B" w14:paraId="4911E289" w14:textId="77777777" w:rsidTr="00820ACF">
        <w:tc>
          <w:tcPr>
            <w:tcW w:w="1418" w:type="dxa"/>
            <w:vMerge/>
          </w:tcPr>
          <w:p w14:paraId="4AB8A3A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1843" w:type="dxa"/>
            <w:vMerge/>
            <w:vAlign w:val="center"/>
          </w:tcPr>
          <w:p w14:paraId="286A4F0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3730" w:type="dxa"/>
            <w:gridSpan w:val="17"/>
          </w:tcPr>
          <w:p w14:paraId="116581FA" w14:textId="77777777" w:rsidR="00A16C5C" w:rsidRPr="005C194B" w:rsidRDefault="00A16C5C" w:rsidP="00A16C5C">
            <w:pPr>
              <w:widowControl w:val="0"/>
              <w:spacing w:after="240"/>
              <w:jc w:val="center"/>
              <w:rPr>
                <w:rFonts w:ascii="Times New Roman" w:eastAsia="Times New Roman" w:hAnsi="Times New Roman" w:cs="Times New Roman"/>
                <w:bCs/>
                <w:sz w:val="16"/>
                <w:szCs w:val="16"/>
              </w:rPr>
            </w:pPr>
            <w:r w:rsidRPr="005C194B">
              <w:rPr>
                <w:rFonts w:ascii="Times New Roman" w:eastAsia="Times New Roman" w:hAnsi="Times New Roman" w:cs="Times New Roman"/>
                <w:bCs/>
                <w:sz w:val="16"/>
                <w:szCs w:val="16"/>
              </w:rPr>
              <w:t>Общие компетенции (ОК)</w:t>
            </w:r>
          </w:p>
        </w:tc>
        <w:tc>
          <w:tcPr>
            <w:tcW w:w="8149" w:type="dxa"/>
            <w:gridSpan w:val="18"/>
          </w:tcPr>
          <w:p w14:paraId="7E38188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718BB022" w14:textId="77777777" w:rsidTr="00A74AEC">
        <w:tc>
          <w:tcPr>
            <w:tcW w:w="1418" w:type="dxa"/>
            <w:vMerge/>
          </w:tcPr>
          <w:p w14:paraId="4E2C8666"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1843" w:type="dxa"/>
            <w:vMerge/>
          </w:tcPr>
          <w:p w14:paraId="1D2CCEB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14" w:type="dxa"/>
          </w:tcPr>
          <w:p w14:paraId="5B03569D"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4" w:type="dxa"/>
            <w:gridSpan w:val="3"/>
          </w:tcPr>
          <w:p w14:paraId="2A1EA2D9"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5" w:type="dxa"/>
            <w:gridSpan w:val="2"/>
          </w:tcPr>
          <w:p w14:paraId="745A2231"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4" w:type="dxa"/>
            <w:gridSpan w:val="2"/>
          </w:tcPr>
          <w:p w14:paraId="40DE96F4"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5" w:type="dxa"/>
            <w:gridSpan w:val="2"/>
          </w:tcPr>
          <w:p w14:paraId="3651F0DF"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4" w:type="dxa"/>
            <w:gridSpan w:val="2"/>
          </w:tcPr>
          <w:p w14:paraId="009279E0"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5" w:type="dxa"/>
            <w:gridSpan w:val="2"/>
          </w:tcPr>
          <w:p w14:paraId="0E5A3835"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4" w:type="dxa"/>
            <w:gridSpan w:val="2"/>
          </w:tcPr>
          <w:p w14:paraId="362AF4B7"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415" w:type="dxa"/>
          </w:tcPr>
          <w:p w14:paraId="28FADCF2" w14:textId="77777777" w:rsidR="00A16C5C" w:rsidRPr="005C194B" w:rsidRDefault="00A16C5C" w:rsidP="005C194B">
            <w:pPr>
              <w:widowControl w:val="0"/>
              <w:spacing w:after="240"/>
              <w:jc w:val="center"/>
              <w:rPr>
                <w:rFonts w:ascii="Times New Roman" w:eastAsia="Times New Roman" w:hAnsi="Times New Roman" w:cs="Times New Roman"/>
                <w:bCs/>
                <w:sz w:val="16"/>
                <w:szCs w:val="16"/>
              </w:rPr>
            </w:pPr>
          </w:p>
        </w:tc>
        <w:tc>
          <w:tcPr>
            <w:tcW w:w="1434" w:type="dxa"/>
            <w:gridSpan w:val="3"/>
          </w:tcPr>
          <w:p w14:paraId="3AFB0495" w14:textId="77777777" w:rsidR="00A16C5C" w:rsidRPr="005C194B" w:rsidRDefault="00A16C5C" w:rsidP="005C194B">
            <w:pPr>
              <w:widowControl w:val="0"/>
              <w:spacing w:after="240"/>
              <w:ind w:right="-92"/>
              <w:jc w:val="center"/>
              <w:rPr>
                <w:rFonts w:ascii="Times New Roman" w:eastAsia="Times New Roman" w:hAnsi="Times New Roman" w:cs="Times New Roman"/>
                <w:bCs/>
                <w:sz w:val="16"/>
                <w:szCs w:val="16"/>
              </w:rPr>
            </w:pPr>
            <w:r w:rsidRPr="005C194B">
              <w:rPr>
                <w:rFonts w:ascii="Times New Roman" w:eastAsia="Times New Roman" w:hAnsi="Times New Roman" w:cs="Times New Roman"/>
                <w:bCs/>
                <w:sz w:val="16"/>
                <w:szCs w:val="16"/>
              </w:rPr>
              <w:t>ведение технологического процесса изготовления отливок и оснастки (по выбору)</w:t>
            </w:r>
          </w:p>
        </w:tc>
        <w:tc>
          <w:tcPr>
            <w:tcW w:w="1260" w:type="dxa"/>
            <w:gridSpan w:val="3"/>
          </w:tcPr>
          <w:p w14:paraId="4AEBABB5" w14:textId="77777777" w:rsidR="00A16C5C" w:rsidRPr="005C194B" w:rsidRDefault="00A16C5C" w:rsidP="00B611F4">
            <w:pPr>
              <w:widowControl w:val="0"/>
              <w:spacing w:after="240"/>
              <w:jc w:val="center"/>
              <w:rPr>
                <w:rFonts w:ascii="Times New Roman" w:eastAsia="Times New Roman" w:hAnsi="Times New Roman" w:cs="Times New Roman"/>
                <w:bCs/>
                <w:sz w:val="16"/>
                <w:szCs w:val="16"/>
              </w:rPr>
            </w:pPr>
            <w:r w:rsidRPr="00B611F4">
              <w:rPr>
                <w:rFonts w:ascii="Times New Roman" w:eastAsia="Times New Roman" w:hAnsi="Times New Roman" w:cs="Times New Roman"/>
                <w:bCs/>
                <w:sz w:val="16"/>
                <w:szCs w:val="16"/>
              </w:rPr>
              <w:t>техническое обеспечение эксплуатации литейного оборудования и литейных машин (по выбору)</w:t>
            </w:r>
          </w:p>
        </w:tc>
        <w:tc>
          <w:tcPr>
            <w:tcW w:w="2390" w:type="dxa"/>
            <w:gridSpan w:val="5"/>
          </w:tcPr>
          <w:p w14:paraId="4E2727F4" w14:textId="77777777" w:rsidR="00A16C5C" w:rsidRPr="005C194B" w:rsidRDefault="00A16C5C" w:rsidP="00B611F4">
            <w:pPr>
              <w:widowControl w:val="0"/>
              <w:spacing w:after="240"/>
              <w:jc w:val="center"/>
              <w:rPr>
                <w:rFonts w:ascii="Times New Roman" w:eastAsia="Times New Roman" w:hAnsi="Times New Roman" w:cs="Times New Roman"/>
                <w:bCs/>
                <w:sz w:val="16"/>
                <w:szCs w:val="16"/>
              </w:rPr>
            </w:pPr>
            <w:r w:rsidRPr="00B611F4">
              <w:rPr>
                <w:rFonts w:ascii="Times New Roman" w:eastAsia="Times New Roman" w:hAnsi="Times New Roman" w:cs="Times New Roman"/>
                <w:bCs/>
                <w:sz w:val="16"/>
                <w:szCs w:val="16"/>
              </w:rPr>
              <w:t>выполнение наладки ковочных и штамповочных прессов (по выбору)</w:t>
            </w:r>
          </w:p>
        </w:tc>
        <w:tc>
          <w:tcPr>
            <w:tcW w:w="1153" w:type="dxa"/>
            <w:gridSpan w:val="3"/>
          </w:tcPr>
          <w:p w14:paraId="4F34966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выполнение наладки ковочных и штамповочных молотов (по выбору)</w:t>
            </w:r>
          </w:p>
        </w:tc>
        <w:tc>
          <w:tcPr>
            <w:tcW w:w="1912" w:type="dxa"/>
            <w:gridSpan w:val="4"/>
          </w:tcPr>
          <w:p w14:paraId="2F79DFC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выполнение наладки и регулировки автоматических и полуавтоматических линий</w:t>
            </w:r>
          </w:p>
        </w:tc>
      </w:tr>
      <w:tr w:rsidR="00A16C5C" w:rsidRPr="005C194B" w14:paraId="1B96FD02" w14:textId="77777777" w:rsidTr="00F74898">
        <w:tc>
          <w:tcPr>
            <w:tcW w:w="1418" w:type="dxa"/>
            <w:vMerge/>
          </w:tcPr>
          <w:p w14:paraId="16F1017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1843" w:type="dxa"/>
            <w:vMerge/>
          </w:tcPr>
          <w:p w14:paraId="36D0ED8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14" w:type="dxa"/>
          </w:tcPr>
          <w:p w14:paraId="0835CEC2"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01</w:t>
            </w:r>
          </w:p>
        </w:tc>
        <w:tc>
          <w:tcPr>
            <w:tcW w:w="414" w:type="dxa"/>
            <w:gridSpan w:val="3"/>
          </w:tcPr>
          <w:p w14:paraId="1349931D"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02</w:t>
            </w:r>
          </w:p>
        </w:tc>
        <w:tc>
          <w:tcPr>
            <w:tcW w:w="415" w:type="dxa"/>
            <w:gridSpan w:val="2"/>
          </w:tcPr>
          <w:p w14:paraId="089D8094"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03</w:t>
            </w:r>
          </w:p>
        </w:tc>
        <w:tc>
          <w:tcPr>
            <w:tcW w:w="414" w:type="dxa"/>
            <w:gridSpan w:val="2"/>
          </w:tcPr>
          <w:p w14:paraId="1D5A545B"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04</w:t>
            </w:r>
          </w:p>
        </w:tc>
        <w:tc>
          <w:tcPr>
            <w:tcW w:w="415" w:type="dxa"/>
            <w:gridSpan w:val="2"/>
          </w:tcPr>
          <w:p w14:paraId="2D62EF71"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05</w:t>
            </w:r>
          </w:p>
        </w:tc>
        <w:tc>
          <w:tcPr>
            <w:tcW w:w="414" w:type="dxa"/>
            <w:gridSpan w:val="2"/>
          </w:tcPr>
          <w:p w14:paraId="4788875C"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06</w:t>
            </w:r>
          </w:p>
        </w:tc>
        <w:tc>
          <w:tcPr>
            <w:tcW w:w="415" w:type="dxa"/>
            <w:gridSpan w:val="2"/>
          </w:tcPr>
          <w:p w14:paraId="5BBDAEEF"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07</w:t>
            </w:r>
          </w:p>
        </w:tc>
        <w:tc>
          <w:tcPr>
            <w:tcW w:w="414" w:type="dxa"/>
            <w:gridSpan w:val="2"/>
          </w:tcPr>
          <w:p w14:paraId="16ECF0DA"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08</w:t>
            </w:r>
          </w:p>
        </w:tc>
        <w:tc>
          <w:tcPr>
            <w:tcW w:w="415" w:type="dxa"/>
          </w:tcPr>
          <w:p w14:paraId="1AE08F7F" w14:textId="77777777" w:rsidR="00A16C5C" w:rsidRPr="00187F6A" w:rsidRDefault="00A16C5C" w:rsidP="00AA54BD">
            <w:pPr>
              <w:jc w:val="center"/>
              <w:rPr>
                <w:rFonts w:ascii="Times New Roman" w:hAnsi="Times New Roman" w:cs="Times New Roman"/>
                <w:sz w:val="18"/>
                <w:szCs w:val="18"/>
              </w:rPr>
            </w:pPr>
            <w:r w:rsidRPr="00187F6A">
              <w:rPr>
                <w:rFonts w:ascii="Times New Roman" w:hAnsi="Times New Roman" w:cs="Times New Roman"/>
                <w:sz w:val="18"/>
                <w:szCs w:val="18"/>
              </w:rPr>
              <w:t>09</w:t>
            </w:r>
          </w:p>
        </w:tc>
        <w:tc>
          <w:tcPr>
            <w:tcW w:w="478" w:type="dxa"/>
          </w:tcPr>
          <w:p w14:paraId="33EDCCBC" w14:textId="77777777" w:rsidR="00A16C5C" w:rsidRPr="005C194B" w:rsidRDefault="00A16C5C" w:rsidP="00D82309">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1.1.</w:t>
            </w:r>
          </w:p>
        </w:tc>
        <w:tc>
          <w:tcPr>
            <w:tcW w:w="478" w:type="dxa"/>
          </w:tcPr>
          <w:p w14:paraId="44D41AB8" w14:textId="77777777" w:rsidR="00A16C5C" w:rsidRPr="005C194B" w:rsidRDefault="00A16C5C" w:rsidP="00D82309">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1.2</w:t>
            </w:r>
          </w:p>
        </w:tc>
        <w:tc>
          <w:tcPr>
            <w:tcW w:w="478" w:type="dxa"/>
          </w:tcPr>
          <w:p w14:paraId="1811D731" w14:textId="77777777" w:rsidR="00A16C5C" w:rsidRPr="005C194B" w:rsidRDefault="00A16C5C" w:rsidP="00D82309">
            <w:pPr>
              <w:widowControl w:val="0"/>
              <w:spacing w:after="24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1.3</w:t>
            </w:r>
          </w:p>
        </w:tc>
        <w:tc>
          <w:tcPr>
            <w:tcW w:w="630" w:type="dxa"/>
          </w:tcPr>
          <w:p w14:paraId="7F793E2D" w14:textId="77777777" w:rsidR="00A16C5C" w:rsidRPr="005C194B" w:rsidRDefault="00A16C5C" w:rsidP="00A326AE">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2.1</w:t>
            </w:r>
          </w:p>
        </w:tc>
        <w:tc>
          <w:tcPr>
            <w:tcW w:w="630" w:type="dxa"/>
            <w:gridSpan w:val="2"/>
          </w:tcPr>
          <w:p w14:paraId="69533A35" w14:textId="77777777" w:rsidR="00A16C5C" w:rsidRPr="005C194B" w:rsidRDefault="00A16C5C" w:rsidP="00A326AE">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2.2</w:t>
            </w:r>
          </w:p>
        </w:tc>
        <w:tc>
          <w:tcPr>
            <w:tcW w:w="478" w:type="dxa"/>
          </w:tcPr>
          <w:p w14:paraId="38ECF8D1" w14:textId="77777777" w:rsidR="00A16C5C" w:rsidRPr="005C194B" w:rsidRDefault="00A16C5C" w:rsidP="006A6BB6">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1.1</w:t>
            </w:r>
          </w:p>
        </w:tc>
        <w:tc>
          <w:tcPr>
            <w:tcW w:w="478" w:type="dxa"/>
          </w:tcPr>
          <w:p w14:paraId="76124389" w14:textId="77777777" w:rsidR="00A16C5C" w:rsidRPr="005C194B" w:rsidRDefault="00A16C5C" w:rsidP="006A6BB6">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1.2</w:t>
            </w:r>
          </w:p>
        </w:tc>
        <w:tc>
          <w:tcPr>
            <w:tcW w:w="478" w:type="dxa"/>
          </w:tcPr>
          <w:p w14:paraId="35B5E844" w14:textId="77777777" w:rsidR="00A16C5C" w:rsidRPr="005C194B" w:rsidRDefault="00A16C5C" w:rsidP="006A6BB6">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1.3</w:t>
            </w:r>
          </w:p>
        </w:tc>
        <w:tc>
          <w:tcPr>
            <w:tcW w:w="478" w:type="dxa"/>
          </w:tcPr>
          <w:p w14:paraId="1E9C382B" w14:textId="77777777" w:rsidR="00A16C5C" w:rsidRPr="005C194B" w:rsidRDefault="00A16C5C" w:rsidP="006A6BB6">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1.4</w:t>
            </w:r>
          </w:p>
        </w:tc>
        <w:tc>
          <w:tcPr>
            <w:tcW w:w="478" w:type="dxa"/>
          </w:tcPr>
          <w:p w14:paraId="6A239DB0" w14:textId="77777777" w:rsidR="00A16C5C" w:rsidRPr="005C194B" w:rsidRDefault="00A16C5C" w:rsidP="006A6BB6">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1.5</w:t>
            </w:r>
          </w:p>
        </w:tc>
        <w:tc>
          <w:tcPr>
            <w:tcW w:w="576" w:type="dxa"/>
          </w:tcPr>
          <w:p w14:paraId="7365617F" w14:textId="77777777" w:rsidR="00A16C5C" w:rsidRPr="005C194B" w:rsidRDefault="00A16C5C" w:rsidP="00356CE9">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2.1</w:t>
            </w:r>
          </w:p>
        </w:tc>
        <w:tc>
          <w:tcPr>
            <w:tcW w:w="577" w:type="dxa"/>
            <w:gridSpan w:val="2"/>
          </w:tcPr>
          <w:p w14:paraId="135A28F2" w14:textId="77777777" w:rsidR="00A16C5C" w:rsidRPr="005C194B" w:rsidRDefault="00A16C5C" w:rsidP="00356CE9">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2.2</w:t>
            </w:r>
          </w:p>
        </w:tc>
        <w:tc>
          <w:tcPr>
            <w:tcW w:w="478" w:type="dxa"/>
          </w:tcPr>
          <w:p w14:paraId="04E17D4C" w14:textId="77777777" w:rsidR="00A16C5C" w:rsidRPr="005C194B" w:rsidRDefault="00A16C5C" w:rsidP="00201598">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3.1</w:t>
            </w:r>
          </w:p>
        </w:tc>
        <w:tc>
          <w:tcPr>
            <w:tcW w:w="478" w:type="dxa"/>
          </w:tcPr>
          <w:p w14:paraId="5990749F" w14:textId="77777777" w:rsidR="00A16C5C" w:rsidRPr="005C194B" w:rsidRDefault="00A16C5C" w:rsidP="00201598">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3.2</w:t>
            </w:r>
          </w:p>
        </w:tc>
        <w:tc>
          <w:tcPr>
            <w:tcW w:w="478" w:type="dxa"/>
          </w:tcPr>
          <w:p w14:paraId="15D6D174" w14:textId="77777777" w:rsidR="00A16C5C" w:rsidRPr="005C194B" w:rsidRDefault="00A16C5C" w:rsidP="00201598">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3.3</w:t>
            </w:r>
          </w:p>
        </w:tc>
        <w:tc>
          <w:tcPr>
            <w:tcW w:w="478" w:type="dxa"/>
          </w:tcPr>
          <w:p w14:paraId="6D2E12E0" w14:textId="77777777" w:rsidR="00A16C5C" w:rsidRPr="005C194B" w:rsidRDefault="00A16C5C" w:rsidP="00201598">
            <w:pPr>
              <w:widowControl w:val="0"/>
              <w:spacing w:after="240"/>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3.4</w:t>
            </w:r>
          </w:p>
        </w:tc>
      </w:tr>
      <w:tr w:rsidR="00A16C5C" w:rsidRPr="005C194B" w14:paraId="079BF6E3" w14:textId="77777777" w:rsidTr="00A16C5C">
        <w:tc>
          <w:tcPr>
            <w:tcW w:w="3261" w:type="dxa"/>
            <w:gridSpan w:val="2"/>
          </w:tcPr>
          <w:p w14:paraId="0A750348" w14:textId="77777777" w:rsidR="00A16C5C" w:rsidRPr="005C194B" w:rsidRDefault="00A16C5C" w:rsidP="00FA36B4">
            <w:pPr>
              <w:widowControl w:val="0"/>
              <w:spacing w:after="240"/>
              <w:rPr>
                <w:rFonts w:ascii="Times New Roman" w:eastAsia="Times New Roman" w:hAnsi="Times New Roman" w:cs="Times New Roman"/>
                <w:bCs/>
                <w:sz w:val="16"/>
                <w:szCs w:val="16"/>
              </w:rPr>
            </w:pPr>
            <w:r w:rsidRPr="005C194B">
              <w:rPr>
                <w:rFonts w:ascii="Times New Roman" w:eastAsia="Times New Roman" w:hAnsi="Times New Roman" w:cs="Times New Roman"/>
                <w:bCs/>
                <w:sz w:val="16"/>
                <w:szCs w:val="16"/>
              </w:rPr>
              <w:t>Обязательная часть образовательной программы</w:t>
            </w:r>
          </w:p>
        </w:tc>
        <w:tc>
          <w:tcPr>
            <w:tcW w:w="425" w:type="dxa"/>
            <w:gridSpan w:val="2"/>
          </w:tcPr>
          <w:p w14:paraId="460B948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367" w:type="dxa"/>
          </w:tcPr>
          <w:p w14:paraId="454EFCA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396" w:type="dxa"/>
            <w:gridSpan w:val="2"/>
          </w:tcPr>
          <w:p w14:paraId="023F702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16" w:type="dxa"/>
            <w:gridSpan w:val="2"/>
          </w:tcPr>
          <w:p w14:paraId="56BF628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25" w:type="dxa"/>
            <w:gridSpan w:val="2"/>
          </w:tcPr>
          <w:p w14:paraId="0734FD9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26" w:type="dxa"/>
            <w:gridSpan w:val="2"/>
          </w:tcPr>
          <w:p w14:paraId="16F15B1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25" w:type="dxa"/>
            <w:gridSpan w:val="2"/>
          </w:tcPr>
          <w:p w14:paraId="443FE43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25" w:type="dxa"/>
            <w:gridSpan w:val="2"/>
          </w:tcPr>
          <w:p w14:paraId="6222AC34"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25" w:type="dxa"/>
            <w:gridSpan w:val="2"/>
          </w:tcPr>
          <w:p w14:paraId="673536C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F829194"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F17EA8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38E12F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5C797AB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3B65D68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CE3281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187008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32B4D7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F48EBE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B8F1D5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0C656854"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29600A3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4741C6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5722EA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875707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C68B2B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457FE83D" w14:textId="77777777" w:rsidTr="00A16C5C">
        <w:tc>
          <w:tcPr>
            <w:tcW w:w="1418" w:type="dxa"/>
          </w:tcPr>
          <w:p w14:paraId="055B1A24"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b/>
                <w:i/>
                <w:iCs/>
                <w:sz w:val="18"/>
                <w:szCs w:val="18"/>
              </w:rPr>
              <w:t>СГ.00</w:t>
            </w:r>
          </w:p>
        </w:tc>
        <w:tc>
          <w:tcPr>
            <w:tcW w:w="1843" w:type="dxa"/>
            <w:vAlign w:val="center"/>
          </w:tcPr>
          <w:p w14:paraId="130688FC"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b/>
                <w:i/>
                <w:iCs/>
                <w:sz w:val="18"/>
                <w:szCs w:val="18"/>
              </w:rPr>
              <w:t xml:space="preserve">Социально-гуманитарный цикл </w:t>
            </w:r>
          </w:p>
        </w:tc>
        <w:tc>
          <w:tcPr>
            <w:tcW w:w="425" w:type="dxa"/>
            <w:gridSpan w:val="2"/>
          </w:tcPr>
          <w:p w14:paraId="7CC1DDF8" w14:textId="77777777" w:rsidR="00A16C5C" w:rsidRPr="00187F6A" w:rsidRDefault="00A16C5C" w:rsidP="005C194B">
            <w:pPr>
              <w:rPr>
                <w:rFonts w:ascii="Times New Roman" w:hAnsi="Times New Roman" w:cs="Times New Roman"/>
                <w:sz w:val="18"/>
                <w:szCs w:val="18"/>
              </w:rPr>
            </w:pPr>
          </w:p>
        </w:tc>
        <w:tc>
          <w:tcPr>
            <w:tcW w:w="367" w:type="dxa"/>
          </w:tcPr>
          <w:p w14:paraId="346D7CAA" w14:textId="77777777" w:rsidR="00A16C5C" w:rsidRPr="00187F6A" w:rsidRDefault="00A16C5C" w:rsidP="005C194B">
            <w:pPr>
              <w:rPr>
                <w:rFonts w:ascii="Times New Roman" w:hAnsi="Times New Roman" w:cs="Times New Roman"/>
                <w:sz w:val="18"/>
                <w:szCs w:val="18"/>
              </w:rPr>
            </w:pPr>
          </w:p>
        </w:tc>
        <w:tc>
          <w:tcPr>
            <w:tcW w:w="396" w:type="dxa"/>
            <w:gridSpan w:val="2"/>
          </w:tcPr>
          <w:p w14:paraId="67544C1D" w14:textId="77777777" w:rsidR="00A16C5C" w:rsidRPr="00187F6A" w:rsidRDefault="00A16C5C" w:rsidP="005C194B">
            <w:pPr>
              <w:rPr>
                <w:rFonts w:ascii="Times New Roman" w:hAnsi="Times New Roman" w:cs="Times New Roman"/>
                <w:sz w:val="18"/>
                <w:szCs w:val="18"/>
              </w:rPr>
            </w:pPr>
          </w:p>
        </w:tc>
        <w:tc>
          <w:tcPr>
            <w:tcW w:w="416" w:type="dxa"/>
            <w:gridSpan w:val="2"/>
          </w:tcPr>
          <w:p w14:paraId="27F8E3E1" w14:textId="77777777" w:rsidR="00A16C5C" w:rsidRPr="00187F6A" w:rsidRDefault="00A16C5C" w:rsidP="005C194B">
            <w:pPr>
              <w:rPr>
                <w:rFonts w:ascii="Times New Roman" w:hAnsi="Times New Roman" w:cs="Times New Roman"/>
                <w:sz w:val="18"/>
                <w:szCs w:val="18"/>
              </w:rPr>
            </w:pPr>
          </w:p>
        </w:tc>
        <w:tc>
          <w:tcPr>
            <w:tcW w:w="425" w:type="dxa"/>
            <w:gridSpan w:val="2"/>
          </w:tcPr>
          <w:p w14:paraId="124B056F" w14:textId="77777777" w:rsidR="00A16C5C" w:rsidRPr="00187F6A" w:rsidRDefault="00A16C5C" w:rsidP="005C194B">
            <w:pPr>
              <w:rPr>
                <w:rFonts w:ascii="Times New Roman" w:hAnsi="Times New Roman" w:cs="Times New Roman"/>
                <w:sz w:val="18"/>
                <w:szCs w:val="18"/>
              </w:rPr>
            </w:pPr>
          </w:p>
        </w:tc>
        <w:tc>
          <w:tcPr>
            <w:tcW w:w="426" w:type="dxa"/>
            <w:gridSpan w:val="2"/>
          </w:tcPr>
          <w:p w14:paraId="631C2CDE" w14:textId="77777777" w:rsidR="00A16C5C" w:rsidRPr="00187F6A" w:rsidRDefault="00A16C5C" w:rsidP="005C194B">
            <w:pPr>
              <w:rPr>
                <w:rFonts w:ascii="Times New Roman" w:hAnsi="Times New Roman" w:cs="Times New Roman"/>
                <w:sz w:val="18"/>
                <w:szCs w:val="18"/>
              </w:rPr>
            </w:pPr>
          </w:p>
        </w:tc>
        <w:tc>
          <w:tcPr>
            <w:tcW w:w="425" w:type="dxa"/>
            <w:gridSpan w:val="2"/>
          </w:tcPr>
          <w:p w14:paraId="4AF22DAB" w14:textId="77777777" w:rsidR="00A16C5C" w:rsidRPr="00187F6A" w:rsidRDefault="00A16C5C" w:rsidP="005C194B">
            <w:pPr>
              <w:rPr>
                <w:rFonts w:ascii="Times New Roman" w:hAnsi="Times New Roman" w:cs="Times New Roman"/>
                <w:sz w:val="18"/>
                <w:szCs w:val="18"/>
              </w:rPr>
            </w:pPr>
          </w:p>
        </w:tc>
        <w:tc>
          <w:tcPr>
            <w:tcW w:w="425" w:type="dxa"/>
            <w:gridSpan w:val="2"/>
          </w:tcPr>
          <w:p w14:paraId="47CEDDF9" w14:textId="77777777" w:rsidR="00A16C5C" w:rsidRPr="00187F6A" w:rsidRDefault="00A16C5C" w:rsidP="005C194B">
            <w:pPr>
              <w:rPr>
                <w:rFonts w:ascii="Times New Roman" w:hAnsi="Times New Roman" w:cs="Times New Roman"/>
                <w:sz w:val="18"/>
                <w:szCs w:val="18"/>
              </w:rPr>
            </w:pPr>
          </w:p>
        </w:tc>
        <w:tc>
          <w:tcPr>
            <w:tcW w:w="425" w:type="dxa"/>
            <w:gridSpan w:val="2"/>
          </w:tcPr>
          <w:p w14:paraId="66268607" w14:textId="77777777" w:rsidR="00A16C5C" w:rsidRPr="00187F6A" w:rsidRDefault="00A16C5C" w:rsidP="005C194B">
            <w:pPr>
              <w:rPr>
                <w:rFonts w:ascii="Times New Roman" w:hAnsi="Times New Roman" w:cs="Times New Roman"/>
                <w:sz w:val="18"/>
                <w:szCs w:val="18"/>
              </w:rPr>
            </w:pPr>
          </w:p>
        </w:tc>
        <w:tc>
          <w:tcPr>
            <w:tcW w:w="478" w:type="dxa"/>
          </w:tcPr>
          <w:p w14:paraId="6EF09BF2" w14:textId="77777777" w:rsidR="00A16C5C" w:rsidRPr="00187F6A" w:rsidRDefault="00A16C5C" w:rsidP="005C194B">
            <w:pPr>
              <w:rPr>
                <w:rFonts w:ascii="Times New Roman" w:hAnsi="Times New Roman" w:cs="Times New Roman"/>
                <w:sz w:val="18"/>
                <w:szCs w:val="18"/>
              </w:rPr>
            </w:pPr>
          </w:p>
        </w:tc>
        <w:tc>
          <w:tcPr>
            <w:tcW w:w="478" w:type="dxa"/>
          </w:tcPr>
          <w:p w14:paraId="1F9B983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F2B2ED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26B135D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776C42D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F4E017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E9BCCC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A0C139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C582FC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E2E518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71FB105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47ADF6E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7E6B38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882C65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BFFF8B4"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5F5105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1FEC861F" w14:textId="77777777" w:rsidTr="00A16C5C">
        <w:tc>
          <w:tcPr>
            <w:tcW w:w="1418" w:type="dxa"/>
          </w:tcPr>
          <w:p w14:paraId="56FD4CD1"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СГ.01</w:t>
            </w:r>
          </w:p>
        </w:tc>
        <w:tc>
          <w:tcPr>
            <w:tcW w:w="1843" w:type="dxa"/>
            <w:vAlign w:val="center"/>
          </w:tcPr>
          <w:p w14:paraId="4E78D3E7"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История России</w:t>
            </w:r>
          </w:p>
        </w:tc>
        <w:tc>
          <w:tcPr>
            <w:tcW w:w="425" w:type="dxa"/>
            <w:gridSpan w:val="2"/>
            <w:vAlign w:val="center"/>
          </w:tcPr>
          <w:p w14:paraId="0C6626ED" w14:textId="77777777" w:rsidR="00A16C5C" w:rsidRPr="00187F6A" w:rsidRDefault="00A16C5C" w:rsidP="005C194B">
            <w:pPr>
              <w:jc w:val="center"/>
              <w:rPr>
                <w:rFonts w:ascii="Times New Roman" w:hAnsi="Times New Roman" w:cs="Times New Roman"/>
                <w:sz w:val="18"/>
                <w:szCs w:val="18"/>
              </w:rPr>
            </w:pPr>
          </w:p>
        </w:tc>
        <w:tc>
          <w:tcPr>
            <w:tcW w:w="367" w:type="dxa"/>
            <w:vAlign w:val="center"/>
          </w:tcPr>
          <w:p w14:paraId="45F01C0D" w14:textId="77777777" w:rsidR="00A16C5C" w:rsidRPr="00187F6A" w:rsidRDefault="00A16C5C" w:rsidP="005C194B">
            <w:pPr>
              <w:jc w:val="center"/>
              <w:rPr>
                <w:rFonts w:ascii="Times New Roman" w:hAnsi="Times New Roman" w:cs="Times New Roman"/>
                <w:sz w:val="18"/>
                <w:szCs w:val="18"/>
              </w:rPr>
            </w:pPr>
          </w:p>
        </w:tc>
        <w:tc>
          <w:tcPr>
            <w:tcW w:w="396" w:type="dxa"/>
            <w:gridSpan w:val="2"/>
            <w:vAlign w:val="center"/>
          </w:tcPr>
          <w:p w14:paraId="27710347"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35978B7E"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11CF2C4E"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6" w:type="dxa"/>
            <w:gridSpan w:val="2"/>
            <w:vAlign w:val="center"/>
          </w:tcPr>
          <w:p w14:paraId="53E36368"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55697A07"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4A7B31F0"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7337A465"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8AA9939" w14:textId="77777777" w:rsidR="00A16C5C" w:rsidRPr="00187F6A" w:rsidRDefault="00A16C5C" w:rsidP="005C194B">
            <w:pPr>
              <w:jc w:val="center"/>
              <w:rPr>
                <w:rFonts w:ascii="Times New Roman" w:hAnsi="Times New Roman" w:cs="Times New Roman"/>
                <w:sz w:val="18"/>
                <w:szCs w:val="18"/>
              </w:rPr>
            </w:pPr>
          </w:p>
        </w:tc>
        <w:tc>
          <w:tcPr>
            <w:tcW w:w="478" w:type="dxa"/>
          </w:tcPr>
          <w:p w14:paraId="03C4F42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5D74AD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1F5F0FA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1CE8ECB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ECECB6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E5EFA5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CB71BC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7B2376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B05340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71A9CBC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19FC80D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6E6A9D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A0D933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5D65C9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BAB912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1B0FB138" w14:textId="77777777" w:rsidTr="00A16C5C">
        <w:tc>
          <w:tcPr>
            <w:tcW w:w="1418" w:type="dxa"/>
          </w:tcPr>
          <w:p w14:paraId="4FE21DE4"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СГ.02</w:t>
            </w:r>
          </w:p>
        </w:tc>
        <w:tc>
          <w:tcPr>
            <w:tcW w:w="1843" w:type="dxa"/>
            <w:vAlign w:val="center"/>
          </w:tcPr>
          <w:p w14:paraId="30A18A5F"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Иностранный язык в профессиональной деятельности</w:t>
            </w:r>
          </w:p>
        </w:tc>
        <w:tc>
          <w:tcPr>
            <w:tcW w:w="425" w:type="dxa"/>
            <w:gridSpan w:val="2"/>
            <w:vAlign w:val="center"/>
          </w:tcPr>
          <w:p w14:paraId="4046307C" w14:textId="77777777" w:rsidR="00A16C5C" w:rsidRPr="00187F6A" w:rsidRDefault="00A16C5C" w:rsidP="005C194B">
            <w:pPr>
              <w:jc w:val="center"/>
              <w:rPr>
                <w:rFonts w:ascii="Times New Roman" w:hAnsi="Times New Roman" w:cs="Times New Roman"/>
                <w:sz w:val="18"/>
                <w:szCs w:val="18"/>
              </w:rPr>
            </w:pPr>
          </w:p>
        </w:tc>
        <w:tc>
          <w:tcPr>
            <w:tcW w:w="367" w:type="dxa"/>
            <w:vAlign w:val="center"/>
          </w:tcPr>
          <w:p w14:paraId="5FBED3F2" w14:textId="77777777" w:rsidR="00A16C5C" w:rsidRPr="00187F6A" w:rsidRDefault="00A16C5C" w:rsidP="005C194B">
            <w:pPr>
              <w:jc w:val="center"/>
              <w:rPr>
                <w:rFonts w:ascii="Times New Roman" w:hAnsi="Times New Roman" w:cs="Times New Roman"/>
                <w:sz w:val="18"/>
                <w:szCs w:val="18"/>
              </w:rPr>
            </w:pPr>
          </w:p>
        </w:tc>
        <w:tc>
          <w:tcPr>
            <w:tcW w:w="396" w:type="dxa"/>
            <w:gridSpan w:val="2"/>
            <w:vAlign w:val="center"/>
          </w:tcPr>
          <w:p w14:paraId="36D5CF05"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4373C011"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4A9C306E" w14:textId="77777777" w:rsidR="00A16C5C" w:rsidRPr="00187F6A" w:rsidRDefault="00A16C5C" w:rsidP="005C194B">
            <w:pPr>
              <w:jc w:val="center"/>
              <w:rPr>
                <w:rFonts w:ascii="Times New Roman" w:hAnsi="Times New Roman" w:cs="Times New Roman"/>
                <w:sz w:val="18"/>
                <w:szCs w:val="18"/>
              </w:rPr>
            </w:pPr>
          </w:p>
        </w:tc>
        <w:tc>
          <w:tcPr>
            <w:tcW w:w="426" w:type="dxa"/>
            <w:gridSpan w:val="2"/>
            <w:vAlign w:val="center"/>
          </w:tcPr>
          <w:p w14:paraId="64FAC726"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03B6D8D2"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18A8A5DE"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18EFE442" w14:textId="77777777" w:rsidR="00A16C5C" w:rsidRPr="00187F6A" w:rsidRDefault="00A16C5C" w:rsidP="005C194B">
            <w:pPr>
              <w:jc w:val="center"/>
              <w:rPr>
                <w:rFonts w:ascii="Times New Roman" w:hAnsi="Times New Roman" w:cs="Times New Roman"/>
                <w:sz w:val="18"/>
                <w:szCs w:val="18"/>
              </w:rPr>
            </w:pPr>
          </w:p>
        </w:tc>
        <w:tc>
          <w:tcPr>
            <w:tcW w:w="478" w:type="dxa"/>
            <w:vAlign w:val="center"/>
          </w:tcPr>
          <w:p w14:paraId="46146AB4" w14:textId="77777777" w:rsidR="00A16C5C" w:rsidRPr="00187F6A" w:rsidRDefault="00A16C5C" w:rsidP="005C194B">
            <w:pPr>
              <w:jc w:val="center"/>
              <w:rPr>
                <w:rFonts w:ascii="Times New Roman" w:hAnsi="Times New Roman" w:cs="Times New Roman"/>
                <w:sz w:val="18"/>
                <w:szCs w:val="18"/>
              </w:rPr>
            </w:pPr>
          </w:p>
        </w:tc>
        <w:tc>
          <w:tcPr>
            <w:tcW w:w="478" w:type="dxa"/>
          </w:tcPr>
          <w:p w14:paraId="184E541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FFD6C0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0826D2D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54734AB6"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6060254"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F94450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62908B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F3F3E6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849AF9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2DE0FF5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2BB109F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1D7521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C76347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DC8BFA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96E646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10C854F1" w14:textId="77777777" w:rsidTr="00A16C5C">
        <w:tc>
          <w:tcPr>
            <w:tcW w:w="1418" w:type="dxa"/>
          </w:tcPr>
          <w:p w14:paraId="440E827E"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СГ.03</w:t>
            </w:r>
          </w:p>
        </w:tc>
        <w:tc>
          <w:tcPr>
            <w:tcW w:w="1843" w:type="dxa"/>
            <w:vAlign w:val="center"/>
          </w:tcPr>
          <w:p w14:paraId="7BB0EABF"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Безопасность жизнедеятельности</w:t>
            </w:r>
          </w:p>
        </w:tc>
        <w:tc>
          <w:tcPr>
            <w:tcW w:w="425" w:type="dxa"/>
            <w:gridSpan w:val="2"/>
            <w:vAlign w:val="center"/>
          </w:tcPr>
          <w:p w14:paraId="4D2A8C75"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67" w:type="dxa"/>
            <w:vAlign w:val="center"/>
          </w:tcPr>
          <w:p w14:paraId="745B5412"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96" w:type="dxa"/>
            <w:gridSpan w:val="2"/>
            <w:vAlign w:val="center"/>
          </w:tcPr>
          <w:p w14:paraId="6EB52222"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35EB6C43"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23A50E33"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6" w:type="dxa"/>
            <w:gridSpan w:val="2"/>
            <w:vAlign w:val="center"/>
          </w:tcPr>
          <w:p w14:paraId="0E1E756D"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418B813B"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1FE99BD6"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600C2DB1" w14:textId="77777777" w:rsidR="00A16C5C" w:rsidRPr="00187F6A" w:rsidRDefault="00A16C5C" w:rsidP="005C194B">
            <w:pPr>
              <w:jc w:val="center"/>
              <w:rPr>
                <w:rFonts w:ascii="Times New Roman" w:hAnsi="Times New Roman" w:cs="Times New Roman"/>
                <w:sz w:val="18"/>
                <w:szCs w:val="18"/>
              </w:rPr>
            </w:pPr>
          </w:p>
        </w:tc>
        <w:tc>
          <w:tcPr>
            <w:tcW w:w="478" w:type="dxa"/>
            <w:vAlign w:val="center"/>
          </w:tcPr>
          <w:p w14:paraId="4E41CE0B" w14:textId="77777777" w:rsidR="00A16C5C" w:rsidRPr="00187F6A" w:rsidRDefault="00A16C5C" w:rsidP="005C194B">
            <w:pPr>
              <w:jc w:val="center"/>
              <w:rPr>
                <w:rFonts w:ascii="Times New Roman" w:hAnsi="Times New Roman" w:cs="Times New Roman"/>
                <w:sz w:val="18"/>
                <w:szCs w:val="18"/>
              </w:rPr>
            </w:pPr>
          </w:p>
        </w:tc>
        <w:tc>
          <w:tcPr>
            <w:tcW w:w="478" w:type="dxa"/>
          </w:tcPr>
          <w:p w14:paraId="4D8A67A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1B7E5A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16F161E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4544A90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615B63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9FCC7D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18BEEE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05905A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23AF3E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3AAB675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5CA7611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C43D6C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193E8C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2555176"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E2306C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3E83E969" w14:textId="77777777" w:rsidTr="00A16C5C">
        <w:tc>
          <w:tcPr>
            <w:tcW w:w="1418" w:type="dxa"/>
          </w:tcPr>
          <w:p w14:paraId="706F680E"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СГ.04</w:t>
            </w:r>
          </w:p>
        </w:tc>
        <w:tc>
          <w:tcPr>
            <w:tcW w:w="1843" w:type="dxa"/>
            <w:vAlign w:val="center"/>
          </w:tcPr>
          <w:p w14:paraId="7CF7DE5D"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Физическая культура</w:t>
            </w:r>
          </w:p>
        </w:tc>
        <w:tc>
          <w:tcPr>
            <w:tcW w:w="425" w:type="dxa"/>
            <w:gridSpan w:val="2"/>
            <w:vAlign w:val="center"/>
          </w:tcPr>
          <w:p w14:paraId="4C1A8A99" w14:textId="77777777" w:rsidR="00A16C5C" w:rsidRPr="00187F6A" w:rsidRDefault="00A16C5C" w:rsidP="005C194B">
            <w:pPr>
              <w:jc w:val="center"/>
              <w:rPr>
                <w:rFonts w:ascii="Times New Roman" w:hAnsi="Times New Roman" w:cs="Times New Roman"/>
                <w:sz w:val="18"/>
                <w:szCs w:val="18"/>
              </w:rPr>
            </w:pPr>
          </w:p>
        </w:tc>
        <w:tc>
          <w:tcPr>
            <w:tcW w:w="367" w:type="dxa"/>
            <w:vAlign w:val="center"/>
          </w:tcPr>
          <w:p w14:paraId="3143F051" w14:textId="77777777" w:rsidR="00A16C5C" w:rsidRPr="00187F6A" w:rsidRDefault="00A16C5C" w:rsidP="005C194B">
            <w:pPr>
              <w:jc w:val="center"/>
              <w:rPr>
                <w:rFonts w:ascii="Times New Roman" w:hAnsi="Times New Roman" w:cs="Times New Roman"/>
                <w:sz w:val="18"/>
                <w:szCs w:val="18"/>
              </w:rPr>
            </w:pPr>
          </w:p>
        </w:tc>
        <w:tc>
          <w:tcPr>
            <w:tcW w:w="396" w:type="dxa"/>
            <w:gridSpan w:val="2"/>
            <w:vAlign w:val="center"/>
          </w:tcPr>
          <w:p w14:paraId="16671A03"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0C5D9C9D"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7E4DFD5C" w14:textId="77777777" w:rsidR="00A16C5C" w:rsidRPr="00187F6A" w:rsidRDefault="00A16C5C" w:rsidP="005C194B">
            <w:pPr>
              <w:jc w:val="center"/>
              <w:rPr>
                <w:rFonts w:ascii="Times New Roman" w:hAnsi="Times New Roman" w:cs="Times New Roman"/>
                <w:sz w:val="18"/>
                <w:szCs w:val="18"/>
              </w:rPr>
            </w:pPr>
          </w:p>
        </w:tc>
        <w:tc>
          <w:tcPr>
            <w:tcW w:w="426" w:type="dxa"/>
            <w:gridSpan w:val="2"/>
            <w:vAlign w:val="center"/>
          </w:tcPr>
          <w:p w14:paraId="10FDB9D2"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70CE6974"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39B081E0"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4373363B" w14:textId="77777777" w:rsidR="00A16C5C" w:rsidRPr="00187F6A" w:rsidRDefault="00A16C5C" w:rsidP="005C194B">
            <w:pPr>
              <w:jc w:val="center"/>
              <w:rPr>
                <w:rFonts w:ascii="Times New Roman" w:hAnsi="Times New Roman" w:cs="Times New Roman"/>
                <w:sz w:val="18"/>
                <w:szCs w:val="18"/>
              </w:rPr>
            </w:pPr>
          </w:p>
        </w:tc>
        <w:tc>
          <w:tcPr>
            <w:tcW w:w="478" w:type="dxa"/>
            <w:vAlign w:val="center"/>
          </w:tcPr>
          <w:p w14:paraId="35F456B1" w14:textId="77777777" w:rsidR="00A16C5C" w:rsidRPr="00187F6A" w:rsidRDefault="00A16C5C" w:rsidP="005C194B">
            <w:pPr>
              <w:jc w:val="center"/>
              <w:rPr>
                <w:rFonts w:ascii="Times New Roman" w:hAnsi="Times New Roman" w:cs="Times New Roman"/>
                <w:sz w:val="18"/>
                <w:szCs w:val="18"/>
              </w:rPr>
            </w:pPr>
          </w:p>
        </w:tc>
        <w:tc>
          <w:tcPr>
            <w:tcW w:w="478" w:type="dxa"/>
          </w:tcPr>
          <w:p w14:paraId="79AE954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9A26C0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27167C0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24A17A6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1E0A08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17BF56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B81278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4D68D6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5FCB86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2B3BE86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34501AE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024D51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00F2CD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138266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224F2C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20706295" w14:textId="77777777" w:rsidTr="00A16C5C">
        <w:tc>
          <w:tcPr>
            <w:tcW w:w="1418" w:type="dxa"/>
          </w:tcPr>
          <w:p w14:paraId="659E29E6"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СГ,05</w:t>
            </w:r>
          </w:p>
        </w:tc>
        <w:tc>
          <w:tcPr>
            <w:tcW w:w="1843" w:type="dxa"/>
            <w:vAlign w:val="center"/>
          </w:tcPr>
          <w:p w14:paraId="7FBA44B4"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Основы финансовой грамотности</w:t>
            </w:r>
          </w:p>
        </w:tc>
        <w:tc>
          <w:tcPr>
            <w:tcW w:w="425" w:type="dxa"/>
            <w:gridSpan w:val="2"/>
            <w:vAlign w:val="center"/>
          </w:tcPr>
          <w:p w14:paraId="27EA99AA"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67" w:type="dxa"/>
            <w:vAlign w:val="center"/>
          </w:tcPr>
          <w:p w14:paraId="6E15D45D"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96" w:type="dxa"/>
            <w:gridSpan w:val="2"/>
            <w:vAlign w:val="center"/>
          </w:tcPr>
          <w:p w14:paraId="5680EA2C"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16" w:type="dxa"/>
            <w:gridSpan w:val="2"/>
            <w:vAlign w:val="center"/>
          </w:tcPr>
          <w:p w14:paraId="2AA47386"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01F0B7D8"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6" w:type="dxa"/>
            <w:gridSpan w:val="2"/>
            <w:vAlign w:val="center"/>
          </w:tcPr>
          <w:p w14:paraId="0AC99CFC"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739815E9"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2C8D7C7B"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4AED3427" w14:textId="77777777" w:rsidR="00A16C5C" w:rsidRPr="00187F6A" w:rsidRDefault="00A16C5C" w:rsidP="005C194B">
            <w:pPr>
              <w:jc w:val="center"/>
              <w:rPr>
                <w:rFonts w:ascii="Times New Roman" w:hAnsi="Times New Roman" w:cs="Times New Roman"/>
                <w:sz w:val="18"/>
                <w:szCs w:val="18"/>
              </w:rPr>
            </w:pPr>
          </w:p>
        </w:tc>
        <w:tc>
          <w:tcPr>
            <w:tcW w:w="478" w:type="dxa"/>
            <w:vAlign w:val="center"/>
          </w:tcPr>
          <w:p w14:paraId="08F6A239" w14:textId="77777777" w:rsidR="00A16C5C" w:rsidRPr="00187F6A" w:rsidRDefault="00A16C5C" w:rsidP="005C194B">
            <w:pPr>
              <w:jc w:val="center"/>
              <w:rPr>
                <w:rFonts w:ascii="Times New Roman" w:hAnsi="Times New Roman" w:cs="Times New Roman"/>
                <w:sz w:val="18"/>
                <w:szCs w:val="18"/>
              </w:rPr>
            </w:pPr>
          </w:p>
        </w:tc>
        <w:tc>
          <w:tcPr>
            <w:tcW w:w="478" w:type="dxa"/>
          </w:tcPr>
          <w:p w14:paraId="78BA275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8833AA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7D6CCAB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51A8B57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046E6C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B0F675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8FD07D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E21BD2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F61A3E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1FD8E97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5F818EA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84AE31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BF64F8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354EE8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C4F11F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5D327CAD" w14:textId="77777777" w:rsidTr="00A16C5C">
        <w:tc>
          <w:tcPr>
            <w:tcW w:w="1418" w:type="dxa"/>
          </w:tcPr>
          <w:p w14:paraId="1282B6AA"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СГ.06</w:t>
            </w:r>
          </w:p>
        </w:tc>
        <w:tc>
          <w:tcPr>
            <w:tcW w:w="1843" w:type="dxa"/>
            <w:vAlign w:val="center"/>
          </w:tcPr>
          <w:p w14:paraId="3BA644A4"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Основы бережливого производства</w:t>
            </w:r>
          </w:p>
        </w:tc>
        <w:tc>
          <w:tcPr>
            <w:tcW w:w="425" w:type="dxa"/>
            <w:gridSpan w:val="2"/>
            <w:vAlign w:val="center"/>
          </w:tcPr>
          <w:p w14:paraId="74A419D9"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67" w:type="dxa"/>
            <w:vAlign w:val="center"/>
          </w:tcPr>
          <w:p w14:paraId="5680849B"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96" w:type="dxa"/>
            <w:gridSpan w:val="2"/>
            <w:vAlign w:val="center"/>
          </w:tcPr>
          <w:p w14:paraId="1B6C0202"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1995B615"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5" w:type="dxa"/>
            <w:gridSpan w:val="2"/>
            <w:vAlign w:val="center"/>
          </w:tcPr>
          <w:p w14:paraId="1F7715AD"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26" w:type="dxa"/>
            <w:gridSpan w:val="2"/>
            <w:vAlign w:val="center"/>
          </w:tcPr>
          <w:p w14:paraId="368763B7"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03094378"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156DF9DC"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3717274B" w14:textId="77777777" w:rsidR="00A16C5C" w:rsidRPr="00187F6A" w:rsidRDefault="00A16C5C" w:rsidP="005C194B">
            <w:pPr>
              <w:jc w:val="center"/>
              <w:rPr>
                <w:rFonts w:ascii="Times New Roman" w:hAnsi="Times New Roman" w:cs="Times New Roman"/>
                <w:sz w:val="18"/>
                <w:szCs w:val="18"/>
              </w:rPr>
            </w:pPr>
          </w:p>
        </w:tc>
        <w:tc>
          <w:tcPr>
            <w:tcW w:w="478" w:type="dxa"/>
            <w:vAlign w:val="center"/>
          </w:tcPr>
          <w:p w14:paraId="0E4B45D6" w14:textId="77777777" w:rsidR="00A16C5C" w:rsidRPr="00187F6A" w:rsidRDefault="00A16C5C" w:rsidP="005C194B">
            <w:pPr>
              <w:jc w:val="center"/>
              <w:rPr>
                <w:rFonts w:ascii="Times New Roman" w:hAnsi="Times New Roman" w:cs="Times New Roman"/>
                <w:sz w:val="18"/>
                <w:szCs w:val="18"/>
              </w:rPr>
            </w:pPr>
          </w:p>
        </w:tc>
        <w:tc>
          <w:tcPr>
            <w:tcW w:w="478" w:type="dxa"/>
          </w:tcPr>
          <w:p w14:paraId="78C2D13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4E05CA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0E50603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3C890CF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0C3C69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1A6345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03200B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953091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18F595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13636576"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6738196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E33BE2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213361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60FBCE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4CE662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43AE37A0" w14:textId="77777777" w:rsidTr="00A16C5C">
        <w:tc>
          <w:tcPr>
            <w:tcW w:w="1418" w:type="dxa"/>
          </w:tcPr>
          <w:p w14:paraId="74E5D8C1"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b/>
                <w:sz w:val="18"/>
                <w:szCs w:val="18"/>
              </w:rPr>
              <w:t>ОП.00</w:t>
            </w:r>
          </w:p>
        </w:tc>
        <w:tc>
          <w:tcPr>
            <w:tcW w:w="1843" w:type="dxa"/>
          </w:tcPr>
          <w:p w14:paraId="30B95123"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b/>
                <w:sz w:val="18"/>
                <w:szCs w:val="18"/>
              </w:rPr>
              <w:t>Общепрофессиональный цикл</w:t>
            </w:r>
          </w:p>
        </w:tc>
        <w:tc>
          <w:tcPr>
            <w:tcW w:w="425" w:type="dxa"/>
            <w:gridSpan w:val="2"/>
            <w:vAlign w:val="center"/>
          </w:tcPr>
          <w:p w14:paraId="506A6A47" w14:textId="77777777" w:rsidR="00A16C5C" w:rsidRPr="00187F6A" w:rsidRDefault="00A16C5C" w:rsidP="005C194B">
            <w:pPr>
              <w:jc w:val="center"/>
              <w:rPr>
                <w:rFonts w:ascii="Times New Roman" w:hAnsi="Times New Roman" w:cs="Times New Roman"/>
                <w:sz w:val="18"/>
                <w:szCs w:val="18"/>
              </w:rPr>
            </w:pPr>
          </w:p>
        </w:tc>
        <w:tc>
          <w:tcPr>
            <w:tcW w:w="367" w:type="dxa"/>
            <w:vAlign w:val="center"/>
          </w:tcPr>
          <w:p w14:paraId="1D7C1956" w14:textId="77777777" w:rsidR="00A16C5C" w:rsidRPr="00187F6A" w:rsidRDefault="00A16C5C" w:rsidP="005C194B">
            <w:pPr>
              <w:jc w:val="center"/>
              <w:rPr>
                <w:rFonts w:ascii="Times New Roman" w:hAnsi="Times New Roman" w:cs="Times New Roman"/>
                <w:sz w:val="18"/>
                <w:szCs w:val="18"/>
              </w:rPr>
            </w:pPr>
          </w:p>
        </w:tc>
        <w:tc>
          <w:tcPr>
            <w:tcW w:w="396" w:type="dxa"/>
            <w:gridSpan w:val="2"/>
            <w:vAlign w:val="center"/>
          </w:tcPr>
          <w:p w14:paraId="3CE4AF2A"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2C20BD91"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7F153F4F" w14:textId="77777777" w:rsidR="00A16C5C" w:rsidRPr="00187F6A" w:rsidRDefault="00A16C5C" w:rsidP="005C194B">
            <w:pPr>
              <w:jc w:val="center"/>
              <w:rPr>
                <w:rFonts w:ascii="Times New Roman" w:hAnsi="Times New Roman" w:cs="Times New Roman"/>
                <w:sz w:val="18"/>
                <w:szCs w:val="18"/>
              </w:rPr>
            </w:pPr>
          </w:p>
        </w:tc>
        <w:tc>
          <w:tcPr>
            <w:tcW w:w="426" w:type="dxa"/>
            <w:gridSpan w:val="2"/>
            <w:vAlign w:val="center"/>
          </w:tcPr>
          <w:p w14:paraId="6D2ABF85"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1C023B0B"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1C9FD3DD"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3A8F87F9" w14:textId="77777777" w:rsidR="00A16C5C" w:rsidRPr="00187F6A" w:rsidRDefault="00A16C5C" w:rsidP="005C194B">
            <w:pPr>
              <w:jc w:val="center"/>
              <w:rPr>
                <w:rFonts w:ascii="Times New Roman" w:hAnsi="Times New Roman" w:cs="Times New Roman"/>
                <w:sz w:val="18"/>
                <w:szCs w:val="18"/>
              </w:rPr>
            </w:pPr>
          </w:p>
        </w:tc>
        <w:tc>
          <w:tcPr>
            <w:tcW w:w="478" w:type="dxa"/>
            <w:vAlign w:val="center"/>
          </w:tcPr>
          <w:p w14:paraId="2F602843" w14:textId="77777777" w:rsidR="00A16C5C" w:rsidRPr="00187F6A" w:rsidRDefault="00A16C5C" w:rsidP="005C194B">
            <w:pPr>
              <w:jc w:val="center"/>
              <w:rPr>
                <w:rFonts w:ascii="Times New Roman" w:hAnsi="Times New Roman" w:cs="Times New Roman"/>
                <w:sz w:val="18"/>
                <w:szCs w:val="18"/>
              </w:rPr>
            </w:pPr>
          </w:p>
        </w:tc>
        <w:tc>
          <w:tcPr>
            <w:tcW w:w="478" w:type="dxa"/>
          </w:tcPr>
          <w:p w14:paraId="16F54CC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B8F889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2C7722C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717F038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0B7A2A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FE761C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A9F780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2CC386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F9C801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71E9CBF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3141A62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E8F283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50692DC"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83CC356"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E1E83A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r>
      <w:tr w:rsidR="00A16C5C" w:rsidRPr="005C194B" w14:paraId="39A33234" w14:textId="77777777" w:rsidTr="00A16C5C">
        <w:tc>
          <w:tcPr>
            <w:tcW w:w="1418" w:type="dxa"/>
          </w:tcPr>
          <w:p w14:paraId="0D98BC4F"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ОП.01</w:t>
            </w:r>
          </w:p>
        </w:tc>
        <w:tc>
          <w:tcPr>
            <w:tcW w:w="1843" w:type="dxa"/>
            <w:vAlign w:val="center"/>
          </w:tcPr>
          <w:p w14:paraId="377CEB9B"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Основы электротехники</w:t>
            </w:r>
          </w:p>
        </w:tc>
        <w:tc>
          <w:tcPr>
            <w:tcW w:w="425" w:type="dxa"/>
            <w:gridSpan w:val="2"/>
            <w:vAlign w:val="center"/>
          </w:tcPr>
          <w:p w14:paraId="4E676908"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67" w:type="dxa"/>
            <w:vAlign w:val="center"/>
          </w:tcPr>
          <w:p w14:paraId="70353BEF"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45492C78"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233BE01F"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4B11C7A6" w14:textId="77777777" w:rsidR="00A16C5C" w:rsidRPr="00187F6A" w:rsidRDefault="00A16C5C" w:rsidP="005C194B">
            <w:pPr>
              <w:jc w:val="center"/>
              <w:rPr>
                <w:rFonts w:ascii="Times New Roman" w:hAnsi="Times New Roman" w:cs="Times New Roman"/>
                <w:sz w:val="18"/>
                <w:szCs w:val="18"/>
              </w:rPr>
            </w:pPr>
          </w:p>
        </w:tc>
        <w:tc>
          <w:tcPr>
            <w:tcW w:w="426" w:type="dxa"/>
            <w:gridSpan w:val="2"/>
            <w:vAlign w:val="center"/>
          </w:tcPr>
          <w:p w14:paraId="0425029A"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1AE17283"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55F2D7A4"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6047966D"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3562CA5C" w14:textId="77777777" w:rsidR="00A16C5C" w:rsidRPr="00187F6A" w:rsidRDefault="00A16C5C" w:rsidP="005C194B">
            <w:pPr>
              <w:jc w:val="center"/>
              <w:rPr>
                <w:rFonts w:ascii="Times New Roman" w:hAnsi="Times New Roman" w:cs="Times New Roman"/>
                <w:sz w:val="18"/>
                <w:szCs w:val="18"/>
              </w:rPr>
            </w:pPr>
          </w:p>
        </w:tc>
        <w:tc>
          <w:tcPr>
            <w:tcW w:w="478" w:type="dxa"/>
          </w:tcPr>
          <w:p w14:paraId="29FA017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716139B"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24FB0D0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4E30B3B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D6B675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C67879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AC9545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68B4848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04E59AF"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08D3727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32DAAAED"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vAlign w:val="center"/>
          </w:tcPr>
          <w:p w14:paraId="09DC175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B777AB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1AC3EE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7F553F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r>
      <w:tr w:rsidR="00A16C5C" w:rsidRPr="005C194B" w14:paraId="51B526AA" w14:textId="77777777" w:rsidTr="00A16C5C">
        <w:tc>
          <w:tcPr>
            <w:tcW w:w="1418" w:type="dxa"/>
          </w:tcPr>
          <w:p w14:paraId="44C9B7F4"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lastRenderedPageBreak/>
              <w:t>ОП.02</w:t>
            </w:r>
          </w:p>
        </w:tc>
        <w:tc>
          <w:tcPr>
            <w:tcW w:w="1843" w:type="dxa"/>
            <w:vAlign w:val="bottom"/>
          </w:tcPr>
          <w:p w14:paraId="09A2D4ED"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Основы инженерной графики</w:t>
            </w:r>
          </w:p>
        </w:tc>
        <w:tc>
          <w:tcPr>
            <w:tcW w:w="425" w:type="dxa"/>
            <w:gridSpan w:val="2"/>
            <w:vAlign w:val="center"/>
          </w:tcPr>
          <w:p w14:paraId="46CF2DF0" w14:textId="77777777" w:rsidR="00A16C5C" w:rsidRPr="00187F6A" w:rsidRDefault="00A16C5C" w:rsidP="005C194B">
            <w:pPr>
              <w:jc w:val="center"/>
              <w:rPr>
                <w:rFonts w:ascii="Times New Roman" w:hAnsi="Times New Roman" w:cs="Times New Roman"/>
                <w:sz w:val="18"/>
                <w:szCs w:val="18"/>
              </w:rPr>
            </w:pPr>
          </w:p>
        </w:tc>
        <w:tc>
          <w:tcPr>
            <w:tcW w:w="367" w:type="dxa"/>
            <w:vAlign w:val="center"/>
          </w:tcPr>
          <w:p w14:paraId="15221F9D"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96" w:type="dxa"/>
            <w:gridSpan w:val="2"/>
            <w:vAlign w:val="center"/>
          </w:tcPr>
          <w:p w14:paraId="59239231"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44AC3891"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1E02F98E"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732C7F1F"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0D15AD7E"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13AD7D8A"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01B5C48B"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3541BED2" w14:textId="77777777" w:rsidR="00A16C5C" w:rsidRPr="00187F6A" w:rsidRDefault="00A16C5C" w:rsidP="005C194B">
            <w:pPr>
              <w:jc w:val="center"/>
              <w:rPr>
                <w:rFonts w:ascii="Times New Roman" w:hAnsi="Times New Roman" w:cs="Times New Roman"/>
                <w:sz w:val="18"/>
                <w:szCs w:val="18"/>
              </w:rPr>
            </w:pPr>
          </w:p>
        </w:tc>
        <w:tc>
          <w:tcPr>
            <w:tcW w:w="478" w:type="dxa"/>
          </w:tcPr>
          <w:p w14:paraId="36424C3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872C73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5651CF7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1B90E87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2131F33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44C7FB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55CC5730"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B399FC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CB2AEB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3DE58922"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29CAB15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vAlign w:val="center"/>
          </w:tcPr>
          <w:p w14:paraId="60026E8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8584BE0"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4E63A7B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6026F5EB" w14:textId="77777777" w:rsidR="00A16C5C" w:rsidRPr="00187F6A" w:rsidRDefault="00A16C5C" w:rsidP="001A30D0">
            <w:pPr>
              <w:jc w:val="center"/>
              <w:rPr>
                <w:rFonts w:ascii="Times New Roman" w:hAnsi="Times New Roman" w:cs="Times New Roman"/>
                <w:sz w:val="18"/>
                <w:szCs w:val="18"/>
              </w:rPr>
            </w:pPr>
          </w:p>
        </w:tc>
      </w:tr>
      <w:tr w:rsidR="00A16C5C" w:rsidRPr="005C194B" w14:paraId="0DD09507" w14:textId="77777777" w:rsidTr="00A16C5C">
        <w:tc>
          <w:tcPr>
            <w:tcW w:w="1418" w:type="dxa"/>
          </w:tcPr>
          <w:p w14:paraId="2D992FFC"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ОП.03</w:t>
            </w:r>
          </w:p>
        </w:tc>
        <w:tc>
          <w:tcPr>
            <w:tcW w:w="1843" w:type="dxa"/>
            <w:vAlign w:val="center"/>
          </w:tcPr>
          <w:p w14:paraId="68D2A36C" w14:textId="77777777" w:rsidR="00A16C5C" w:rsidRPr="00187F6A" w:rsidRDefault="00A16C5C" w:rsidP="005C194B">
            <w:pPr>
              <w:rPr>
                <w:rFonts w:ascii="Times New Roman" w:hAnsi="Times New Roman" w:cs="Times New Roman"/>
                <w:sz w:val="18"/>
                <w:szCs w:val="18"/>
              </w:rPr>
            </w:pPr>
            <w:r w:rsidRPr="00187F6A">
              <w:rPr>
                <w:rFonts w:ascii="Times New Roman" w:hAnsi="Times New Roman" w:cs="Times New Roman"/>
                <w:sz w:val="18"/>
                <w:szCs w:val="18"/>
              </w:rPr>
              <w:t>Основы материаловедения</w:t>
            </w:r>
          </w:p>
        </w:tc>
        <w:tc>
          <w:tcPr>
            <w:tcW w:w="425" w:type="dxa"/>
            <w:gridSpan w:val="2"/>
            <w:vAlign w:val="center"/>
          </w:tcPr>
          <w:p w14:paraId="73D44E02"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67" w:type="dxa"/>
            <w:vAlign w:val="center"/>
          </w:tcPr>
          <w:p w14:paraId="32C19285" w14:textId="77777777" w:rsidR="00A16C5C" w:rsidRPr="00187F6A" w:rsidRDefault="00A16C5C" w:rsidP="005C194B">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396" w:type="dxa"/>
            <w:gridSpan w:val="2"/>
            <w:vAlign w:val="center"/>
          </w:tcPr>
          <w:p w14:paraId="471ED274" w14:textId="77777777" w:rsidR="00A16C5C" w:rsidRPr="00187F6A" w:rsidRDefault="00A16C5C" w:rsidP="005C194B">
            <w:pPr>
              <w:jc w:val="center"/>
              <w:rPr>
                <w:rFonts w:ascii="Times New Roman" w:hAnsi="Times New Roman" w:cs="Times New Roman"/>
                <w:sz w:val="18"/>
                <w:szCs w:val="18"/>
              </w:rPr>
            </w:pPr>
          </w:p>
        </w:tc>
        <w:tc>
          <w:tcPr>
            <w:tcW w:w="416" w:type="dxa"/>
            <w:gridSpan w:val="2"/>
            <w:vAlign w:val="center"/>
          </w:tcPr>
          <w:p w14:paraId="047C99B1"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3B20BDD8" w14:textId="77777777" w:rsidR="00A16C5C" w:rsidRPr="00187F6A" w:rsidRDefault="00A16C5C" w:rsidP="005C194B">
            <w:pPr>
              <w:jc w:val="center"/>
              <w:rPr>
                <w:rFonts w:ascii="Times New Roman" w:hAnsi="Times New Roman" w:cs="Times New Roman"/>
                <w:sz w:val="18"/>
                <w:szCs w:val="18"/>
              </w:rPr>
            </w:pPr>
          </w:p>
        </w:tc>
        <w:tc>
          <w:tcPr>
            <w:tcW w:w="426" w:type="dxa"/>
            <w:gridSpan w:val="2"/>
            <w:vAlign w:val="center"/>
          </w:tcPr>
          <w:p w14:paraId="721FD731"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4A8F56D4" w14:textId="77777777" w:rsidR="00A16C5C" w:rsidRPr="00187F6A" w:rsidRDefault="00A16C5C" w:rsidP="005C194B">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802EFBC" w14:textId="77777777" w:rsidR="00A16C5C" w:rsidRPr="00187F6A" w:rsidRDefault="00A16C5C" w:rsidP="005C194B">
            <w:pPr>
              <w:jc w:val="center"/>
              <w:rPr>
                <w:rFonts w:ascii="Times New Roman" w:hAnsi="Times New Roman" w:cs="Times New Roman"/>
                <w:sz w:val="18"/>
                <w:szCs w:val="18"/>
              </w:rPr>
            </w:pPr>
          </w:p>
        </w:tc>
        <w:tc>
          <w:tcPr>
            <w:tcW w:w="425" w:type="dxa"/>
            <w:gridSpan w:val="2"/>
            <w:vAlign w:val="center"/>
          </w:tcPr>
          <w:p w14:paraId="23B3EEA4" w14:textId="77777777" w:rsidR="00A16C5C" w:rsidRPr="00187F6A" w:rsidRDefault="00A16C5C" w:rsidP="005C194B">
            <w:pPr>
              <w:jc w:val="center"/>
              <w:rPr>
                <w:rFonts w:ascii="Times New Roman" w:hAnsi="Times New Roman" w:cs="Times New Roman"/>
                <w:sz w:val="18"/>
                <w:szCs w:val="18"/>
              </w:rPr>
            </w:pPr>
          </w:p>
        </w:tc>
        <w:tc>
          <w:tcPr>
            <w:tcW w:w="478" w:type="dxa"/>
            <w:vAlign w:val="center"/>
          </w:tcPr>
          <w:p w14:paraId="48D6E06B" w14:textId="77777777" w:rsidR="00A16C5C" w:rsidRPr="00187F6A" w:rsidRDefault="00A16C5C" w:rsidP="005C194B">
            <w:pPr>
              <w:jc w:val="center"/>
              <w:rPr>
                <w:rFonts w:ascii="Times New Roman" w:hAnsi="Times New Roman" w:cs="Times New Roman"/>
                <w:sz w:val="18"/>
                <w:szCs w:val="18"/>
              </w:rPr>
            </w:pPr>
          </w:p>
        </w:tc>
        <w:tc>
          <w:tcPr>
            <w:tcW w:w="478" w:type="dxa"/>
          </w:tcPr>
          <w:p w14:paraId="766C56B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5478F43"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47" w:type="dxa"/>
            <w:gridSpan w:val="2"/>
          </w:tcPr>
          <w:p w14:paraId="154FBCA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613" w:type="dxa"/>
          </w:tcPr>
          <w:p w14:paraId="2F053F2A"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775508B1"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143B77B9"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486CACC7"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0C2D2D75"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tcPr>
          <w:p w14:paraId="3C3588D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86" w:type="dxa"/>
            <w:gridSpan w:val="2"/>
          </w:tcPr>
          <w:p w14:paraId="6CCF87CE"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567" w:type="dxa"/>
          </w:tcPr>
          <w:p w14:paraId="7099D2A8" w14:textId="77777777" w:rsidR="00A16C5C" w:rsidRPr="005C194B" w:rsidRDefault="00A16C5C" w:rsidP="00FA36B4">
            <w:pPr>
              <w:widowControl w:val="0"/>
              <w:spacing w:after="240"/>
              <w:rPr>
                <w:rFonts w:ascii="Times New Roman" w:eastAsia="Times New Roman" w:hAnsi="Times New Roman" w:cs="Times New Roman"/>
                <w:bCs/>
                <w:sz w:val="16"/>
                <w:szCs w:val="16"/>
              </w:rPr>
            </w:pPr>
          </w:p>
        </w:tc>
        <w:tc>
          <w:tcPr>
            <w:tcW w:w="478" w:type="dxa"/>
            <w:vAlign w:val="center"/>
          </w:tcPr>
          <w:p w14:paraId="58337BBA"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4A1E82C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F8C284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EF2A5D5" w14:textId="77777777" w:rsidR="00A16C5C" w:rsidRPr="00187F6A" w:rsidRDefault="00A16C5C" w:rsidP="001A30D0">
            <w:pPr>
              <w:jc w:val="center"/>
              <w:rPr>
                <w:rFonts w:ascii="Times New Roman" w:hAnsi="Times New Roman" w:cs="Times New Roman"/>
                <w:sz w:val="18"/>
                <w:szCs w:val="18"/>
              </w:rPr>
            </w:pPr>
          </w:p>
        </w:tc>
      </w:tr>
      <w:tr w:rsidR="00A16C5C" w:rsidRPr="005C194B" w14:paraId="65E20BEE" w14:textId="77777777" w:rsidTr="00A16C5C">
        <w:tc>
          <w:tcPr>
            <w:tcW w:w="1418" w:type="dxa"/>
          </w:tcPr>
          <w:p w14:paraId="15F1ED4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b/>
                <w:sz w:val="18"/>
                <w:szCs w:val="18"/>
              </w:rPr>
              <w:t>П.00</w:t>
            </w:r>
          </w:p>
        </w:tc>
        <w:tc>
          <w:tcPr>
            <w:tcW w:w="1843" w:type="dxa"/>
            <w:vAlign w:val="center"/>
          </w:tcPr>
          <w:p w14:paraId="7D29B947"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b/>
                <w:sz w:val="18"/>
                <w:szCs w:val="18"/>
              </w:rPr>
              <w:t>Профессиональный цикл</w:t>
            </w:r>
          </w:p>
        </w:tc>
        <w:tc>
          <w:tcPr>
            <w:tcW w:w="425" w:type="dxa"/>
            <w:gridSpan w:val="2"/>
            <w:vAlign w:val="center"/>
          </w:tcPr>
          <w:p w14:paraId="44B5C0DE" w14:textId="77777777" w:rsidR="00A16C5C" w:rsidRPr="00187F6A" w:rsidRDefault="00A16C5C" w:rsidP="001A30D0">
            <w:pPr>
              <w:jc w:val="center"/>
              <w:rPr>
                <w:rFonts w:ascii="Times New Roman" w:hAnsi="Times New Roman" w:cs="Times New Roman"/>
                <w:sz w:val="18"/>
                <w:szCs w:val="18"/>
              </w:rPr>
            </w:pPr>
          </w:p>
        </w:tc>
        <w:tc>
          <w:tcPr>
            <w:tcW w:w="367" w:type="dxa"/>
            <w:vAlign w:val="center"/>
          </w:tcPr>
          <w:p w14:paraId="0BB4EA08" w14:textId="77777777" w:rsidR="00A16C5C" w:rsidRPr="00187F6A" w:rsidRDefault="00A16C5C" w:rsidP="001A30D0">
            <w:pPr>
              <w:jc w:val="center"/>
              <w:rPr>
                <w:rFonts w:ascii="Times New Roman" w:hAnsi="Times New Roman" w:cs="Times New Roman"/>
                <w:sz w:val="18"/>
                <w:szCs w:val="18"/>
              </w:rPr>
            </w:pPr>
          </w:p>
        </w:tc>
        <w:tc>
          <w:tcPr>
            <w:tcW w:w="396" w:type="dxa"/>
            <w:gridSpan w:val="2"/>
            <w:vAlign w:val="center"/>
          </w:tcPr>
          <w:p w14:paraId="3682DF2B" w14:textId="77777777" w:rsidR="00A16C5C" w:rsidRPr="00187F6A" w:rsidRDefault="00A16C5C" w:rsidP="001A30D0">
            <w:pPr>
              <w:jc w:val="center"/>
              <w:rPr>
                <w:rFonts w:ascii="Times New Roman" w:hAnsi="Times New Roman" w:cs="Times New Roman"/>
                <w:sz w:val="18"/>
                <w:szCs w:val="18"/>
              </w:rPr>
            </w:pPr>
          </w:p>
        </w:tc>
        <w:tc>
          <w:tcPr>
            <w:tcW w:w="416" w:type="dxa"/>
            <w:gridSpan w:val="2"/>
            <w:vAlign w:val="center"/>
          </w:tcPr>
          <w:p w14:paraId="55B8392E"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17767B45" w14:textId="77777777" w:rsidR="00A16C5C" w:rsidRPr="00187F6A" w:rsidRDefault="00A16C5C" w:rsidP="001A30D0">
            <w:pPr>
              <w:jc w:val="center"/>
              <w:rPr>
                <w:rFonts w:ascii="Times New Roman" w:hAnsi="Times New Roman" w:cs="Times New Roman"/>
                <w:sz w:val="18"/>
                <w:szCs w:val="18"/>
              </w:rPr>
            </w:pPr>
          </w:p>
        </w:tc>
        <w:tc>
          <w:tcPr>
            <w:tcW w:w="426" w:type="dxa"/>
            <w:gridSpan w:val="2"/>
            <w:vAlign w:val="center"/>
          </w:tcPr>
          <w:p w14:paraId="3763CC93"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0AABFA53"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02AEEA3E"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0B5D06D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ADB65E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DE147E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690DA5D"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5E160C7B"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0EE9BDB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81F4EE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422A35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FE1665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520361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FC77DA0"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432B2D3B"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6A72FC8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84FE8C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CA199D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E97C9D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027E753" w14:textId="77777777" w:rsidR="00A16C5C" w:rsidRPr="00187F6A" w:rsidRDefault="00A16C5C" w:rsidP="001A30D0">
            <w:pPr>
              <w:jc w:val="center"/>
              <w:rPr>
                <w:rFonts w:ascii="Times New Roman" w:hAnsi="Times New Roman" w:cs="Times New Roman"/>
                <w:sz w:val="18"/>
                <w:szCs w:val="18"/>
              </w:rPr>
            </w:pPr>
          </w:p>
        </w:tc>
      </w:tr>
      <w:tr w:rsidR="00A16C5C" w:rsidRPr="005C194B" w14:paraId="1F8486D5" w14:textId="77777777" w:rsidTr="00A16C5C">
        <w:tc>
          <w:tcPr>
            <w:tcW w:w="1418" w:type="dxa"/>
          </w:tcPr>
          <w:p w14:paraId="2BF08CD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ПМ</w:t>
            </w:r>
            <w:r>
              <w:rPr>
                <w:rFonts w:ascii="Times New Roman" w:hAnsi="Times New Roman" w:cs="Times New Roman"/>
                <w:sz w:val="18"/>
                <w:szCs w:val="18"/>
              </w:rPr>
              <w:t>н</w:t>
            </w:r>
            <w:r w:rsidRPr="00187F6A">
              <w:rPr>
                <w:rFonts w:ascii="Times New Roman" w:hAnsi="Times New Roman" w:cs="Times New Roman"/>
                <w:sz w:val="18"/>
                <w:szCs w:val="18"/>
              </w:rPr>
              <w:t>.0Х</w:t>
            </w:r>
          </w:p>
        </w:tc>
        <w:tc>
          <w:tcPr>
            <w:tcW w:w="1843" w:type="dxa"/>
            <w:vAlign w:val="bottom"/>
          </w:tcPr>
          <w:p w14:paraId="46570238"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 xml:space="preserve">Ведение технологического процесса изготовления отливок и оснастки </w:t>
            </w:r>
          </w:p>
        </w:tc>
        <w:tc>
          <w:tcPr>
            <w:tcW w:w="425" w:type="dxa"/>
            <w:gridSpan w:val="2"/>
            <w:vAlign w:val="center"/>
          </w:tcPr>
          <w:p w14:paraId="12FD0573" w14:textId="77777777" w:rsidR="00A16C5C" w:rsidRPr="00A31D18"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0FC6BDDC"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566E536C" w14:textId="77777777" w:rsidR="00A16C5C" w:rsidRPr="00187F6A" w:rsidRDefault="00A16C5C" w:rsidP="001A30D0">
            <w:pPr>
              <w:jc w:val="center"/>
              <w:rPr>
                <w:rFonts w:ascii="Times New Roman" w:hAnsi="Times New Roman" w:cs="Times New Roman"/>
                <w:sz w:val="18"/>
                <w:szCs w:val="18"/>
              </w:rPr>
            </w:pPr>
          </w:p>
        </w:tc>
        <w:tc>
          <w:tcPr>
            <w:tcW w:w="416" w:type="dxa"/>
            <w:gridSpan w:val="2"/>
            <w:vAlign w:val="center"/>
          </w:tcPr>
          <w:p w14:paraId="6183406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34ABE6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65767EF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DF1502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D9DB0A6"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258EDC7F"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74ADC847"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9E94B52"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15FB68A0"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47" w:type="dxa"/>
            <w:gridSpan w:val="2"/>
            <w:vAlign w:val="center"/>
          </w:tcPr>
          <w:p w14:paraId="68E981D0"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13" w:type="dxa"/>
            <w:vAlign w:val="center"/>
          </w:tcPr>
          <w:p w14:paraId="6125F18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7B000F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621E8A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DE7689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1A3865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964FD76"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425C7381"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6FC7FB5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601625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E27611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7C4073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654D538" w14:textId="77777777" w:rsidR="00A16C5C" w:rsidRPr="00187F6A" w:rsidRDefault="00A16C5C" w:rsidP="001A30D0">
            <w:pPr>
              <w:jc w:val="center"/>
              <w:rPr>
                <w:rFonts w:ascii="Times New Roman" w:hAnsi="Times New Roman" w:cs="Times New Roman"/>
                <w:sz w:val="18"/>
                <w:szCs w:val="18"/>
              </w:rPr>
            </w:pPr>
          </w:p>
        </w:tc>
      </w:tr>
      <w:tr w:rsidR="00A16C5C" w:rsidRPr="005C194B" w14:paraId="79A6AC21" w14:textId="77777777" w:rsidTr="00A16C5C">
        <w:tc>
          <w:tcPr>
            <w:tcW w:w="1418" w:type="dxa"/>
          </w:tcPr>
          <w:p w14:paraId="3A3569C7"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МДК.0Х.01</w:t>
            </w:r>
          </w:p>
        </w:tc>
        <w:tc>
          <w:tcPr>
            <w:tcW w:w="1843" w:type="dxa"/>
            <w:vAlign w:val="center"/>
          </w:tcPr>
          <w:p w14:paraId="2E27CD50"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Выполнение работ по технологическому процессу изготовления отливок и оснастки</w:t>
            </w:r>
          </w:p>
        </w:tc>
        <w:tc>
          <w:tcPr>
            <w:tcW w:w="425" w:type="dxa"/>
            <w:gridSpan w:val="2"/>
            <w:vAlign w:val="center"/>
          </w:tcPr>
          <w:p w14:paraId="47FC3D9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32D4C22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2728E6ED" w14:textId="77777777" w:rsidR="00A16C5C" w:rsidRPr="00187F6A" w:rsidRDefault="00A16C5C" w:rsidP="001A30D0">
            <w:pPr>
              <w:jc w:val="center"/>
              <w:rPr>
                <w:rFonts w:ascii="Times New Roman" w:hAnsi="Times New Roman" w:cs="Times New Roman"/>
                <w:sz w:val="18"/>
                <w:szCs w:val="18"/>
              </w:rPr>
            </w:pPr>
          </w:p>
        </w:tc>
        <w:tc>
          <w:tcPr>
            <w:tcW w:w="416" w:type="dxa"/>
            <w:gridSpan w:val="2"/>
            <w:vAlign w:val="center"/>
          </w:tcPr>
          <w:p w14:paraId="672FD1A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308A354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4129CCB0"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B9E601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5DA331F"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1EE7E60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41709C7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82F801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1519352"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47" w:type="dxa"/>
            <w:gridSpan w:val="2"/>
            <w:vAlign w:val="center"/>
          </w:tcPr>
          <w:p w14:paraId="618DADF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13" w:type="dxa"/>
            <w:vAlign w:val="center"/>
          </w:tcPr>
          <w:p w14:paraId="1358D73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2445E8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3EC025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022A98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CCDBB4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B95EDC7"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01CFCF7A"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1C57292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6D3837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B67F84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EAB7EA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4277B02" w14:textId="77777777" w:rsidR="00A16C5C" w:rsidRPr="00187F6A" w:rsidRDefault="00A16C5C" w:rsidP="001A30D0">
            <w:pPr>
              <w:jc w:val="center"/>
              <w:rPr>
                <w:rFonts w:ascii="Times New Roman" w:hAnsi="Times New Roman" w:cs="Times New Roman"/>
                <w:sz w:val="18"/>
                <w:szCs w:val="18"/>
              </w:rPr>
            </w:pPr>
          </w:p>
        </w:tc>
      </w:tr>
      <w:tr w:rsidR="00A16C5C" w:rsidRPr="005C194B" w14:paraId="545F2379" w14:textId="77777777" w:rsidTr="00A16C5C">
        <w:tc>
          <w:tcPr>
            <w:tcW w:w="1418" w:type="dxa"/>
          </w:tcPr>
          <w:p w14:paraId="0A2654D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УП.0Х</w:t>
            </w:r>
          </w:p>
        </w:tc>
        <w:tc>
          <w:tcPr>
            <w:tcW w:w="1843" w:type="dxa"/>
            <w:vAlign w:val="center"/>
          </w:tcPr>
          <w:p w14:paraId="7B928B42"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Учебная практика</w:t>
            </w:r>
          </w:p>
        </w:tc>
        <w:tc>
          <w:tcPr>
            <w:tcW w:w="425" w:type="dxa"/>
            <w:gridSpan w:val="2"/>
            <w:vAlign w:val="center"/>
          </w:tcPr>
          <w:p w14:paraId="3FF54F2C"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40EB2FEA"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1999F130" w14:textId="77777777" w:rsidR="00A16C5C" w:rsidRPr="00187F6A" w:rsidRDefault="00A16C5C" w:rsidP="001A30D0">
            <w:pPr>
              <w:jc w:val="center"/>
              <w:rPr>
                <w:rFonts w:ascii="Times New Roman" w:hAnsi="Times New Roman" w:cs="Times New Roman"/>
                <w:sz w:val="18"/>
                <w:szCs w:val="18"/>
              </w:rPr>
            </w:pPr>
          </w:p>
        </w:tc>
        <w:tc>
          <w:tcPr>
            <w:tcW w:w="416" w:type="dxa"/>
            <w:gridSpan w:val="2"/>
            <w:vAlign w:val="center"/>
          </w:tcPr>
          <w:p w14:paraId="41C6755C"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59129BA"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5CFAC69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1BA0AE9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E560794"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456DB23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1C5B1F7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ED3854D"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43ADD01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47" w:type="dxa"/>
            <w:gridSpan w:val="2"/>
            <w:vAlign w:val="center"/>
          </w:tcPr>
          <w:p w14:paraId="7E14B23B"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13" w:type="dxa"/>
            <w:vAlign w:val="center"/>
          </w:tcPr>
          <w:p w14:paraId="7B06844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40CB78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6E8E6D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FECC68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98935F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FE8D192"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21BCC3C1"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61AE846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F1938B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5A2405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C8A29E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B778CBE" w14:textId="77777777" w:rsidR="00A16C5C" w:rsidRPr="00187F6A" w:rsidRDefault="00A16C5C" w:rsidP="001A30D0">
            <w:pPr>
              <w:jc w:val="center"/>
              <w:rPr>
                <w:rFonts w:ascii="Times New Roman" w:hAnsi="Times New Roman" w:cs="Times New Roman"/>
                <w:sz w:val="18"/>
                <w:szCs w:val="18"/>
              </w:rPr>
            </w:pPr>
          </w:p>
        </w:tc>
      </w:tr>
      <w:tr w:rsidR="00A16C5C" w:rsidRPr="005C194B" w14:paraId="654AFFAF" w14:textId="77777777" w:rsidTr="00A16C5C">
        <w:tc>
          <w:tcPr>
            <w:tcW w:w="1418" w:type="dxa"/>
          </w:tcPr>
          <w:p w14:paraId="60E0B99D"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ПП.0Х</w:t>
            </w:r>
          </w:p>
        </w:tc>
        <w:tc>
          <w:tcPr>
            <w:tcW w:w="1843" w:type="dxa"/>
            <w:vAlign w:val="center"/>
          </w:tcPr>
          <w:p w14:paraId="283DA204"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Производственная практика</w:t>
            </w:r>
          </w:p>
        </w:tc>
        <w:tc>
          <w:tcPr>
            <w:tcW w:w="425" w:type="dxa"/>
            <w:gridSpan w:val="2"/>
            <w:vAlign w:val="center"/>
          </w:tcPr>
          <w:p w14:paraId="5F7D2F1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60849C0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5A62E9D2" w14:textId="77777777" w:rsidR="00A16C5C" w:rsidRPr="00187F6A" w:rsidRDefault="00A16C5C" w:rsidP="001A30D0">
            <w:pPr>
              <w:jc w:val="center"/>
              <w:rPr>
                <w:rFonts w:ascii="Times New Roman" w:hAnsi="Times New Roman" w:cs="Times New Roman"/>
                <w:sz w:val="18"/>
                <w:szCs w:val="18"/>
              </w:rPr>
            </w:pPr>
          </w:p>
        </w:tc>
        <w:tc>
          <w:tcPr>
            <w:tcW w:w="416" w:type="dxa"/>
            <w:gridSpan w:val="2"/>
            <w:vAlign w:val="center"/>
          </w:tcPr>
          <w:p w14:paraId="1FB1145A"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67668C3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641E442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829065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58E4718C"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4EE4E82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3EAA969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15F7C04"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7256D89"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47" w:type="dxa"/>
            <w:gridSpan w:val="2"/>
            <w:vAlign w:val="center"/>
          </w:tcPr>
          <w:p w14:paraId="31E7F092"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613" w:type="dxa"/>
            <w:vAlign w:val="center"/>
          </w:tcPr>
          <w:p w14:paraId="2A04D5A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686100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021057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DDBF09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9AA81F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D48ACC9"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08195C96"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5001977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81DB50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6B6E23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110A6C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6DA06FE" w14:textId="77777777" w:rsidR="00A16C5C" w:rsidRPr="00187F6A" w:rsidRDefault="00A16C5C" w:rsidP="001A30D0">
            <w:pPr>
              <w:jc w:val="center"/>
              <w:rPr>
                <w:rFonts w:ascii="Times New Roman" w:hAnsi="Times New Roman" w:cs="Times New Roman"/>
                <w:sz w:val="18"/>
                <w:szCs w:val="18"/>
              </w:rPr>
            </w:pPr>
          </w:p>
        </w:tc>
      </w:tr>
      <w:tr w:rsidR="00A16C5C" w:rsidRPr="005C194B" w14:paraId="53848BC9" w14:textId="77777777" w:rsidTr="00A16C5C">
        <w:tc>
          <w:tcPr>
            <w:tcW w:w="1418" w:type="dxa"/>
          </w:tcPr>
          <w:p w14:paraId="093FCC5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ПМ</w:t>
            </w:r>
            <w:r>
              <w:rPr>
                <w:rFonts w:ascii="Times New Roman" w:hAnsi="Times New Roman" w:cs="Times New Roman"/>
                <w:sz w:val="18"/>
                <w:szCs w:val="18"/>
              </w:rPr>
              <w:t>н</w:t>
            </w:r>
            <w:r w:rsidRPr="00187F6A">
              <w:rPr>
                <w:rFonts w:ascii="Times New Roman" w:hAnsi="Times New Roman" w:cs="Times New Roman"/>
                <w:sz w:val="18"/>
                <w:szCs w:val="18"/>
              </w:rPr>
              <w:t>.0Х</w:t>
            </w:r>
          </w:p>
        </w:tc>
        <w:tc>
          <w:tcPr>
            <w:tcW w:w="1843" w:type="dxa"/>
            <w:vAlign w:val="bottom"/>
          </w:tcPr>
          <w:p w14:paraId="6F900C49"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 xml:space="preserve">Техническое обеспечение эксплуатации литейного оборудования и литейных машин </w:t>
            </w:r>
          </w:p>
        </w:tc>
        <w:tc>
          <w:tcPr>
            <w:tcW w:w="425" w:type="dxa"/>
            <w:gridSpan w:val="2"/>
            <w:vAlign w:val="center"/>
          </w:tcPr>
          <w:p w14:paraId="04343A1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62A4673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5819201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56F1148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9AC864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6AA7734E"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34FF75B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4754BDE9"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19065CDA"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2424DC6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5293B8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9DCB203"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72A5D103"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5E505B92"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4BD5D71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65A877A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B02F84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BFC18A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14BB755"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30C515D7"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13E3AA6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00D0E5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FEB8F5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AE7133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DD8DC35" w14:textId="77777777" w:rsidR="00A16C5C" w:rsidRPr="00187F6A" w:rsidRDefault="00A16C5C" w:rsidP="001A30D0">
            <w:pPr>
              <w:jc w:val="center"/>
              <w:rPr>
                <w:rFonts w:ascii="Times New Roman" w:hAnsi="Times New Roman" w:cs="Times New Roman"/>
                <w:sz w:val="18"/>
                <w:szCs w:val="18"/>
              </w:rPr>
            </w:pPr>
          </w:p>
        </w:tc>
      </w:tr>
      <w:tr w:rsidR="00A16C5C" w:rsidRPr="005C194B" w14:paraId="089F1466" w14:textId="77777777" w:rsidTr="00A16C5C">
        <w:tc>
          <w:tcPr>
            <w:tcW w:w="1418" w:type="dxa"/>
          </w:tcPr>
          <w:p w14:paraId="1EF37025"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МДК.0Х.01</w:t>
            </w:r>
          </w:p>
        </w:tc>
        <w:tc>
          <w:tcPr>
            <w:tcW w:w="1843" w:type="dxa"/>
            <w:vAlign w:val="bottom"/>
          </w:tcPr>
          <w:p w14:paraId="7C21F1E9"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 xml:space="preserve">Выполнение работ по техническому обеспечению эксплуатации литейного оборудования и литейных машин </w:t>
            </w:r>
          </w:p>
        </w:tc>
        <w:tc>
          <w:tcPr>
            <w:tcW w:w="425" w:type="dxa"/>
            <w:gridSpan w:val="2"/>
            <w:vAlign w:val="center"/>
          </w:tcPr>
          <w:p w14:paraId="3D4A79DF"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6D322E2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3921C60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5FB7643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198D8CF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6665D5E4"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6BCB76D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779A652D"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7928582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1BCB6E5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6540DA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19C1BDA"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1CE55AC8"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25D8634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9666719"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688E1A0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E89406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278A2A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904EECF"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5D4A44A1"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0537AEA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4331DA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806186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CE2840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8F0CAC1" w14:textId="77777777" w:rsidR="00A16C5C" w:rsidRPr="00187F6A" w:rsidRDefault="00A16C5C" w:rsidP="001A30D0">
            <w:pPr>
              <w:jc w:val="center"/>
              <w:rPr>
                <w:rFonts w:ascii="Times New Roman" w:hAnsi="Times New Roman" w:cs="Times New Roman"/>
                <w:sz w:val="18"/>
                <w:szCs w:val="18"/>
              </w:rPr>
            </w:pPr>
          </w:p>
        </w:tc>
      </w:tr>
      <w:tr w:rsidR="00A16C5C" w:rsidRPr="005C194B" w14:paraId="1759AFBE" w14:textId="77777777" w:rsidTr="00A16C5C">
        <w:tc>
          <w:tcPr>
            <w:tcW w:w="1418" w:type="dxa"/>
          </w:tcPr>
          <w:p w14:paraId="59DE4F1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УП.0Х</w:t>
            </w:r>
          </w:p>
        </w:tc>
        <w:tc>
          <w:tcPr>
            <w:tcW w:w="1843" w:type="dxa"/>
            <w:vAlign w:val="center"/>
          </w:tcPr>
          <w:p w14:paraId="408C19FD"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Учебная практика</w:t>
            </w:r>
          </w:p>
        </w:tc>
        <w:tc>
          <w:tcPr>
            <w:tcW w:w="425" w:type="dxa"/>
            <w:gridSpan w:val="2"/>
            <w:vAlign w:val="center"/>
          </w:tcPr>
          <w:p w14:paraId="59CDDE7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49DB859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05A0EB5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097046C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3357737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3CF67BA5"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56F23EBC"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265D8B50"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6DB64DCF"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05D3DE9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C0DDE3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B124AF5"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77D25937"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5BB5865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5DF0B9DC"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717147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B7940D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5B9850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931EA63"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4AF9A750"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66948F9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C5654E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704C83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D82923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53041D1" w14:textId="77777777" w:rsidR="00A16C5C" w:rsidRPr="00187F6A" w:rsidRDefault="00A16C5C" w:rsidP="001A30D0">
            <w:pPr>
              <w:jc w:val="center"/>
              <w:rPr>
                <w:rFonts w:ascii="Times New Roman" w:hAnsi="Times New Roman" w:cs="Times New Roman"/>
                <w:sz w:val="18"/>
                <w:szCs w:val="18"/>
              </w:rPr>
            </w:pPr>
          </w:p>
        </w:tc>
      </w:tr>
      <w:tr w:rsidR="00A16C5C" w:rsidRPr="005C194B" w14:paraId="06B09CB8" w14:textId="77777777" w:rsidTr="00A16C5C">
        <w:tc>
          <w:tcPr>
            <w:tcW w:w="1418" w:type="dxa"/>
          </w:tcPr>
          <w:p w14:paraId="66B7C41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ПП.0Х</w:t>
            </w:r>
          </w:p>
        </w:tc>
        <w:tc>
          <w:tcPr>
            <w:tcW w:w="1843" w:type="dxa"/>
            <w:vAlign w:val="center"/>
          </w:tcPr>
          <w:p w14:paraId="32E9BB49"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Производственная практика</w:t>
            </w:r>
          </w:p>
        </w:tc>
        <w:tc>
          <w:tcPr>
            <w:tcW w:w="425" w:type="dxa"/>
            <w:gridSpan w:val="2"/>
            <w:vAlign w:val="center"/>
          </w:tcPr>
          <w:p w14:paraId="4BC2A3B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050F157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2EB777B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4F782FCC"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50CE852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1DD79738"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72D0F59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556A8F2D"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74038BC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4716811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56294D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1F4B4E6"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53CCCF9E"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7345C82C"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571D2FC7"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15BEBF6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1C2CC8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92C602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670C813"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5FB864EE"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4004EB2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7BF330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D1676C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1D7903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5C3E18C" w14:textId="77777777" w:rsidR="00A16C5C" w:rsidRPr="00187F6A" w:rsidRDefault="00A16C5C" w:rsidP="001A30D0">
            <w:pPr>
              <w:jc w:val="center"/>
              <w:rPr>
                <w:rFonts w:ascii="Times New Roman" w:hAnsi="Times New Roman" w:cs="Times New Roman"/>
                <w:sz w:val="18"/>
                <w:szCs w:val="18"/>
              </w:rPr>
            </w:pPr>
          </w:p>
        </w:tc>
      </w:tr>
      <w:tr w:rsidR="00A16C5C" w:rsidRPr="005C194B" w14:paraId="2CD233D7" w14:textId="77777777" w:rsidTr="00A16C5C">
        <w:tc>
          <w:tcPr>
            <w:tcW w:w="1418" w:type="dxa"/>
          </w:tcPr>
          <w:p w14:paraId="4078F5B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ПМ</w:t>
            </w:r>
            <w:r>
              <w:rPr>
                <w:rFonts w:ascii="Times New Roman" w:hAnsi="Times New Roman" w:cs="Times New Roman"/>
                <w:sz w:val="18"/>
                <w:szCs w:val="18"/>
              </w:rPr>
              <w:t>н</w:t>
            </w:r>
            <w:r w:rsidRPr="00187F6A">
              <w:rPr>
                <w:rFonts w:ascii="Times New Roman" w:hAnsi="Times New Roman" w:cs="Times New Roman"/>
                <w:sz w:val="18"/>
                <w:szCs w:val="18"/>
              </w:rPr>
              <w:t>.0Х</w:t>
            </w:r>
          </w:p>
        </w:tc>
        <w:tc>
          <w:tcPr>
            <w:tcW w:w="1843" w:type="dxa"/>
            <w:vAlign w:val="bottom"/>
          </w:tcPr>
          <w:p w14:paraId="7B765FA3"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 xml:space="preserve">Выполнение наладки ковочных и штамповочных прессов </w:t>
            </w:r>
          </w:p>
        </w:tc>
        <w:tc>
          <w:tcPr>
            <w:tcW w:w="425" w:type="dxa"/>
            <w:gridSpan w:val="2"/>
            <w:vAlign w:val="center"/>
          </w:tcPr>
          <w:p w14:paraId="073FF657" w14:textId="77777777" w:rsidR="00A16C5C" w:rsidRPr="00187F6A" w:rsidRDefault="00A16C5C" w:rsidP="001A30D0">
            <w:pPr>
              <w:jc w:val="center"/>
              <w:rPr>
                <w:rFonts w:ascii="Times New Roman" w:hAnsi="Times New Roman" w:cs="Times New Roman"/>
                <w:sz w:val="18"/>
                <w:szCs w:val="18"/>
              </w:rPr>
            </w:pPr>
          </w:p>
        </w:tc>
        <w:tc>
          <w:tcPr>
            <w:tcW w:w="367" w:type="dxa"/>
            <w:vAlign w:val="center"/>
          </w:tcPr>
          <w:p w14:paraId="3BDA207A"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3A1CBCF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7B8B197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225DB99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00A6706A"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0C3344B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25DFC86C"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15188F1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6A36623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363066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8F874FB"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7EAC8E6E"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3CE11C9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312351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C8C106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45DC662"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4C9099A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6264A09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86" w:type="dxa"/>
            <w:gridSpan w:val="2"/>
            <w:vAlign w:val="center"/>
          </w:tcPr>
          <w:p w14:paraId="4972C9A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67" w:type="dxa"/>
            <w:vAlign w:val="center"/>
          </w:tcPr>
          <w:p w14:paraId="53AE057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614C09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52CF4D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8BA88D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7218AB0" w14:textId="77777777" w:rsidR="00A16C5C" w:rsidRPr="00187F6A" w:rsidRDefault="00A16C5C" w:rsidP="001A30D0">
            <w:pPr>
              <w:jc w:val="center"/>
              <w:rPr>
                <w:rFonts w:ascii="Times New Roman" w:hAnsi="Times New Roman" w:cs="Times New Roman"/>
                <w:sz w:val="18"/>
                <w:szCs w:val="18"/>
              </w:rPr>
            </w:pPr>
          </w:p>
        </w:tc>
      </w:tr>
      <w:tr w:rsidR="00A16C5C" w:rsidRPr="005C194B" w14:paraId="6D8EDB9B" w14:textId="77777777" w:rsidTr="00A16C5C">
        <w:tc>
          <w:tcPr>
            <w:tcW w:w="1418" w:type="dxa"/>
          </w:tcPr>
          <w:p w14:paraId="171B97E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МДК.0Х.01</w:t>
            </w:r>
          </w:p>
        </w:tc>
        <w:tc>
          <w:tcPr>
            <w:tcW w:w="1843" w:type="dxa"/>
            <w:vAlign w:val="center"/>
          </w:tcPr>
          <w:p w14:paraId="189F0F66"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 xml:space="preserve">Выполнение работ по наладке ковочных и штамповочных </w:t>
            </w:r>
            <w:r w:rsidRPr="00187F6A">
              <w:rPr>
                <w:rFonts w:ascii="Times New Roman" w:hAnsi="Times New Roman" w:cs="Times New Roman"/>
                <w:sz w:val="18"/>
                <w:szCs w:val="18"/>
              </w:rPr>
              <w:lastRenderedPageBreak/>
              <w:t xml:space="preserve">прессов </w:t>
            </w:r>
          </w:p>
        </w:tc>
        <w:tc>
          <w:tcPr>
            <w:tcW w:w="425" w:type="dxa"/>
            <w:gridSpan w:val="2"/>
            <w:vAlign w:val="center"/>
          </w:tcPr>
          <w:p w14:paraId="291E826A" w14:textId="77777777" w:rsidR="00A16C5C" w:rsidRPr="00187F6A" w:rsidRDefault="00A16C5C" w:rsidP="001A30D0">
            <w:pPr>
              <w:jc w:val="center"/>
              <w:rPr>
                <w:rFonts w:ascii="Times New Roman" w:hAnsi="Times New Roman" w:cs="Times New Roman"/>
                <w:sz w:val="18"/>
                <w:szCs w:val="18"/>
              </w:rPr>
            </w:pPr>
          </w:p>
        </w:tc>
        <w:tc>
          <w:tcPr>
            <w:tcW w:w="367" w:type="dxa"/>
            <w:vAlign w:val="center"/>
          </w:tcPr>
          <w:p w14:paraId="127DE57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02D9C31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771E9C5A"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6C6115B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638B0956"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67F20BD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4BBC607D"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14CE762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4F97685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E8BD2C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5234848"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4598E060"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14E4A42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2797D5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9CAA6BC"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5E6B473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54992AA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13054E2A"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86" w:type="dxa"/>
            <w:gridSpan w:val="2"/>
            <w:vAlign w:val="center"/>
          </w:tcPr>
          <w:p w14:paraId="4D945568"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67" w:type="dxa"/>
            <w:vAlign w:val="center"/>
          </w:tcPr>
          <w:p w14:paraId="4E9D60C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697998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0E8951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5ACB28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D48D135" w14:textId="77777777" w:rsidR="00A16C5C" w:rsidRPr="00187F6A" w:rsidRDefault="00A16C5C" w:rsidP="001A30D0">
            <w:pPr>
              <w:jc w:val="center"/>
              <w:rPr>
                <w:rFonts w:ascii="Times New Roman" w:hAnsi="Times New Roman" w:cs="Times New Roman"/>
                <w:sz w:val="18"/>
                <w:szCs w:val="18"/>
              </w:rPr>
            </w:pPr>
          </w:p>
        </w:tc>
      </w:tr>
      <w:tr w:rsidR="00A16C5C" w:rsidRPr="005C194B" w14:paraId="321DF419" w14:textId="77777777" w:rsidTr="00A16C5C">
        <w:tc>
          <w:tcPr>
            <w:tcW w:w="1418" w:type="dxa"/>
          </w:tcPr>
          <w:p w14:paraId="1C8BC52B"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УП.0Х</w:t>
            </w:r>
          </w:p>
        </w:tc>
        <w:tc>
          <w:tcPr>
            <w:tcW w:w="1843" w:type="dxa"/>
            <w:vAlign w:val="center"/>
          </w:tcPr>
          <w:p w14:paraId="3917BFD7"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Учебная практика</w:t>
            </w:r>
          </w:p>
        </w:tc>
        <w:tc>
          <w:tcPr>
            <w:tcW w:w="425" w:type="dxa"/>
            <w:gridSpan w:val="2"/>
            <w:vAlign w:val="center"/>
          </w:tcPr>
          <w:p w14:paraId="5F275DF1" w14:textId="77777777" w:rsidR="00A16C5C" w:rsidRPr="00187F6A" w:rsidRDefault="00A16C5C" w:rsidP="001A30D0">
            <w:pPr>
              <w:jc w:val="center"/>
              <w:rPr>
                <w:rFonts w:ascii="Times New Roman" w:hAnsi="Times New Roman" w:cs="Times New Roman"/>
                <w:sz w:val="18"/>
                <w:szCs w:val="18"/>
              </w:rPr>
            </w:pPr>
          </w:p>
        </w:tc>
        <w:tc>
          <w:tcPr>
            <w:tcW w:w="367" w:type="dxa"/>
            <w:vAlign w:val="center"/>
          </w:tcPr>
          <w:p w14:paraId="044BC14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69430C7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4C41661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3F5DFF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0A9EB4C5"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0589A47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C7713DE"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4F41ECB0"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2F21E8E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2F03B3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51C4BEE"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79999D9C"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154053B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FD7AE67"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04A7DFB"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4CFFAD8"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69D729A0"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E64D462"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86" w:type="dxa"/>
            <w:gridSpan w:val="2"/>
            <w:vAlign w:val="center"/>
          </w:tcPr>
          <w:p w14:paraId="7D34BE1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67" w:type="dxa"/>
            <w:vAlign w:val="center"/>
          </w:tcPr>
          <w:p w14:paraId="6B6C85C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D557AB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3517A5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7CF873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F823AFE" w14:textId="77777777" w:rsidR="00A16C5C" w:rsidRPr="00187F6A" w:rsidRDefault="00A16C5C" w:rsidP="001A30D0">
            <w:pPr>
              <w:jc w:val="center"/>
              <w:rPr>
                <w:rFonts w:ascii="Times New Roman" w:hAnsi="Times New Roman" w:cs="Times New Roman"/>
                <w:sz w:val="18"/>
                <w:szCs w:val="18"/>
              </w:rPr>
            </w:pPr>
          </w:p>
        </w:tc>
      </w:tr>
      <w:tr w:rsidR="00A16C5C" w:rsidRPr="005C194B" w14:paraId="39788CD1" w14:textId="77777777" w:rsidTr="00A16C5C">
        <w:tc>
          <w:tcPr>
            <w:tcW w:w="1418" w:type="dxa"/>
          </w:tcPr>
          <w:p w14:paraId="422A240C"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ПП.0Х</w:t>
            </w:r>
          </w:p>
        </w:tc>
        <w:tc>
          <w:tcPr>
            <w:tcW w:w="1843" w:type="dxa"/>
            <w:vAlign w:val="center"/>
          </w:tcPr>
          <w:p w14:paraId="65B5A657"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Производственная практика</w:t>
            </w:r>
          </w:p>
        </w:tc>
        <w:tc>
          <w:tcPr>
            <w:tcW w:w="425" w:type="dxa"/>
            <w:gridSpan w:val="2"/>
            <w:vAlign w:val="center"/>
          </w:tcPr>
          <w:p w14:paraId="04BB4A79" w14:textId="77777777" w:rsidR="00A16C5C" w:rsidRPr="00187F6A" w:rsidRDefault="00A16C5C" w:rsidP="001A30D0">
            <w:pPr>
              <w:jc w:val="center"/>
              <w:rPr>
                <w:rFonts w:ascii="Times New Roman" w:hAnsi="Times New Roman" w:cs="Times New Roman"/>
                <w:sz w:val="18"/>
                <w:szCs w:val="18"/>
              </w:rPr>
            </w:pPr>
          </w:p>
        </w:tc>
        <w:tc>
          <w:tcPr>
            <w:tcW w:w="367" w:type="dxa"/>
            <w:vAlign w:val="center"/>
          </w:tcPr>
          <w:p w14:paraId="2024C8E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3E3BB0D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12FCE68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B25880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39DFBE4C"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57942FF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6B010612"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2152DD9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030BF03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C0AC88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4BB50B0"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61134D85"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3C91E28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3AB13A7"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51DCEA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38CAB9D"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6A0778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45177467"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86" w:type="dxa"/>
            <w:gridSpan w:val="2"/>
            <w:vAlign w:val="center"/>
          </w:tcPr>
          <w:p w14:paraId="2FD969E3"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567" w:type="dxa"/>
            <w:vAlign w:val="center"/>
          </w:tcPr>
          <w:p w14:paraId="42BFF47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912729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3C3D4C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AC633F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0C4D052" w14:textId="77777777" w:rsidR="00A16C5C" w:rsidRPr="00187F6A" w:rsidRDefault="00A16C5C" w:rsidP="001A30D0">
            <w:pPr>
              <w:jc w:val="center"/>
              <w:rPr>
                <w:rFonts w:ascii="Times New Roman" w:hAnsi="Times New Roman" w:cs="Times New Roman"/>
                <w:sz w:val="18"/>
                <w:szCs w:val="18"/>
              </w:rPr>
            </w:pPr>
          </w:p>
        </w:tc>
      </w:tr>
      <w:tr w:rsidR="00A16C5C" w:rsidRPr="005C194B" w14:paraId="58F9DE89" w14:textId="77777777" w:rsidTr="00A16C5C">
        <w:tc>
          <w:tcPr>
            <w:tcW w:w="1418" w:type="dxa"/>
          </w:tcPr>
          <w:p w14:paraId="60BEFC2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ПМ</w:t>
            </w:r>
            <w:r>
              <w:rPr>
                <w:rFonts w:ascii="Times New Roman" w:hAnsi="Times New Roman" w:cs="Times New Roman"/>
                <w:sz w:val="18"/>
                <w:szCs w:val="18"/>
              </w:rPr>
              <w:t>н</w:t>
            </w:r>
            <w:r w:rsidRPr="00187F6A">
              <w:rPr>
                <w:rFonts w:ascii="Times New Roman" w:hAnsi="Times New Roman" w:cs="Times New Roman"/>
                <w:sz w:val="18"/>
                <w:szCs w:val="18"/>
              </w:rPr>
              <w:t>.0Х</w:t>
            </w:r>
          </w:p>
        </w:tc>
        <w:tc>
          <w:tcPr>
            <w:tcW w:w="1843" w:type="dxa"/>
            <w:vAlign w:val="bottom"/>
          </w:tcPr>
          <w:p w14:paraId="19DC2FEC"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Выполнение наладки ковочных и штамповочных молотов</w:t>
            </w:r>
          </w:p>
        </w:tc>
        <w:tc>
          <w:tcPr>
            <w:tcW w:w="425" w:type="dxa"/>
            <w:gridSpan w:val="2"/>
            <w:vAlign w:val="center"/>
          </w:tcPr>
          <w:p w14:paraId="2F273CB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0F50F30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2F871B8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6D3792F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80DB27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1083998E"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23A6A3C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4AE58579"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623E42A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0990F13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8839DC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C49D037"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06C5826F"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6229957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058F35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F7B3D8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5F40217"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D00FFF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A68E891"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25AEFF35"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458169E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10C867A3"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33C8BD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4CD96B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E1BBBA2" w14:textId="77777777" w:rsidR="00A16C5C" w:rsidRPr="00187F6A" w:rsidRDefault="00A16C5C" w:rsidP="001A30D0">
            <w:pPr>
              <w:jc w:val="center"/>
              <w:rPr>
                <w:rFonts w:ascii="Times New Roman" w:hAnsi="Times New Roman" w:cs="Times New Roman"/>
                <w:sz w:val="18"/>
                <w:szCs w:val="18"/>
              </w:rPr>
            </w:pPr>
          </w:p>
        </w:tc>
      </w:tr>
      <w:tr w:rsidR="00A16C5C" w:rsidRPr="005C194B" w14:paraId="386C09B4" w14:textId="77777777" w:rsidTr="00A16C5C">
        <w:tc>
          <w:tcPr>
            <w:tcW w:w="1418" w:type="dxa"/>
          </w:tcPr>
          <w:p w14:paraId="04DB1FD0"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МДК.0Х.01</w:t>
            </w:r>
          </w:p>
        </w:tc>
        <w:tc>
          <w:tcPr>
            <w:tcW w:w="1843" w:type="dxa"/>
            <w:vAlign w:val="bottom"/>
          </w:tcPr>
          <w:p w14:paraId="65603392" w14:textId="77777777" w:rsidR="00A16C5C" w:rsidRPr="00187F6A" w:rsidRDefault="00A16C5C" w:rsidP="001A30D0">
            <w:pPr>
              <w:rPr>
                <w:rFonts w:ascii="Times New Roman" w:hAnsi="Times New Roman" w:cs="Times New Roman"/>
                <w:sz w:val="18"/>
                <w:szCs w:val="18"/>
              </w:rPr>
            </w:pPr>
            <w:r>
              <w:rPr>
                <w:rFonts w:ascii="Times New Roman" w:hAnsi="Times New Roman" w:cs="Times New Roman"/>
                <w:sz w:val="18"/>
                <w:szCs w:val="18"/>
              </w:rPr>
              <w:t>В</w:t>
            </w:r>
            <w:r w:rsidRPr="00187F6A">
              <w:rPr>
                <w:rFonts w:ascii="Times New Roman" w:hAnsi="Times New Roman" w:cs="Times New Roman"/>
                <w:sz w:val="18"/>
                <w:szCs w:val="18"/>
              </w:rPr>
              <w:t>ыполнение работ по наладке ковочных и штамповочных молотов</w:t>
            </w:r>
          </w:p>
        </w:tc>
        <w:tc>
          <w:tcPr>
            <w:tcW w:w="425" w:type="dxa"/>
            <w:gridSpan w:val="2"/>
            <w:vAlign w:val="center"/>
          </w:tcPr>
          <w:p w14:paraId="36A74D0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4B437324"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75A5053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56C6FB3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2A9FF87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560AFF3C"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7EEE881F"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1FE8F99C"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47BCA25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2AAC1D0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7E244F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E7CDD79"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07493CB5"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1FAAA5C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0A580D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84D1DB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178B16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E3A3BF7"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B1B6F7C"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7690D284"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2CE9166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050E32D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0CC0EA0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FDFB1F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3BA2D64" w14:textId="77777777" w:rsidR="00A16C5C" w:rsidRPr="00187F6A" w:rsidRDefault="00A16C5C" w:rsidP="001A30D0">
            <w:pPr>
              <w:jc w:val="center"/>
              <w:rPr>
                <w:rFonts w:ascii="Times New Roman" w:hAnsi="Times New Roman" w:cs="Times New Roman"/>
                <w:sz w:val="18"/>
                <w:szCs w:val="18"/>
              </w:rPr>
            </w:pPr>
          </w:p>
        </w:tc>
      </w:tr>
      <w:tr w:rsidR="00A16C5C" w:rsidRPr="005C194B" w14:paraId="322C6E20" w14:textId="77777777" w:rsidTr="00A16C5C">
        <w:tc>
          <w:tcPr>
            <w:tcW w:w="1418" w:type="dxa"/>
          </w:tcPr>
          <w:p w14:paraId="23BD16F5"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УП.0Х</w:t>
            </w:r>
          </w:p>
        </w:tc>
        <w:tc>
          <w:tcPr>
            <w:tcW w:w="1843" w:type="dxa"/>
            <w:vAlign w:val="center"/>
          </w:tcPr>
          <w:p w14:paraId="2826834E"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Учебная практика</w:t>
            </w:r>
          </w:p>
        </w:tc>
        <w:tc>
          <w:tcPr>
            <w:tcW w:w="425" w:type="dxa"/>
            <w:gridSpan w:val="2"/>
            <w:vAlign w:val="center"/>
          </w:tcPr>
          <w:p w14:paraId="68881A0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485C794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1EA6869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7586463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3B40936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3762E38E"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67C086F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60069D67"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78D152E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11675E7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5A095C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C9F1896"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3E7F00CB"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294E3E7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9BF497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A71A208"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462044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F4A8C2D"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9F094B5"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3D85AF0F"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4C999AFB"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BDB626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6A5BE83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2E90A34"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13966E0" w14:textId="77777777" w:rsidR="00A16C5C" w:rsidRPr="00187F6A" w:rsidRDefault="00A16C5C" w:rsidP="001A30D0">
            <w:pPr>
              <w:jc w:val="center"/>
              <w:rPr>
                <w:rFonts w:ascii="Times New Roman" w:hAnsi="Times New Roman" w:cs="Times New Roman"/>
                <w:sz w:val="18"/>
                <w:szCs w:val="18"/>
              </w:rPr>
            </w:pPr>
          </w:p>
        </w:tc>
      </w:tr>
      <w:tr w:rsidR="00A16C5C" w:rsidRPr="005C194B" w14:paraId="58871895" w14:textId="77777777" w:rsidTr="00A16C5C">
        <w:tc>
          <w:tcPr>
            <w:tcW w:w="1418" w:type="dxa"/>
          </w:tcPr>
          <w:p w14:paraId="6D8997CA"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ПП.0Х</w:t>
            </w:r>
          </w:p>
        </w:tc>
        <w:tc>
          <w:tcPr>
            <w:tcW w:w="1843" w:type="dxa"/>
            <w:vAlign w:val="center"/>
          </w:tcPr>
          <w:p w14:paraId="52911C3D"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Производственная практика</w:t>
            </w:r>
          </w:p>
        </w:tc>
        <w:tc>
          <w:tcPr>
            <w:tcW w:w="425" w:type="dxa"/>
            <w:gridSpan w:val="2"/>
            <w:vAlign w:val="center"/>
          </w:tcPr>
          <w:p w14:paraId="23F533B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10CEC2D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67164CA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5D87C7F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3D0EF6A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0219D0D9"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336DB65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12F86F6A"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5FD6F72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54D424C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993B41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26FDED8"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78C4E92B"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35321B9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E5A661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D0C986A"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73FFC9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CC9FDC7"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C199BBA"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1D77FFB8"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1F9A04D2"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72B7B0F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0C0E162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373D49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DB08910" w14:textId="77777777" w:rsidR="00A16C5C" w:rsidRPr="00187F6A" w:rsidRDefault="00A16C5C" w:rsidP="001A30D0">
            <w:pPr>
              <w:jc w:val="center"/>
              <w:rPr>
                <w:rFonts w:ascii="Times New Roman" w:hAnsi="Times New Roman" w:cs="Times New Roman"/>
                <w:sz w:val="18"/>
                <w:szCs w:val="18"/>
              </w:rPr>
            </w:pPr>
          </w:p>
        </w:tc>
      </w:tr>
      <w:tr w:rsidR="00A16C5C" w:rsidRPr="005C194B" w14:paraId="3A8C0BAD" w14:textId="77777777" w:rsidTr="00A16C5C">
        <w:tc>
          <w:tcPr>
            <w:tcW w:w="1418" w:type="dxa"/>
          </w:tcPr>
          <w:p w14:paraId="51C6E9F0"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ПМ.0Х</w:t>
            </w:r>
          </w:p>
        </w:tc>
        <w:tc>
          <w:tcPr>
            <w:tcW w:w="1843" w:type="dxa"/>
            <w:vAlign w:val="bottom"/>
          </w:tcPr>
          <w:p w14:paraId="570985E9"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Выполнение наладки и регулировки автоматических и полуавтоматических линий</w:t>
            </w:r>
          </w:p>
        </w:tc>
        <w:tc>
          <w:tcPr>
            <w:tcW w:w="425" w:type="dxa"/>
            <w:gridSpan w:val="2"/>
            <w:vAlign w:val="center"/>
          </w:tcPr>
          <w:p w14:paraId="236320C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2CEE143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44896CB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671CD5A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583CC5A6"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2E775FAD"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349E38A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34F133F8"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246372E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163B0E0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2954E9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4F6192E"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5030D772"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7CC6132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5DA41E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11ECFF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61D5EE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FCD5B9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43E993F"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208A0258"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6988B891"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D1D814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FF511C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67B8C83A"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6E64258"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r>
      <w:tr w:rsidR="00A16C5C" w:rsidRPr="005C194B" w14:paraId="69B6E307" w14:textId="77777777" w:rsidTr="00A16C5C">
        <w:tc>
          <w:tcPr>
            <w:tcW w:w="1418" w:type="dxa"/>
          </w:tcPr>
          <w:p w14:paraId="29A8C04B"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МДК.0Х.01</w:t>
            </w:r>
          </w:p>
        </w:tc>
        <w:tc>
          <w:tcPr>
            <w:tcW w:w="1843" w:type="dxa"/>
            <w:vAlign w:val="bottom"/>
          </w:tcPr>
          <w:p w14:paraId="49E5CBEC"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Выполнение работ по наладке и регулировке автоматических и полуавтоматических линий</w:t>
            </w:r>
          </w:p>
        </w:tc>
        <w:tc>
          <w:tcPr>
            <w:tcW w:w="425" w:type="dxa"/>
            <w:gridSpan w:val="2"/>
            <w:vAlign w:val="center"/>
          </w:tcPr>
          <w:p w14:paraId="0FCCEBF0"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43840970"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3B6AF0D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10A567A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34874B50"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45611261"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380AF6A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17A5D963"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5091679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753F96F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238E974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304D949F"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2B4B62D7"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061BAC1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EA5F45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F9B0BA9"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A1B47CF"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39E9BF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26D1AB9F"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54B1AD6E"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3F57376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FF5D146"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46A3641"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59B054EC"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5CB6BE7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r>
      <w:tr w:rsidR="00A16C5C" w:rsidRPr="005C194B" w14:paraId="09C11290" w14:textId="77777777" w:rsidTr="00A16C5C">
        <w:tc>
          <w:tcPr>
            <w:tcW w:w="1418" w:type="dxa"/>
          </w:tcPr>
          <w:p w14:paraId="28307C08"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УП.0Х</w:t>
            </w:r>
          </w:p>
        </w:tc>
        <w:tc>
          <w:tcPr>
            <w:tcW w:w="1843" w:type="dxa"/>
            <w:vAlign w:val="center"/>
          </w:tcPr>
          <w:p w14:paraId="6712F561"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Учебная практика</w:t>
            </w:r>
          </w:p>
        </w:tc>
        <w:tc>
          <w:tcPr>
            <w:tcW w:w="425" w:type="dxa"/>
            <w:gridSpan w:val="2"/>
            <w:vAlign w:val="center"/>
          </w:tcPr>
          <w:p w14:paraId="5D5C6619"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3CC5C17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099B0FA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1CB34578"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247CC5F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61C459FE"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44BD525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2E0DCBF9"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6256D18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37B1A34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34D1B635"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6C47D9CE"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1B7BA9C7"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722CE72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FAD5F7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93377F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68D6F75"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3AF9AEC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17B1CE06"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1B398097"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0806F47B"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DDDBB13"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0E5E77B6"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5923303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5FEC464"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r>
      <w:tr w:rsidR="00A16C5C" w:rsidRPr="005C194B" w14:paraId="17DDF872" w14:textId="77777777" w:rsidTr="00A16C5C">
        <w:tc>
          <w:tcPr>
            <w:tcW w:w="1418" w:type="dxa"/>
          </w:tcPr>
          <w:p w14:paraId="4EF1D6CF"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ПП.0Х</w:t>
            </w:r>
          </w:p>
        </w:tc>
        <w:tc>
          <w:tcPr>
            <w:tcW w:w="1843" w:type="dxa"/>
            <w:vAlign w:val="center"/>
          </w:tcPr>
          <w:p w14:paraId="2ECA9B64" w14:textId="77777777" w:rsidR="00A16C5C" w:rsidRPr="00187F6A" w:rsidRDefault="00A16C5C" w:rsidP="001A30D0">
            <w:pPr>
              <w:rPr>
                <w:rFonts w:ascii="Times New Roman" w:hAnsi="Times New Roman" w:cs="Times New Roman"/>
                <w:sz w:val="18"/>
                <w:szCs w:val="18"/>
              </w:rPr>
            </w:pPr>
            <w:r w:rsidRPr="00187F6A">
              <w:rPr>
                <w:rFonts w:ascii="Times New Roman" w:hAnsi="Times New Roman" w:cs="Times New Roman"/>
                <w:sz w:val="18"/>
                <w:szCs w:val="18"/>
              </w:rPr>
              <w:t>Производственная практика</w:t>
            </w:r>
          </w:p>
        </w:tc>
        <w:tc>
          <w:tcPr>
            <w:tcW w:w="425" w:type="dxa"/>
            <w:gridSpan w:val="2"/>
            <w:vAlign w:val="center"/>
          </w:tcPr>
          <w:p w14:paraId="2DB81D27"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67" w:type="dxa"/>
            <w:vAlign w:val="center"/>
          </w:tcPr>
          <w:p w14:paraId="0B432222"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396" w:type="dxa"/>
            <w:gridSpan w:val="2"/>
            <w:vAlign w:val="center"/>
          </w:tcPr>
          <w:p w14:paraId="29813856"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16" w:type="dxa"/>
            <w:gridSpan w:val="2"/>
            <w:vAlign w:val="center"/>
          </w:tcPr>
          <w:p w14:paraId="5D5B07BE"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844EF53"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6" w:type="dxa"/>
            <w:gridSpan w:val="2"/>
            <w:vAlign w:val="center"/>
          </w:tcPr>
          <w:p w14:paraId="579DFAD3"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62AC48E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25" w:type="dxa"/>
            <w:gridSpan w:val="2"/>
            <w:vAlign w:val="center"/>
          </w:tcPr>
          <w:p w14:paraId="0676382A" w14:textId="77777777" w:rsidR="00A16C5C" w:rsidRPr="00187F6A" w:rsidRDefault="00A16C5C" w:rsidP="001A30D0">
            <w:pPr>
              <w:jc w:val="center"/>
              <w:rPr>
                <w:rFonts w:ascii="Times New Roman" w:hAnsi="Times New Roman" w:cs="Times New Roman"/>
                <w:sz w:val="18"/>
                <w:szCs w:val="18"/>
              </w:rPr>
            </w:pPr>
          </w:p>
        </w:tc>
        <w:tc>
          <w:tcPr>
            <w:tcW w:w="425" w:type="dxa"/>
            <w:gridSpan w:val="2"/>
            <w:vAlign w:val="center"/>
          </w:tcPr>
          <w:p w14:paraId="0055601B"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66548BCD"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548426D1" w14:textId="77777777" w:rsidR="00A16C5C" w:rsidRPr="00187F6A" w:rsidRDefault="00A16C5C" w:rsidP="001A30D0">
            <w:pPr>
              <w:jc w:val="center"/>
              <w:rPr>
                <w:rFonts w:ascii="Times New Roman" w:hAnsi="Times New Roman" w:cs="Times New Roman"/>
                <w:sz w:val="18"/>
                <w:szCs w:val="18"/>
              </w:rPr>
            </w:pPr>
            <w:r>
              <w:rPr>
                <w:rFonts w:ascii="Times New Roman" w:hAnsi="Times New Roman" w:cs="Times New Roman"/>
                <w:sz w:val="18"/>
                <w:szCs w:val="18"/>
              </w:rPr>
              <w:t>О</w:t>
            </w:r>
          </w:p>
        </w:tc>
        <w:tc>
          <w:tcPr>
            <w:tcW w:w="478" w:type="dxa"/>
            <w:vAlign w:val="center"/>
          </w:tcPr>
          <w:p w14:paraId="6CD20500" w14:textId="77777777" w:rsidR="00A16C5C" w:rsidRPr="00187F6A" w:rsidRDefault="00A16C5C" w:rsidP="001A30D0">
            <w:pPr>
              <w:jc w:val="center"/>
              <w:rPr>
                <w:rFonts w:ascii="Times New Roman" w:hAnsi="Times New Roman" w:cs="Times New Roman"/>
                <w:sz w:val="18"/>
                <w:szCs w:val="18"/>
              </w:rPr>
            </w:pPr>
          </w:p>
        </w:tc>
        <w:tc>
          <w:tcPr>
            <w:tcW w:w="647" w:type="dxa"/>
            <w:gridSpan w:val="2"/>
            <w:vAlign w:val="center"/>
          </w:tcPr>
          <w:p w14:paraId="5016D27A" w14:textId="77777777" w:rsidR="00A16C5C" w:rsidRPr="00187F6A" w:rsidRDefault="00A16C5C" w:rsidP="001A30D0">
            <w:pPr>
              <w:jc w:val="center"/>
              <w:rPr>
                <w:rFonts w:ascii="Times New Roman" w:hAnsi="Times New Roman" w:cs="Times New Roman"/>
                <w:sz w:val="18"/>
                <w:szCs w:val="18"/>
              </w:rPr>
            </w:pPr>
          </w:p>
        </w:tc>
        <w:tc>
          <w:tcPr>
            <w:tcW w:w="613" w:type="dxa"/>
            <w:vAlign w:val="center"/>
          </w:tcPr>
          <w:p w14:paraId="1695675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CAB3AD7"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FFD451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24F5380"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7843236C"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42B2E2D7" w14:textId="77777777" w:rsidR="00A16C5C" w:rsidRPr="00187F6A" w:rsidRDefault="00A16C5C" w:rsidP="001A30D0">
            <w:pPr>
              <w:jc w:val="center"/>
              <w:rPr>
                <w:rFonts w:ascii="Times New Roman" w:hAnsi="Times New Roman" w:cs="Times New Roman"/>
                <w:sz w:val="18"/>
                <w:szCs w:val="18"/>
              </w:rPr>
            </w:pPr>
          </w:p>
        </w:tc>
        <w:tc>
          <w:tcPr>
            <w:tcW w:w="586" w:type="dxa"/>
            <w:gridSpan w:val="2"/>
            <w:vAlign w:val="center"/>
          </w:tcPr>
          <w:p w14:paraId="63B52EA4" w14:textId="77777777" w:rsidR="00A16C5C" w:rsidRPr="00187F6A" w:rsidRDefault="00A16C5C" w:rsidP="001A30D0">
            <w:pPr>
              <w:jc w:val="center"/>
              <w:rPr>
                <w:rFonts w:ascii="Times New Roman" w:hAnsi="Times New Roman" w:cs="Times New Roman"/>
                <w:sz w:val="18"/>
                <w:szCs w:val="18"/>
              </w:rPr>
            </w:pPr>
          </w:p>
        </w:tc>
        <w:tc>
          <w:tcPr>
            <w:tcW w:w="567" w:type="dxa"/>
            <w:vAlign w:val="center"/>
          </w:tcPr>
          <w:p w14:paraId="38CB2FEE"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65FA9BF2" w14:textId="77777777" w:rsidR="00A16C5C" w:rsidRPr="00187F6A" w:rsidRDefault="00A16C5C" w:rsidP="001A30D0">
            <w:pPr>
              <w:jc w:val="center"/>
              <w:rPr>
                <w:rFonts w:ascii="Times New Roman" w:hAnsi="Times New Roman" w:cs="Times New Roman"/>
                <w:sz w:val="18"/>
                <w:szCs w:val="18"/>
              </w:rPr>
            </w:pPr>
          </w:p>
        </w:tc>
        <w:tc>
          <w:tcPr>
            <w:tcW w:w="478" w:type="dxa"/>
            <w:vAlign w:val="center"/>
          </w:tcPr>
          <w:p w14:paraId="5A3D6EA0"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01C9D68E"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c>
          <w:tcPr>
            <w:tcW w:w="478" w:type="dxa"/>
            <w:vAlign w:val="center"/>
          </w:tcPr>
          <w:p w14:paraId="3738C4AD" w14:textId="77777777" w:rsidR="00A16C5C" w:rsidRPr="00187F6A" w:rsidRDefault="00A16C5C" w:rsidP="001A30D0">
            <w:pPr>
              <w:jc w:val="center"/>
              <w:rPr>
                <w:rFonts w:ascii="Times New Roman" w:hAnsi="Times New Roman" w:cs="Times New Roman"/>
                <w:sz w:val="18"/>
                <w:szCs w:val="18"/>
              </w:rPr>
            </w:pPr>
            <w:r w:rsidRPr="00187F6A">
              <w:rPr>
                <w:rFonts w:ascii="Times New Roman" w:hAnsi="Times New Roman" w:cs="Times New Roman"/>
                <w:sz w:val="18"/>
                <w:szCs w:val="18"/>
              </w:rPr>
              <w:t>О</w:t>
            </w:r>
          </w:p>
        </w:tc>
      </w:tr>
    </w:tbl>
    <w:p w14:paraId="3990DE7E" w14:textId="77777777" w:rsidR="005C194B" w:rsidRDefault="005C194B" w:rsidP="00FA36B4">
      <w:pPr>
        <w:widowControl w:val="0"/>
        <w:pBdr>
          <w:top w:val="nil"/>
          <w:left w:val="nil"/>
          <w:bottom w:val="nil"/>
          <w:right w:val="nil"/>
          <w:between w:val="nil"/>
        </w:pBdr>
        <w:spacing w:after="240"/>
        <w:ind w:left="720"/>
        <w:rPr>
          <w:rFonts w:ascii="Times New Roman" w:eastAsia="Times New Roman" w:hAnsi="Times New Roman" w:cs="Times New Roman"/>
          <w:bCs/>
          <w:sz w:val="24"/>
          <w:szCs w:val="24"/>
        </w:rPr>
      </w:pPr>
    </w:p>
    <w:p w14:paraId="05B460A4" w14:textId="77777777" w:rsidR="005C194B" w:rsidRPr="00BA59C4" w:rsidRDefault="005C194B" w:rsidP="00FA36B4">
      <w:pPr>
        <w:widowControl w:val="0"/>
        <w:pBdr>
          <w:top w:val="nil"/>
          <w:left w:val="nil"/>
          <w:bottom w:val="nil"/>
          <w:right w:val="nil"/>
          <w:between w:val="nil"/>
        </w:pBdr>
        <w:spacing w:after="240"/>
        <w:ind w:left="720"/>
        <w:rPr>
          <w:rFonts w:ascii="Times New Roman" w:eastAsia="Times New Roman" w:hAnsi="Times New Roman" w:cs="Times New Roman"/>
          <w:bCs/>
          <w:sz w:val="24"/>
          <w:szCs w:val="24"/>
        </w:rPr>
      </w:pPr>
    </w:p>
    <w:p w14:paraId="73EC3763" w14:textId="77777777" w:rsidR="00AA24FF" w:rsidRDefault="00AA24FF" w:rsidP="00252FFB">
      <w:pPr>
        <w:rPr>
          <w:rFonts w:ascii="Times New Roman" w:hAnsi="Times New Roman"/>
          <w:b/>
          <w:bCs/>
          <w:sz w:val="28"/>
          <w:szCs w:val="28"/>
        </w:rPr>
      </w:pPr>
    </w:p>
    <w:p w14:paraId="4815B991"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047CB909" w14:textId="77777777" w:rsidR="00064407" w:rsidRPr="00985111" w:rsidRDefault="00064407" w:rsidP="00252FFB">
      <w:pPr>
        <w:pStyle w:val="1"/>
        <w:spacing w:before="0" w:after="0"/>
      </w:pPr>
      <w:bookmarkStart w:id="30" w:name="_Toc156156500"/>
      <w:bookmarkStart w:id="31"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0"/>
    </w:p>
    <w:p w14:paraId="3FD33B14" w14:textId="77777777" w:rsidR="00064407" w:rsidRPr="00252FFB" w:rsidRDefault="00064407" w:rsidP="00D2473A">
      <w:pPr>
        <w:pStyle w:val="114"/>
        <w:spacing w:after="0" w:line="360" w:lineRule="auto"/>
        <w:rPr>
          <w:bCs/>
        </w:rPr>
      </w:pPr>
      <w:bookmarkStart w:id="32" w:name="_Toc156156501"/>
      <w:r w:rsidRPr="00252FFB">
        <w:rPr>
          <w:bCs/>
        </w:rPr>
        <w:t>5.1. Примерный учебный план</w:t>
      </w:r>
      <w:bookmarkEnd w:id="32"/>
      <w:r w:rsidRPr="00252FFB">
        <w:rPr>
          <w:bCs/>
        </w:rPr>
        <w:t xml:space="preserve"> </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8357"/>
        <w:gridCol w:w="665"/>
        <w:gridCol w:w="665"/>
        <w:gridCol w:w="559"/>
        <w:gridCol w:w="556"/>
        <w:gridCol w:w="484"/>
        <w:gridCol w:w="484"/>
        <w:gridCol w:w="482"/>
      </w:tblGrid>
      <w:tr w:rsidR="00E40953" w:rsidRPr="008B4CF7" w14:paraId="259E44CA" w14:textId="77777777" w:rsidTr="001836FC">
        <w:trPr>
          <w:jc w:val="center"/>
        </w:trPr>
        <w:tc>
          <w:tcPr>
            <w:tcW w:w="746" w:type="pct"/>
            <w:vMerge w:val="restart"/>
            <w:tcBorders>
              <w:bottom w:val="single" w:sz="4" w:space="0" w:color="auto"/>
            </w:tcBorders>
            <w:vAlign w:val="center"/>
          </w:tcPr>
          <w:p w14:paraId="258E3992" w14:textId="77777777" w:rsidR="00593BBF" w:rsidRPr="00D71915" w:rsidRDefault="00593BBF" w:rsidP="008B4CF7">
            <w:pPr>
              <w:contextualSpacing/>
              <w:jc w:val="center"/>
              <w:rPr>
                <w:rFonts w:ascii="Times New Roman" w:hAnsi="Times New Roman" w:cs="Times New Roman"/>
              </w:rPr>
            </w:pPr>
            <w:r w:rsidRPr="00D71915">
              <w:rPr>
                <w:rFonts w:ascii="Times New Roman" w:hAnsi="Times New Roman" w:cs="Times New Roman"/>
              </w:rPr>
              <w:t>Индекс</w:t>
            </w:r>
          </w:p>
        </w:tc>
        <w:tc>
          <w:tcPr>
            <w:tcW w:w="2902" w:type="pct"/>
            <w:vMerge w:val="restart"/>
            <w:tcBorders>
              <w:bottom w:val="single" w:sz="4" w:space="0" w:color="auto"/>
            </w:tcBorders>
            <w:vAlign w:val="center"/>
          </w:tcPr>
          <w:p w14:paraId="5C435E91" w14:textId="77777777" w:rsidR="00593BBF" w:rsidRPr="00D71915" w:rsidRDefault="00593BBF" w:rsidP="008B4CF7">
            <w:pPr>
              <w:contextualSpacing/>
              <w:jc w:val="center"/>
              <w:rPr>
                <w:rFonts w:ascii="Times New Roman" w:hAnsi="Times New Roman" w:cs="Times New Roman"/>
              </w:rPr>
            </w:pPr>
            <w:r w:rsidRPr="00D71915">
              <w:rPr>
                <w:rFonts w:ascii="Times New Roman" w:hAnsi="Times New Roman" w:cs="Times New Roman"/>
              </w:rPr>
              <w:t>Наименование</w:t>
            </w:r>
            <w:r w:rsidRPr="00D71915">
              <w:rPr>
                <w:rFonts w:ascii="Times New Roman" w:hAnsi="Times New Roman" w:cs="Times New Roman"/>
                <w:vertAlign w:val="superscript"/>
              </w:rPr>
              <w:footnoteReference w:id="3"/>
            </w:r>
          </w:p>
        </w:tc>
        <w:tc>
          <w:tcPr>
            <w:tcW w:w="231" w:type="pct"/>
            <w:vMerge w:val="restart"/>
            <w:tcBorders>
              <w:bottom w:val="single" w:sz="4" w:space="0" w:color="auto"/>
            </w:tcBorders>
            <w:textDirection w:val="btLr"/>
            <w:vAlign w:val="center"/>
          </w:tcPr>
          <w:p w14:paraId="1F8FDA49" w14:textId="77777777" w:rsidR="00593BBF" w:rsidRPr="00D71915" w:rsidRDefault="00593BBF" w:rsidP="008B4CF7">
            <w:pPr>
              <w:tabs>
                <w:tab w:val="left" w:pos="406"/>
              </w:tabs>
              <w:contextualSpacing/>
              <w:jc w:val="center"/>
              <w:rPr>
                <w:rFonts w:ascii="Times New Roman" w:hAnsi="Times New Roman" w:cs="Times New Roman"/>
              </w:rPr>
            </w:pPr>
            <w:r w:rsidRPr="00D71915">
              <w:rPr>
                <w:rFonts w:ascii="Times New Roman" w:hAnsi="Times New Roman" w:cs="Times New Roman"/>
              </w:rPr>
              <w:t>Всего</w:t>
            </w:r>
          </w:p>
        </w:tc>
        <w:tc>
          <w:tcPr>
            <w:tcW w:w="231" w:type="pct"/>
            <w:vMerge w:val="restart"/>
            <w:tcBorders>
              <w:bottom w:val="single" w:sz="4" w:space="0" w:color="auto"/>
            </w:tcBorders>
            <w:textDirection w:val="btLr"/>
            <w:vAlign w:val="center"/>
          </w:tcPr>
          <w:p w14:paraId="6CB5F4CA" w14:textId="77777777" w:rsidR="00593BBF" w:rsidRPr="00D71915" w:rsidRDefault="00593BBF" w:rsidP="008B4CF7">
            <w:pPr>
              <w:tabs>
                <w:tab w:val="left" w:pos="406"/>
              </w:tabs>
              <w:suppressAutoHyphens/>
              <w:contextualSpacing/>
              <w:jc w:val="center"/>
              <w:rPr>
                <w:rFonts w:ascii="Times New Roman" w:hAnsi="Times New Roman" w:cs="Times New Roman"/>
              </w:rPr>
            </w:pPr>
            <w:r w:rsidRPr="00D71915">
              <w:rPr>
                <w:rFonts w:ascii="Times New Roman" w:hAnsi="Times New Roman" w:cs="Times New Roman"/>
              </w:rPr>
              <w:t>В т.ч. в форме практической подготовки</w:t>
            </w:r>
          </w:p>
        </w:tc>
        <w:tc>
          <w:tcPr>
            <w:tcW w:w="722" w:type="pct"/>
            <w:gridSpan w:val="4"/>
            <w:tcBorders>
              <w:bottom w:val="single" w:sz="4" w:space="0" w:color="auto"/>
            </w:tcBorders>
            <w:vAlign w:val="center"/>
          </w:tcPr>
          <w:p w14:paraId="1B7CD428" w14:textId="77777777" w:rsidR="00593BBF" w:rsidRPr="00D71915" w:rsidRDefault="00593BBF" w:rsidP="008B4CF7">
            <w:pPr>
              <w:suppressAutoHyphens/>
              <w:contextualSpacing/>
              <w:jc w:val="center"/>
              <w:rPr>
                <w:rFonts w:ascii="Times New Roman" w:hAnsi="Times New Roman" w:cs="Times New Roman"/>
              </w:rPr>
            </w:pPr>
            <w:r w:rsidRPr="00D71915">
              <w:rPr>
                <w:rFonts w:ascii="Times New Roman" w:hAnsi="Times New Roman" w:cs="Times New Roman"/>
              </w:rPr>
              <w:t>Объем образовательной программы в академических часах</w:t>
            </w:r>
          </w:p>
        </w:tc>
        <w:tc>
          <w:tcPr>
            <w:tcW w:w="168" w:type="pct"/>
            <w:vMerge w:val="restart"/>
            <w:textDirection w:val="btLr"/>
            <w:vAlign w:val="center"/>
          </w:tcPr>
          <w:p w14:paraId="1EE3D63A" w14:textId="77777777" w:rsidR="00593BBF" w:rsidRPr="00D71915" w:rsidRDefault="00593BBF" w:rsidP="008B4CF7">
            <w:pPr>
              <w:suppressAutoHyphens/>
              <w:contextualSpacing/>
              <w:jc w:val="center"/>
              <w:rPr>
                <w:rFonts w:ascii="Times New Roman" w:hAnsi="Times New Roman" w:cs="Times New Roman"/>
              </w:rPr>
            </w:pPr>
            <w:r w:rsidRPr="00D71915">
              <w:rPr>
                <w:rFonts w:ascii="Times New Roman" w:hAnsi="Times New Roman" w:cs="Times New Roman"/>
              </w:rPr>
              <w:t>Рекомендуемый курс</w:t>
            </w:r>
          </w:p>
        </w:tc>
      </w:tr>
      <w:tr w:rsidR="00F74893" w:rsidRPr="008B4CF7" w14:paraId="54F6763B" w14:textId="77777777" w:rsidTr="001836FC">
        <w:trPr>
          <w:cantSplit/>
          <w:trHeight w:val="1853"/>
          <w:jc w:val="center"/>
        </w:trPr>
        <w:tc>
          <w:tcPr>
            <w:tcW w:w="746" w:type="pct"/>
            <w:vMerge/>
          </w:tcPr>
          <w:p w14:paraId="43C1CB6E" w14:textId="77777777" w:rsidR="00593BBF" w:rsidRPr="00D71915" w:rsidRDefault="00593BBF" w:rsidP="008B4CF7">
            <w:pPr>
              <w:contextualSpacing/>
              <w:jc w:val="both"/>
              <w:rPr>
                <w:rFonts w:ascii="Times New Roman" w:hAnsi="Times New Roman" w:cs="Times New Roman"/>
              </w:rPr>
            </w:pPr>
          </w:p>
        </w:tc>
        <w:tc>
          <w:tcPr>
            <w:tcW w:w="2902" w:type="pct"/>
            <w:vMerge/>
          </w:tcPr>
          <w:p w14:paraId="7CA610D3" w14:textId="77777777" w:rsidR="00593BBF" w:rsidRPr="00D71915" w:rsidRDefault="00593BBF" w:rsidP="008B4CF7">
            <w:pPr>
              <w:contextualSpacing/>
              <w:jc w:val="both"/>
              <w:rPr>
                <w:rFonts w:ascii="Times New Roman" w:hAnsi="Times New Roman" w:cs="Times New Roman"/>
              </w:rPr>
            </w:pPr>
          </w:p>
        </w:tc>
        <w:tc>
          <w:tcPr>
            <w:tcW w:w="231" w:type="pct"/>
            <w:vMerge/>
            <w:vAlign w:val="center"/>
          </w:tcPr>
          <w:p w14:paraId="09E07501" w14:textId="77777777" w:rsidR="00593BBF" w:rsidRPr="00D71915" w:rsidRDefault="00593BBF" w:rsidP="008B4CF7">
            <w:pPr>
              <w:tabs>
                <w:tab w:val="left" w:pos="406"/>
              </w:tabs>
              <w:contextualSpacing/>
              <w:jc w:val="center"/>
              <w:rPr>
                <w:rFonts w:ascii="Times New Roman" w:hAnsi="Times New Roman" w:cs="Times New Roman"/>
              </w:rPr>
            </w:pPr>
          </w:p>
        </w:tc>
        <w:tc>
          <w:tcPr>
            <w:tcW w:w="231" w:type="pct"/>
            <w:vMerge/>
            <w:vAlign w:val="center"/>
          </w:tcPr>
          <w:p w14:paraId="02F54EB4" w14:textId="77777777" w:rsidR="00593BBF" w:rsidRPr="00D71915" w:rsidRDefault="00593BBF" w:rsidP="008B4CF7">
            <w:pPr>
              <w:tabs>
                <w:tab w:val="left" w:pos="406"/>
              </w:tabs>
              <w:suppressAutoHyphens/>
              <w:contextualSpacing/>
              <w:jc w:val="center"/>
              <w:rPr>
                <w:rFonts w:ascii="Times New Roman" w:hAnsi="Times New Roman" w:cs="Times New Roman"/>
              </w:rPr>
            </w:pPr>
          </w:p>
        </w:tc>
        <w:tc>
          <w:tcPr>
            <w:tcW w:w="194" w:type="pct"/>
            <w:textDirection w:val="btLr"/>
            <w:vAlign w:val="center"/>
          </w:tcPr>
          <w:p w14:paraId="17D910BB" w14:textId="77777777" w:rsidR="00593BBF" w:rsidRPr="00D71915" w:rsidRDefault="00593BBF" w:rsidP="008B4CF7">
            <w:pPr>
              <w:suppressAutoHyphens/>
              <w:jc w:val="center"/>
              <w:rPr>
                <w:rFonts w:ascii="Times New Roman" w:hAnsi="Times New Roman" w:cs="Times New Roman"/>
              </w:rPr>
            </w:pPr>
            <w:r w:rsidRPr="00D71915">
              <w:rPr>
                <w:rFonts w:ascii="Times New Roman" w:hAnsi="Times New Roman" w:cs="Times New Roman"/>
              </w:rPr>
              <w:t>Учебные занятия</w:t>
            </w:r>
          </w:p>
        </w:tc>
        <w:tc>
          <w:tcPr>
            <w:tcW w:w="193" w:type="pct"/>
            <w:textDirection w:val="btLr"/>
            <w:vAlign w:val="center"/>
          </w:tcPr>
          <w:p w14:paraId="7D639865" w14:textId="77777777" w:rsidR="00593BBF" w:rsidRPr="00D71915" w:rsidRDefault="00593BBF" w:rsidP="008B4CF7">
            <w:pPr>
              <w:suppressAutoHyphens/>
              <w:contextualSpacing/>
              <w:jc w:val="center"/>
              <w:rPr>
                <w:rFonts w:ascii="Times New Roman" w:hAnsi="Times New Roman" w:cs="Times New Roman"/>
              </w:rPr>
            </w:pPr>
            <w:r w:rsidRPr="00D71915">
              <w:rPr>
                <w:rFonts w:ascii="Times New Roman" w:hAnsi="Times New Roman" w:cs="Times New Roman"/>
                <w:color w:val="000000"/>
              </w:rPr>
              <w:t>Практики</w:t>
            </w:r>
          </w:p>
        </w:tc>
        <w:tc>
          <w:tcPr>
            <w:tcW w:w="168" w:type="pct"/>
            <w:textDirection w:val="btLr"/>
            <w:vAlign w:val="center"/>
          </w:tcPr>
          <w:p w14:paraId="70DA4FF4" w14:textId="77777777" w:rsidR="00593BBF" w:rsidRPr="00D71915" w:rsidRDefault="00593BBF" w:rsidP="008B4CF7">
            <w:pPr>
              <w:suppressAutoHyphens/>
              <w:contextualSpacing/>
              <w:jc w:val="center"/>
              <w:rPr>
                <w:rFonts w:ascii="Times New Roman" w:hAnsi="Times New Roman" w:cs="Times New Roman"/>
              </w:rPr>
            </w:pPr>
            <w:r w:rsidRPr="00D71915">
              <w:rPr>
                <w:rFonts w:ascii="Times New Roman" w:hAnsi="Times New Roman" w:cs="Times New Roman"/>
              </w:rPr>
              <w:t>Самостоятельная работа</w:t>
            </w:r>
            <w:r w:rsidRPr="00D71915">
              <w:rPr>
                <w:rFonts w:ascii="Times New Roman" w:hAnsi="Times New Roman" w:cs="Times New Roman"/>
                <w:vertAlign w:val="superscript"/>
              </w:rPr>
              <w:footnoteReference w:id="4"/>
            </w:r>
          </w:p>
        </w:tc>
        <w:tc>
          <w:tcPr>
            <w:tcW w:w="168" w:type="pct"/>
            <w:textDirection w:val="btLr"/>
            <w:vAlign w:val="center"/>
          </w:tcPr>
          <w:p w14:paraId="023A27D3" w14:textId="77777777" w:rsidR="00593BBF" w:rsidRPr="00D71915" w:rsidRDefault="00593BBF" w:rsidP="008B4CF7">
            <w:pPr>
              <w:suppressAutoHyphens/>
              <w:contextualSpacing/>
              <w:jc w:val="center"/>
              <w:rPr>
                <w:rFonts w:ascii="Times New Roman" w:hAnsi="Times New Roman" w:cs="Times New Roman"/>
              </w:rPr>
            </w:pPr>
            <w:r w:rsidRPr="00D71915">
              <w:rPr>
                <w:rFonts w:ascii="Times New Roman" w:hAnsi="Times New Roman" w:cs="Times New Roman"/>
              </w:rPr>
              <w:t>Промежуточная аттестация</w:t>
            </w:r>
          </w:p>
        </w:tc>
        <w:tc>
          <w:tcPr>
            <w:tcW w:w="168" w:type="pct"/>
            <w:vMerge/>
          </w:tcPr>
          <w:p w14:paraId="0C167796" w14:textId="77777777" w:rsidR="00593BBF" w:rsidRPr="00D71915" w:rsidRDefault="00593BBF" w:rsidP="008B4CF7">
            <w:pPr>
              <w:suppressAutoHyphens/>
              <w:contextualSpacing/>
              <w:jc w:val="both"/>
              <w:rPr>
                <w:rFonts w:ascii="Times New Roman" w:hAnsi="Times New Roman" w:cs="Times New Roman"/>
              </w:rPr>
            </w:pPr>
          </w:p>
        </w:tc>
      </w:tr>
      <w:tr w:rsidR="00F74893" w:rsidRPr="008B4CF7" w14:paraId="65A2EAF4" w14:textId="77777777" w:rsidTr="001836FC">
        <w:trPr>
          <w:jc w:val="center"/>
        </w:trPr>
        <w:tc>
          <w:tcPr>
            <w:tcW w:w="746" w:type="pct"/>
          </w:tcPr>
          <w:p w14:paraId="0E22A3DF" w14:textId="77777777" w:rsidR="00593BBF" w:rsidRPr="00D71915" w:rsidRDefault="00593BBF" w:rsidP="008B4CF7">
            <w:pPr>
              <w:contextualSpacing/>
              <w:jc w:val="center"/>
              <w:rPr>
                <w:rFonts w:ascii="Times New Roman" w:hAnsi="Times New Roman" w:cs="Times New Roman"/>
              </w:rPr>
            </w:pPr>
            <w:r w:rsidRPr="00D71915">
              <w:rPr>
                <w:rFonts w:ascii="Times New Roman" w:hAnsi="Times New Roman" w:cs="Times New Roman"/>
              </w:rPr>
              <w:t>1</w:t>
            </w:r>
          </w:p>
        </w:tc>
        <w:tc>
          <w:tcPr>
            <w:tcW w:w="2902" w:type="pct"/>
          </w:tcPr>
          <w:p w14:paraId="61F56286" w14:textId="77777777" w:rsidR="00593BBF" w:rsidRPr="00D71915" w:rsidRDefault="00593BBF" w:rsidP="008B4CF7">
            <w:pPr>
              <w:contextualSpacing/>
              <w:jc w:val="center"/>
              <w:rPr>
                <w:rFonts w:ascii="Times New Roman" w:hAnsi="Times New Roman" w:cs="Times New Roman"/>
              </w:rPr>
            </w:pPr>
            <w:r w:rsidRPr="00D71915">
              <w:rPr>
                <w:rFonts w:ascii="Times New Roman" w:hAnsi="Times New Roman" w:cs="Times New Roman"/>
              </w:rPr>
              <w:t>2</w:t>
            </w:r>
          </w:p>
        </w:tc>
        <w:tc>
          <w:tcPr>
            <w:tcW w:w="231" w:type="pct"/>
          </w:tcPr>
          <w:p w14:paraId="1DD19795" w14:textId="77777777" w:rsidR="00593BBF" w:rsidRPr="00D71915" w:rsidRDefault="007D66A6" w:rsidP="008B4CF7">
            <w:pPr>
              <w:tabs>
                <w:tab w:val="left" w:pos="406"/>
              </w:tabs>
              <w:contextualSpacing/>
              <w:jc w:val="center"/>
              <w:rPr>
                <w:rFonts w:ascii="Times New Roman" w:hAnsi="Times New Roman" w:cs="Times New Roman"/>
              </w:rPr>
            </w:pPr>
            <w:r>
              <w:rPr>
                <w:rFonts w:ascii="Times New Roman" w:hAnsi="Times New Roman" w:cs="Times New Roman"/>
              </w:rPr>
              <w:t>3</w:t>
            </w:r>
          </w:p>
        </w:tc>
        <w:tc>
          <w:tcPr>
            <w:tcW w:w="231" w:type="pct"/>
          </w:tcPr>
          <w:p w14:paraId="0CB0EDFF" w14:textId="77777777" w:rsidR="00593BBF" w:rsidRPr="00D71915" w:rsidRDefault="007D66A6" w:rsidP="008B4CF7">
            <w:pPr>
              <w:tabs>
                <w:tab w:val="left" w:pos="406"/>
              </w:tabs>
              <w:contextualSpacing/>
              <w:jc w:val="center"/>
              <w:rPr>
                <w:rFonts w:ascii="Times New Roman" w:hAnsi="Times New Roman" w:cs="Times New Roman"/>
              </w:rPr>
            </w:pPr>
            <w:r>
              <w:rPr>
                <w:rFonts w:ascii="Times New Roman" w:hAnsi="Times New Roman" w:cs="Times New Roman"/>
              </w:rPr>
              <w:t>4</w:t>
            </w:r>
          </w:p>
        </w:tc>
        <w:tc>
          <w:tcPr>
            <w:tcW w:w="194" w:type="pct"/>
          </w:tcPr>
          <w:p w14:paraId="7AA71252" w14:textId="77777777" w:rsidR="00593BBF" w:rsidRPr="00D71915" w:rsidRDefault="007D66A6" w:rsidP="008B4CF7">
            <w:pPr>
              <w:contextualSpacing/>
              <w:jc w:val="center"/>
              <w:rPr>
                <w:rFonts w:ascii="Times New Roman" w:hAnsi="Times New Roman" w:cs="Times New Roman"/>
              </w:rPr>
            </w:pPr>
            <w:r>
              <w:rPr>
                <w:rFonts w:ascii="Times New Roman" w:hAnsi="Times New Roman" w:cs="Times New Roman"/>
              </w:rPr>
              <w:t>5</w:t>
            </w:r>
          </w:p>
        </w:tc>
        <w:tc>
          <w:tcPr>
            <w:tcW w:w="193" w:type="pct"/>
          </w:tcPr>
          <w:p w14:paraId="7676C6F3" w14:textId="77777777" w:rsidR="00593BBF" w:rsidRPr="00D71915" w:rsidRDefault="007D66A6" w:rsidP="008B4CF7">
            <w:pPr>
              <w:contextualSpacing/>
              <w:jc w:val="center"/>
              <w:rPr>
                <w:rFonts w:ascii="Times New Roman" w:hAnsi="Times New Roman" w:cs="Times New Roman"/>
              </w:rPr>
            </w:pPr>
            <w:r>
              <w:rPr>
                <w:rFonts w:ascii="Times New Roman" w:hAnsi="Times New Roman" w:cs="Times New Roman"/>
              </w:rPr>
              <w:t>6</w:t>
            </w:r>
          </w:p>
        </w:tc>
        <w:tc>
          <w:tcPr>
            <w:tcW w:w="168" w:type="pct"/>
          </w:tcPr>
          <w:p w14:paraId="45BB5F86" w14:textId="77777777" w:rsidR="00593BBF" w:rsidRPr="00D71915" w:rsidRDefault="007D66A6" w:rsidP="008B4CF7">
            <w:pPr>
              <w:contextualSpacing/>
              <w:jc w:val="center"/>
              <w:rPr>
                <w:rFonts w:ascii="Times New Roman" w:hAnsi="Times New Roman" w:cs="Times New Roman"/>
              </w:rPr>
            </w:pPr>
            <w:r>
              <w:rPr>
                <w:rFonts w:ascii="Times New Roman" w:hAnsi="Times New Roman" w:cs="Times New Roman"/>
              </w:rPr>
              <w:t>7</w:t>
            </w:r>
          </w:p>
        </w:tc>
        <w:tc>
          <w:tcPr>
            <w:tcW w:w="168" w:type="pct"/>
          </w:tcPr>
          <w:p w14:paraId="404C6C46" w14:textId="77777777" w:rsidR="00593BBF" w:rsidRPr="00D71915" w:rsidRDefault="007D66A6" w:rsidP="008B4CF7">
            <w:pPr>
              <w:contextualSpacing/>
              <w:jc w:val="center"/>
              <w:rPr>
                <w:rFonts w:ascii="Times New Roman" w:hAnsi="Times New Roman" w:cs="Times New Roman"/>
              </w:rPr>
            </w:pPr>
            <w:r>
              <w:rPr>
                <w:rFonts w:ascii="Times New Roman" w:hAnsi="Times New Roman" w:cs="Times New Roman"/>
              </w:rPr>
              <w:t>8</w:t>
            </w:r>
          </w:p>
        </w:tc>
        <w:tc>
          <w:tcPr>
            <w:tcW w:w="168" w:type="pct"/>
          </w:tcPr>
          <w:p w14:paraId="4EE2960A" w14:textId="77777777" w:rsidR="00593BBF" w:rsidRPr="00D71915" w:rsidRDefault="007D66A6" w:rsidP="008B4CF7">
            <w:pPr>
              <w:contextualSpacing/>
              <w:jc w:val="center"/>
              <w:rPr>
                <w:rFonts w:ascii="Times New Roman" w:hAnsi="Times New Roman" w:cs="Times New Roman"/>
              </w:rPr>
            </w:pPr>
            <w:r>
              <w:rPr>
                <w:rFonts w:ascii="Times New Roman" w:hAnsi="Times New Roman" w:cs="Times New Roman"/>
              </w:rPr>
              <w:t>9</w:t>
            </w:r>
          </w:p>
        </w:tc>
      </w:tr>
      <w:tr w:rsidR="00F74893" w:rsidRPr="008B4CF7" w14:paraId="37C00E5E" w14:textId="77777777" w:rsidTr="00991729">
        <w:trPr>
          <w:jc w:val="center"/>
        </w:trPr>
        <w:tc>
          <w:tcPr>
            <w:tcW w:w="3648" w:type="pct"/>
            <w:gridSpan w:val="2"/>
            <w:shd w:val="clear" w:color="auto" w:fill="FFF2CC" w:themeFill="accent4" w:themeFillTint="33"/>
          </w:tcPr>
          <w:p w14:paraId="361C6D01" w14:textId="77777777" w:rsidR="00593BBF" w:rsidRPr="00D71915" w:rsidRDefault="00593BBF" w:rsidP="008B4CF7">
            <w:pPr>
              <w:suppressAutoHyphens/>
              <w:contextualSpacing/>
              <w:jc w:val="both"/>
              <w:rPr>
                <w:rFonts w:ascii="Times New Roman" w:hAnsi="Times New Roman" w:cs="Times New Roman"/>
                <w:b/>
                <w:bCs/>
              </w:rPr>
            </w:pPr>
            <w:r w:rsidRPr="00D71915">
              <w:rPr>
                <w:rFonts w:ascii="Times New Roman" w:hAnsi="Times New Roman" w:cs="Times New Roman"/>
                <w:b/>
                <w:bCs/>
              </w:rPr>
              <w:t>Обязательная часть образовательной программы</w:t>
            </w:r>
          </w:p>
        </w:tc>
        <w:tc>
          <w:tcPr>
            <w:tcW w:w="231" w:type="pct"/>
            <w:shd w:val="clear" w:color="auto" w:fill="FFF2CC" w:themeFill="accent4" w:themeFillTint="33"/>
            <w:vAlign w:val="center"/>
          </w:tcPr>
          <w:p w14:paraId="7B8E9B72" w14:textId="77777777" w:rsidR="00593BBF" w:rsidRPr="00D71915" w:rsidRDefault="00593BBF" w:rsidP="008B4CF7">
            <w:pPr>
              <w:tabs>
                <w:tab w:val="left" w:pos="406"/>
              </w:tabs>
              <w:contextualSpacing/>
              <w:jc w:val="center"/>
              <w:rPr>
                <w:rFonts w:ascii="Times New Roman" w:hAnsi="Times New Roman" w:cs="Times New Roman"/>
                <w:b/>
                <w:bCs/>
              </w:rPr>
            </w:pPr>
          </w:p>
        </w:tc>
        <w:tc>
          <w:tcPr>
            <w:tcW w:w="231" w:type="pct"/>
            <w:shd w:val="clear" w:color="auto" w:fill="FFF2CC" w:themeFill="accent4" w:themeFillTint="33"/>
            <w:vAlign w:val="center"/>
          </w:tcPr>
          <w:p w14:paraId="28EE6DAF" w14:textId="77777777" w:rsidR="00593BBF" w:rsidRPr="00D71915" w:rsidRDefault="00593BBF" w:rsidP="008B4CF7">
            <w:pPr>
              <w:tabs>
                <w:tab w:val="left" w:pos="406"/>
              </w:tabs>
              <w:contextualSpacing/>
              <w:jc w:val="center"/>
              <w:rPr>
                <w:rFonts w:ascii="Times New Roman" w:hAnsi="Times New Roman" w:cs="Times New Roman"/>
              </w:rPr>
            </w:pPr>
          </w:p>
        </w:tc>
        <w:tc>
          <w:tcPr>
            <w:tcW w:w="194" w:type="pct"/>
            <w:shd w:val="clear" w:color="auto" w:fill="FFF2CC" w:themeFill="accent4" w:themeFillTint="33"/>
            <w:vAlign w:val="center"/>
          </w:tcPr>
          <w:p w14:paraId="5DF2A36C" w14:textId="77777777" w:rsidR="00593BBF" w:rsidRPr="00D71915" w:rsidRDefault="00593BBF" w:rsidP="008B4CF7">
            <w:pPr>
              <w:contextualSpacing/>
              <w:jc w:val="center"/>
              <w:rPr>
                <w:rFonts w:ascii="Times New Roman" w:hAnsi="Times New Roman" w:cs="Times New Roman"/>
              </w:rPr>
            </w:pPr>
          </w:p>
        </w:tc>
        <w:tc>
          <w:tcPr>
            <w:tcW w:w="193" w:type="pct"/>
            <w:shd w:val="clear" w:color="auto" w:fill="FFF2CC" w:themeFill="accent4" w:themeFillTint="33"/>
            <w:vAlign w:val="center"/>
          </w:tcPr>
          <w:p w14:paraId="40743FB3" w14:textId="77777777" w:rsidR="00593BBF" w:rsidRPr="00D71915" w:rsidRDefault="00593BBF" w:rsidP="008B4CF7">
            <w:pPr>
              <w:contextualSpacing/>
              <w:jc w:val="center"/>
              <w:rPr>
                <w:rFonts w:ascii="Times New Roman" w:hAnsi="Times New Roman" w:cs="Times New Roman"/>
              </w:rPr>
            </w:pPr>
          </w:p>
        </w:tc>
        <w:tc>
          <w:tcPr>
            <w:tcW w:w="168" w:type="pct"/>
            <w:shd w:val="clear" w:color="auto" w:fill="FFF2CC" w:themeFill="accent4" w:themeFillTint="33"/>
            <w:vAlign w:val="center"/>
          </w:tcPr>
          <w:p w14:paraId="46BC8B39" w14:textId="77777777" w:rsidR="00593BBF" w:rsidRPr="00D71915" w:rsidRDefault="00593BBF" w:rsidP="008B4CF7">
            <w:pPr>
              <w:contextualSpacing/>
              <w:jc w:val="center"/>
              <w:rPr>
                <w:rFonts w:ascii="Times New Roman" w:hAnsi="Times New Roman" w:cs="Times New Roman"/>
              </w:rPr>
            </w:pPr>
          </w:p>
        </w:tc>
        <w:tc>
          <w:tcPr>
            <w:tcW w:w="168" w:type="pct"/>
            <w:shd w:val="clear" w:color="auto" w:fill="FFF2CC" w:themeFill="accent4" w:themeFillTint="33"/>
            <w:vAlign w:val="center"/>
          </w:tcPr>
          <w:p w14:paraId="4A35D157" w14:textId="77777777" w:rsidR="00593BBF" w:rsidRPr="00D71915" w:rsidRDefault="00593BBF" w:rsidP="008B4CF7">
            <w:pPr>
              <w:contextualSpacing/>
              <w:jc w:val="center"/>
              <w:rPr>
                <w:rFonts w:ascii="Times New Roman" w:hAnsi="Times New Roman" w:cs="Times New Roman"/>
              </w:rPr>
            </w:pPr>
          </w:p>
        </w:tc>
        <w:tc>
          <w:tcPr>
            <w:tcW w:w="168" w:type="pct"/>
            <w:shd w:val="clear" w:color="auto" w:fill="FFF2CC" w:themeFill="accent4" w:themeFillTint="33"/>
            <w:vAlign w:val="center"/>
          </w:tcPr>
          <w:p w14:paraId="0DACC2F6" w14:textId="77777777" w:rsidR="00593BBF" w:rsidRPr="00D71915" w:rsidRDefault="00593BBF" w:rsidP="008B4CF7">
            <w:pPr>
              <w:contextualSpacing/>
              <w:jc w:val="center"/>
              <w:rPr>
                <w:rFonts w:ascii="Times New Roman" w:hAnsi="Times New Roman" w:cs="Times New Roman"/>
              </w:rPr>
            </w:pPr>
          </w:p>
        </w:tc>
      </w:tr>
      <w:tr w:rsidR="00F74893" w:rsidRPr="008B4CF7" w14:paraId="0A77BCD3" w14:textId="77777777" w:rsidTr="001836FC">
        <w:trPr>
          <w:jc w:val="center"/>
        </w:trPr>
        <w:tc>
          <w:tcPr>
            <w:tcW w:w="746" w:type="pct"/>
            <w:vAlign w:val="center"/>
          </w:tcPr>
          <w:p w14:paraId="5DF3EC10" w14:textId="77777777" w:rsidR="00593BBF" w:rsidRPr="00D71915" w:rsidRDefault="00593BBF" w:rsidP="001E18EF">
            <w:pPr>
              <w:contextualSpacing/>
              <w:jc w:val="both"/>
              <w:rPr>
                <w:rFonts w:ascii="Times New Roman" w:hAnsi="Times New Roman" w:cs="Times New Roman"/>
                <w:b/>
              </w:rPr>
            </w:pPr>
            <w:r w:rsidRPr="00D71915">
              <w:rPr>
                <w:rFonts w:ascii="Times New Roman" w:hAnsi="Times New Roman" w:cs="Times New Roman"/>
                <w:b/>
              </w:rPr>
              <w:t>СГ.00</w:t>
            </w:r>
          </w:p>
        </w:tc>
        <w:tc>
          <w:tcPr>
            <w:tcW w:w="2902" w:type="pct"/>
            <w:vAlign w:val="center"/>
          </w:tcPr>
          <w:p w14:paraId="71B3F953" w14:textId="77777777" w:rsidR="00593BBF" w:rsidRPr="00D71915" w:rsidRDefault="00593BBF" w:rsidP="001E18EF">
            <w:pPr>
              <w:suppressAutoHyphens/>
              <w:contextualSpacing/>
              <w:jc w:val="both"/>
              <w:rPr>
                <w:rFonts w:ascii="Times New Roman" w:hAnsi="Times New Roman" w:cs="Times New Roman"/>
                <w:b/>
              </w:rPr>
            </w:pPr>
            <w:r w:rsidRPr="00D71915">
              <w:rPr>
                <w:rFonts w:ascii="Times New Roman" w:hAnsi="Times New Roman" w:cs="Times New Roman"/>
                <w:b/>
              </w:rPr>
              <w:t xml:space="preserve">Социально-гуманитарный цикл </w:t>
            </w:r>
          </w:p>
        </w:tc>
        <w:tc>
          <w:tcPr>
            <w:tcW w:w="231" w:type="pct"/>
            <w:vAlign w:val="center"/>
          </w:tcPr>
          <w:p w14:paraId="2070EB5A" w14:textId="77777777" w:rsidR="00593BBF" w:rsidRPr="00D71915" w:rsidRDefault="00593BBF" w:rsidP="001E18EF">
            <w:pPr>
              <w:tabs>
                <w:tab w:val="left" w:pos="406"/>
              </w:tabs>
              <w:contextualSpacing/>
              <w:jc w:val="center"/>
              <w:rPr>
                <w:rFonts w:ascii="Times New Roman" w:hAnsi="Times New Roman" w:cs="Times New Roman"/>
                <w:b/>
                <w:bCs/>
              </w:rPr>
            </w:pPr>
            <w:r w:rsidRPr="00D71915">
              <w:rPr>
                <w:rFonts w:ascii="Times New Roman" w:hAnsi="Times New Roman" w:cs="Times New Roman"/>
                <w:b/>
                <w:bCs/>
              </w:rPr>
              <w:t>336</w:t>
            </w:r>
          </w:p>
        </w:tc>
        <w:tc>
          <w:tcPr>
            <w:tcW w:w="231" w:type="pct"/>
            <w:vAlign w:val="center"/>
          </w:tcPr>
          <w:p w14:paraId="27019B76"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hAnsi="Times New Roman" w:cs="Times New Roman"/>
              </w:rPr>
              <w:t>286</w:t>
            </w:r>
          </w:p>
        </w:tc>
        <w:tc>
          <w:tcPr>
            <w:tcW w:w="194" w:type="pct"/>
            <w:vAlign w:val="center"/>
          </w:tcPr>
          <w:p w14:paraId="03B5C773" w14:textId="77777777" w:rsidR="00593BBF" w:rsidRPr="00D71915" w:rsidRDefault="00593BBF" w:rsidP="001E18EF">
            <w:pPr>
              <w:contextualSpacing/>
              <w:jc w:val="center"/>
              <w:rPr>
                <w:rFonts w:ascii="Times New Roman" w:hAnsi="Times New Roman" w:cs="Times New Roman"/>
              </w:rPr>
            </w:pPr>
            <w:r w:rsidRPr="00D71915">
              <w:rPr>
                <w:rFonts w:ascii="Times New Roman" w:hAnsi="Times New Roman" w:cs="Times New Roman"/>
                <w:b/>
                <w:bCs/>
              </w:rPr>
              <w:t>336</w:t>
            </w:r>
          </w:p>
        </w:tc>
        <w:tc>
          <w:tcPr>
            <w:tcW w:w="193" w:type="pct"/>
            <w:vAlign w:val="center"/>
          </w:tcPr>
          <w:p w14:paraId="6FB1487D"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F36C8B6"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3BEDE22"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C5CAD78" w14:textId="77777777" w:rsidR="00593BBF" w:rsidRPr="00D71915" w:rsidRDefault="00593BBF" w:rsidP="001E18EF">
            <w:pPr>
              <w:contextualSpacing/>
              <w:jc w:val="center"/>
              <w:rPr>
                <w:rFonts w:ascii="Times New Roman" w:hAnsi="Times New Roman" w:cs="Times New Roman"/>
              </w:rPr>
            </w:pPr>
          </w:p>
        </w:tc>
      </w:tr>
      <w:tr w:rsidR="00F74893" w:rsidRPr="008B4CF7" w14:paraId="7B0EC413" w14:textId="77777777" w:rsidTr="001836FC">
        <w:trPr>
          <w:jc w:val="center"/>
        </w:trPr>
        <w:tc>
          <w:tcPr>
            <w:tcW w:w="746" w:type="pct"/>
            <w:vAlign w:val="center"/>
          </w:tcPr>
          <w:p w14:paraId="2E93913E"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СГ.01</w:t>
            </w:r>
          </w:p>
        </w:tc>
        <w:tc>
          <w:tcPr>
            <w:tcW w:w="2902" w:type="pct"/>
            <w:vAlign w:val="center"/>
          </w:tcPr>
          <w:p w14:paraId="6E37BFE7"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История России</w:t>
            </w:r>
          </w:p>
        </w:tc>
        <w:tc>
          <w:tcPr>
            <w:tcW w:w="231" w:type="pct"/>
            <w:vAlign w:val="center"/>
          </w:tcPr>
          <w:p w14:paraId="6BC9EC96"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color w:val="000000"/>
                <w:lang w:eastAsia="ru-RU"/>
              </w:rPr>
              <w:t>36</w:t>
            </w:r>
          </w:p>
        </w:tc>
        <w:tc>
          <w:tcPr>
            <w:tcW w:w="231" w:type="pct"/>
            <w:vAlign w:val="center"/>
          </w:tcPr>
          <w:p w14:paraId="3C863772"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hAnsi="Times New Roman" w:cs="Times New Roman"/>
              </w:rPr>
              <w:t>26</w:t>
            </w:r>
          </w:p>
        </w:tc>
        <w:tc>
          <w:tcPr>
            <w:tcW w:w="194" w:type="pct"/>
            <w:vAlign w:val="center"/>
          </w:tcPr>
          <w:p w14:paraId="0409DB1F" w14:textId="77777777" w:rsidR="00593BBF" w:rsidRPr="00D71915" w:rsidRDefault="00593BBF" w:rsidP="001E18EF">
            <w:pPr>
              <w:contextualSpacing/>
              <w:jc w:val="center"/>
              <w:rPr>
                <w:rFonts w:ascii="Times New Roman" w:hAnsi="Times New Roman" w:cs="Times New Roman"/>
              </w:rPr>
            </w:pPr>
            <w:r w:rsidRPr="00D71915">
              <w:rPr>
                <w:rFonts w:eastAsia="Times New Roman" w:cs="Times New Roman"/>
                <w:color w:val="000000"/>
                <w:lang w:eastAsia="ru-RU"/>
              </w:rPr>
              <w:t>36</w:t>
            </w:r>
          </w:p>
        </w:tc>
        <w:tc>
          <w:tcPr>
            <w:tcW w:w="193" w:type="pct"/>
            <w:vAlign w:val="center"/>
          </w:tcPr>
          <w:p w14:paraId="0927EB6A"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5B7EE8FE"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2EBD4DEA"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2F62C43A" w14:textId="77777777" w:rsidR="00593BBF" w:rsidRPr="00D71915" w:rsidRDefault="00593BBF" w:rsidP="001E18EF">
            <w:pPr>
              <w:contextualSpacing/>
              <w:jc w:val="center"/>
              <w:rPr>
                <w:rFonts w:ascii="Times New Roman" w:hAnsi="Times New Roman" w:cs="Times New Roman"/>
              </w:rPr>
            </w:pPr>
          </w:p>
        </w:tc>
      </w:tr>
      <w:tr w:rsidR="00F74893" w:rsidRPr="008B4CF7" w14:paraId="20FD42B2" w14:textId="77777777" w:rsidTr="001836FC">
        <w:trPr>
          <w:jc w:val="center"/>
        </w:trPr>
        <w:tc>
          <w:tcPr>
            <w:tcW w:w="746" w:type="pct"/>
            <w:vAlign w:val="center"/>
          </w:tcPr>
          <w:p w14:paraId="00851966"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СГ.02</w:t>
            </w:r>
          </w:p>
        </w:tc>
        <w:tc>
          <w:tcPr>
            <w:tcW w:w="2902" w:type="pct"/>
            <w:vAlign w:val="center"/>
          </w:tcPr>
          <w:p w14:paraId="0D2C0159"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Иностранный язык в профессиональной деятельности</w:t>
            </w:r>
          </w:p>
        </w:tc>
        <w:tc>
          <w:tcPr>
            <w:tcW w:w="231" w:type="pct"/>
            <w:vAlign w:val="center"/>
          </w:tcPr>
          <w:p w14:paraId="6C3C7C03"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color w:val="000000"/>
                <w:lang w:eastAsia="ru-RU"/>
              </w:rPr>
              <w:t>48</w:t>
            </w:r>
          </w:p>
        </w:tc>
        <w:tc>
          <w:tcPr>
            <w:tcW w:w="231" w:type="pct"/>
            <w:vAlign w:val="center"/>
          </w:tcPr>
          <w:p w14:paraId="676E6BC5"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hAnsi="Times New Roman" w:cs="Times New Roman"/>
              </w:rPr>
              <w:t>36</w:t>
            </w:r>
          </w:p>
        </w:tc>
        <w:tc>
          <w:tcPr>
            <w:tcW w:w="194" w:type="pct"/>
            <w:vAlign w:val="center"/>
          </w:tcPr>
          <w:p w14:paraId="122963B9" w14:textId="77777777" w:rsidR="00593BBF" w:rsidRPr="00D71915" w:rsidRDefault="00593BBF" w:rsidP="001E18EF">
            <w:pPr>
              <w:contextualSpacing/>
              <w:jc w:val="center"/>
              <w:rPr>
                <w:rFonts w:ascii="Times New Roman" w:hAnsi="Times New Roman" w:cs="Times New Roman"/>
              </w:rPr>
            </w:pPr>
            <w:r w:rsidRPr="00D71915">
              <w:rPr>
                <w:rFonts w:eastAsia="Times New Roman" w:cs="Times New Roman"/>
                <w:color w:val="000000"/>
                <w:lang w:eastAsia="ru-RU"/>
              </w:rPr>
              <w:t>48</w:t>
            </w:r>
          </w:p>
        </w:tc>
        <w:tc>
          <w:tcPr>
            <w:tcW w:w="193" w:type="pct"/>
            <w:vAlign w:val="center"/>
          </w:tcPr>
          <w:p w14:paraId="58E36D0C"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27DB5215"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23E8B89C"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31FF0F5D" w14:textId="77777777" w:rsidR="00593BBF" w:rsidRPr="00D71915" w:rsidRDefault="00593BBF" w:rsidP="001E18EF">
            <w:pPr>
              <w:contextualSpacing/>
              <w:jc w:val="center"/>
              <w:rPr>
                <w:rFonts w:ascii="Times New Roman" w:hAnsi="Times New Roman" w:cs="Times New Roman"/>
              </w:rPr>
            </w:pPr>
          </w:p>
        </w:tc>
      </w:tr>
      <w:tr w:rsidR="00F74893" w:rsidRPr="008B4CF7" w14:paraId="0660F21E" w14:textId="77777777" w:rsidTr="001836FC">
        <w:trPr>
          <w:jc w:val="center"/>
        </w:trPr>
        <w:tc>
          <w:tcPr>
            <w:tcW w:w="746" w:type="pct"/>
            <w:vAlign w:val="center"/>
          </w:tcPr>
          <w:p w14:paraId="2EF46D53"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СГ.03</w:t>
            </w:r>
          </w:p>
        </w:tc>
        <w:tc>
          <w:tcPr>
            <w:tcW w:w="2902" w:type="pct"/>
            <w:vAlign w:val="center"/>
          </w:tcPr>
          <w:p w14:paraId="7212C7A4"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Безопасность жизнедеятельности</w:t>
            </w:r>
          </w:p>
        </w:tc>
        <w:tc>
          <w:tcPr>
            <w:tcW w:w="231" w:type="pct"/>
            <w:vAlign w:val="center"/>
          </w:tcPr>
          <w:p w14:paraId="5581CB26"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color w:val="000000"/>
                <w:lang w:eastAsia="ru-RU"/>
              </w:rPr>
              <w:t>48</w:t>
            </w:r>
          </w:p>
        </w:tc>
        <w:tc>
          <w:tcPr>
            <w:tcW w:w="231" w:type="pct"/>
            <w:vAlign w:val="center"/>
          </w:tcPr>
          <w:p w14:paraId="6F5B5249"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hAnsi="Times New Roman" w:cs="Times New Roman"/>
              </w:rPr>
              <w:t>36</w:t>
            </w:r>
          </w:p>
        </w:tc>
        <w:tc>
          <w:tcPr>
            <w:tcW w:w="194" w:type="pct"/>
            <w:vAlign w:val="center"/>
          </w:tcPr>
          <w:p w14:paraId="1D70A06D" w14:textId="77777777" w:rsidR="00593BBF" w:rsidRPr="00D71915" w:rsidRDefault="00593BBF" w:rsidP="001E18EF">
            <w:pPr>
              <w:contextualSpacing/>
              <w:jc w:val="center"/>
              <w:rPr>
                <w:rFonts w:ascii="Times New Roman" w:hAnsi="Times New Roman" w:cs="Times New Roman"/>
              </w:rPr>
            </w:pPr>
            <w:r w:rsidRPr="00D71915">
              <w:rPr>
                <w:rFonts w:eastAsia="Times New Roman" w:cs="Times New Roman"/>
                <w:color w:val="000000"/>
                <w:lang w:eastAsia="ru-RU"/>
              </w:rPr>
              <w:t>48</w:t>
            </w:r>
          </w:p>
        </w:tc>
        <w:tc>
          <w:tcPr>
            <w:tcW w:w="193" w:type="pct"/>
            <w:vAlign w:val="center"/>
          </w:tcPr>
          <w:p w14:paraId="04C72A47"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67AD8D81"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081A720C"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995E436" w14:textId="77777777" w:rsidR="00593BBF" w:rsidRPr="00D71915" w:rsidRDefault="00593BBF" w:rsidP="001E18EF">
            <w:pPr>
              <w:contextualSpacing/>
              <w:jc w:val="center"/>
              <w:rPr>
                <w:rFonts w:ascii="Times New Roman" w:hAnsi="Times New Roman" w:cs="Times New Roman"/>
              </w:rPr>
            </w:pPr>
          </w:p>
        </w:tc>
      </w:tr>
      <w:tr w:rsidR="00F74893" w:rsidRPr="008B4CF7" w14:paraId="1DA15B0A" w14:textId="77777777" w:rsidTr="001836FC">
        <w:trPr>
          <w:jc w:val="center"/>
        </w:trPr>
        <w:tc>
          <w:tcPr>
            <w:tcW w:w="746" w:type="pct"/>
            <w:vAlign w:val="center"/>
          </w:tcPr>
          <w:p w14:paraId="50351E2C"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СГ.04</w:t>
            </w:r>
          </w:p>
        </w:tc>
        <w:tc>
          <w:tcPr>
            <w:tcW w:w="2902" w:type="pct"/>
            <w:vAlign w:val="center"/>
          </w:tcPr>
          <w:p w14:paraId="20D35D72"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Физическая культура</w:t>
            </w:r>
          </w:p>
        </w:tc>
        <w:tc>
          <w:tcPr>
            <w:tcW w:w="231" w:type="pct"/>
            <w:vAlign w:val="center"/>
          </w:tcPr>
          <w:p w14:paraId="67B4A19F"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color w:val="000000"/>
                <w:lang w:eastAsia="ru-RU"/>
              </w:rPr>
              <w:t>132</w:t>
            </w:r>
          </w:p>
        </w:tc>
        <w:tc>
          <w:tcPr>
            <w:tcW w:w="231" w:type="pct"/>
            <w:vAlign w:val="center"/>
          </w:tcPr>
          <w:p w14:paraId="17A94E58"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hAnsi="Times New Roman" w:cs="Times New Roman"/>
              </w:rPr>
              <w:t>128</w:t>
            </w:r>
          </w:p>
        </w:tc>
        <w:tc>
          <w:tcPr>
            <w:tcW w:w="194" w:type="pct"/>
            <w:vAlign w:val="center"/>
          </w:tcPr>
          <w:p w14:paraId="552F49EE" w14:textId="77777777" w:rsidR="00593BBF" w:rsidRPr="00D71915" w:rsidRDefault="00593BBF" w:rsidP="001E18EF">
            <w:pPr>
              <w:contextualSpacing/>
              <w:jc w:val="center"/>
              <w:rPr>
                <w:rFonts w:ascii="Times New Roman" w:hAnsi="Times New Roman" w:cs="Times New Roman"/>
              </w:rPr>
            </w:pPr>
            <w:r w:rsidRPr="00D71915">
              <w:rPr>
                <w:rFonts w:eastAsia="Times New Roman" w:cs="Times New Roman"/>
                <w:color w:val="000000"/>
                <w:lang w:eastAsia="ru-RU"/>
              </w:rPr>
              <w:t>132</w:t>
            </w:r>
          </w:p>
        </w:tc>
        <w:tc>
          <w:tcPr>
            <w:tcW w:w="193" w:type="pct"/>
            <w:vAlign w:val="center"/>
          </w:tcPr>
          <w:p w14:paraId="1233FFA3"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6FE2D153"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6B85576F"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57827F2" w14:textId="77777777" w:rsidR="00593BBF" w:rsidRPr="00D71915" w:rsidRDefault="00593BBF" w:rsidP="001E18EF">
            <w:pPr>
              <w:contextualSpacing/>
              <w:jc w:val="center"/>
              <w:rPr>
                <w:rFonts w:ascii="Times New Roman" w:hAnsi="Times New Roman" w:cs="Times New Roman"/>
              </w:rPr>
            </w:pPr>
          </w:p>
        </w:tc>
      </w:tr>
      <w:tr w:rsidR="00F74893" w:rsidRPr="008B4CF7" w14:paraId="7E08F228" w14:textId="77777777" w:rsidTr="001836FC">
        <w:trPr>
          <w:jc w:val="center"/>
        </w:trPr>
        <w:tc>
          <w:tcPr>
            <w:tcW w:w="746" w:type="pct"/>
            <w:vAlign w:val="center"/>
          </w:tcPr>
          <w:p w14:paraId="522E464E"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СГ.05</w:t>
            </w:r>
          </w:p>
        </w:tc>
        <w:tc>
          <w:tcPr>
            <w:tcW w:w="2902" w:type="pct"/>
            <w:vAlign w:val="center"/>
          </w:tcPr>
          <w:p w14:paraId="544BF69A"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Основы финансовой грамотности</w:t>
            </w:r>
          </w:p>
        </w:tc>
        <w:tc>
          <w:tcPr>
            <w:tcW w:w="231" w:type="pct"/>
            <w:vAlign w:val="center"/>
          </w:tcPr>
          <w:p w14:paraId="01404ABD"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color w:val="000000"/>
                <w:lang w:eastAsia="ru-RU"/>
              </w:rPr>
              <w:t>36</w:t>
            </w:r>
          </w:p>
        </w:tc>
        <w:tc>
          <w:tcPr>
            <w:tcW w:w="231" w:type="pct"/>
            <w:vAlign w:val="center"/>
          </w:tcPr>
          <w:p w14:paraId="1A7FF181"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hAnsi="Times New Roman" w:cs="Times New Roman"/>
              </w:rPr>
              <w:t>30</w:t>
            </w:r>
          </w:p>
        </w:tc>
        <w:tc>
          <w:tcPr>
            <w:tcW w:w="194" w:type="pct"/>
            <w:vAlign w:val="center"/>
          </w:tcPr>
          <w:p w14:paraId="3960A839" w14:textId="77777777" w:rsidR="00593BBF" w:rsidRPr="00D71915" w:rsidRDefault="00593BBF" w:rsidP="001E18EF">
            <w:pPr>
              <w:contextualSpacing/>
              <w:jc w:val="center"/>
              <w:rPr>
                <w:rFonts w:ascii="Times New Roman" w:hAnsi="Times New Roman" w:cs="Times New Roman"/>
              </w:rPr>
            </w:pPr>
            <w:r w:rsidRPr="00D71915">
              <w:rPr>
                <w:rFonts w:eastAsia="Times New Roman" w:cs="Times New Roman"/>
                <w:color w:val="000000"/>
                <w:lang w:eastAsia="ru-RU"/>
              </w:rPr>
              <w:t>36</w:t>
            </w:r>
          </w:p>
        </w:tc>
        <w:tc>
          <w:tcPr>
            <w:tcW w:w="193" w:type="pct"/>
            <w:vAlign w:val="center"/>
          </w:tcPr>
          <w:p w14:paraId="4C226730"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5EDD81BD"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2C71FAD"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5C171EE4" w14:textId="77777777" w:rsidR="00593BBF" w:rsidRPr="00D71915" w:rsidRDefault="00593BBF" w:rsidP="001E18EF">
            <w:pPr>
              <w:contextualSpacing/>
              <w:jc w:val="center"/>
              <w:rPr>
                <w:rFonts w:ascii="Times New Roman" w:hAnsi="Times New Roman" w:cs="Times New Roman"/>
              </w:rPr>
            </w:pPr>
          </w:p>
        </w:tc>
      </w:tr>
      <w:tr w:rsidR="00F74893" w:rsidRPr="008B4CF7" w14:paraId="60C86EE7" w14:textId="77777777" w:rsidTr="001836FC">
        <w:trPr>
          <w:jc w:val="center"/>
        </w:trPr>
        <w:tc>
          <w:tcPr>
            <w:tcW w:w="746" w:type="pct"/>
            <w:vAlign w:val="center"/>
          </w:tcPr>
          <w:p w14:paraId="383EE6DC"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СГ.06</w:t>
            </w:r>
          </w:p>
        </w:tc>
        <w:tc>
          <w:tcPr>
            <w:tcW w:w="2902" w:type="pct"/>
            <w:vAlign w:val="center"/>
          </w:tcPr>
          <w:p w14:paraId="602B695A" w14:textId="77777777" w:rsidR="00593BBF" w:rsidRPr="00D71915" w:rsidRDefault="00593BBF" w:rsidP="001E18EF">
            <w:pPr>
              <w:suppressAutoHyphens/>
              <w:contextualSpacing/>
              <w:jc w:val="both"/>
              <w:rPr>
                <w:rFonts w:ascii="Times New Roman" w:hAnsi="Times New Roman" w:cs="Times New Roman"/>
              </w:rPr>
            </w:pPr>
            <w:r w:rsidRPr="00D71915">
              <w:rPr>
                <w:rFonts w:ascii="Times New Roman" w:hAnsi="Times New Roman" w:cs="Times New Roman"/>
              </w:rPr>
              <w:t>Основы бережливого производства</w:t>
            </w:r>
          </w:p>
        </w:tc>
        <w:tc>
          <w:tcPr>
            <w:tcW w:w="231" w:type="pct"/>
            <w:vAlign w:val="center"/>
          </w:tcPr>
          <w:p w14:paraId="7C757CF4"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color w:val="000000"/>
                <w:lang w:eastAsia="ru-RU"/>
              </w:rPr>
              <w:t>36</w:t>
            </w:r>
          </w:p>
        </w:tc>
        <w:tc>
          <w:tcPr>
            <w:tcW w:w="231" w:type="pct"/>
            <w:vAlign w:val="center"/>
          </w:tcPr>
          <w:p w14:paraId="4247A5FC" w14:textId="77777777" w:rsidR="00593BBF" w:rsidRPr="00D71915" w:rsidRDefault="00593BBF" w:rsidP="001E18EF">
            <w:pPr>
              <w:tabs>
                <w:tab w:val="left" w:pos="406"/>
              </w:tabs>
              <w:contextualSpacing/>
              <w:jc w:val="center"/>
              <w:rPr>
                <w:rFonts w:ascii="Times New Roman" w:hAnsi="Times New Roman" w:cs="Times New Roman"/>
              </w:rPr>
            </w:pPr>
            <w:r w:rsidRPr="00D71915">
              <w:rPr>
                <w:rFonts w:ascii="Times New Roman" w:hAnsi="Times New Roman" w:cs="Times New Roman"/>
              </w:rPr>
              <w:t>30</w:t>
            </w:r>
          </w:p>
        </w:tc>
        <w:tc>
          <w:tcPr>
            <w:tcW w:w="194" w:type="pct"/>
            <w:vAlign w:val="center"/>
          </w:tcPr>
          <w:p w14:paraId="51B78C70" w14:textId="77777777" w:rsidR="00593BBF" w:rsidRPr="00D71915" w:rsidRDefault="00593BBF" w:rsidP="001E18EF">
            <w:pPr>
              <w:contextualSpacing/>
              <w:jc w:val="center"/>
              <w:rPr>
                <w:rFonts w:ascii="Times New Roman" w:hAnsi="Times New Roman" w:cs="Times New Roman"/>
              </w:rPr>
            </w:pPr>
            <w:r w:rsidRPr="00D71915">
              <w:rPr>
                <w:rFonts w:eastAsia="Times New Roman" w:cs="Times New Roman"/>
                <w:color w:val="000000"/>
                <w:lang w:eastAsia="ru-RU"/>
              </w:rPr>
              <w:t>36</w:t>
            </w:r>
          </w:p>
        </w:tc>
        <w:tc>
          <w:tcPr>
            <w:tcW w:w="193" w:type="pct"/>
            <w:vAlign w:val="center"/>
          </w:tcPr>
          <w:p w14:paraId="09938101"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AC8AE72"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7FD93642" w14:textId="77777777" w:rsidR="00593BBF" w:rsidRPr="00D71915" w:rsidRDefault="00593BBF" w:rsidP="001E18EF">
            <w:pPr>
              <w:contextualSpacing/>
              <w:jc w:val="center"/>
              <w:rPr>
                <w:rFonts w:ascii="Times New Roman" w:hAnsi="Times New Roman" w:cs="Times New Roman"/>
              </w:rPr>
            </w:pPr>
          </w:p>
        </w:tc>
        <w:tc>
          <w:tcPr>
            <w:tcW w:w="168" w:type="pct"/>
            <w:vAlign w:val="center"/>
          </w:tcPr>
          <w:p w14:paraId="4B038314" w14:textId="77777777" w:rsidR="00593BBF" w:rsidRPr="00D71915" w:rsidRDefault="00593BBF" w:rsidP="001E18EF">
            <w:pPr>
              <w:contextualSpacing/>
              <w:jc w:val="center"/>
              <w:rPr>
                <w:rFonts w:ascii="Times New Roman" w:hAnsi="Times New Roman" w:cs="Times New Roman"/>
              </w:rPr>
            </w:pPr>
          </w:p>
        </w:tc>
      </w:tr>
      <w:tr w:rsidR="00F74893" w:rsidRPr="008B4CF7" w14:paraId="4857058D" w14:textId="77777777" w:rsidTr="001836FC">
        <w:trPr>
          <w:jc w:val="center"/>
        </w:trPr>
        <w:tc>
          <w:tcPr>
            <w:tcW w:w="746" w:type="pct"/>
          </w:tcPr>
          <w:p w14:paraId="04538F8E" w14:textId="77777777" w:rsidR="00593BBF" w:rsidRPr="00D71915" w:rsidRDefault="00593BBF" w:rsidP="00802AF5">
            <w:pPr>
              <w:suppressAutoHyphens/>
              <w:contextualSpacing/>
              <w:jc w:val="both"/>
              <w:rPr>
                <w:rFonts w:ascii="Times New Roman" w:hAnsi="Times New Roman" w:cs="Times New Roman"/>
                <w:b/>
              </w:rPr>
            </w:pPr>
            <w:r w:rsidRPr="00D71915">
              <w:rPr>
                <w:rFonts w:ascii="Times New Roman" w:hAnsi="Times New Roman" w:cs="Times New Roman"/>
                <w:b/>
              </w:rPr>
              <w:t>ОП.00</w:t>
            </w:r>
          </w:p>
        </w:tc>
        <w:tc>
          <w:tcPr>
            <w:tcW w:w="2902" w:type="pct"/>
          </w:tcPr>
          <w:p w14:paraId="14B6E2D3" w14:textId="77777777" w:rsidR="00593BBF" w:rsidRPr="00D71915" w:rsidRDefault="00593BBF" w:rsidP="00802AF5">
            <w:pPr>
              <w:suppressAutoHyphens/>
              <w:contextualSpacing/>
              <w:jc w:val="both"/>
              <w:rPr>
                <w:rFonts w:ascii="Times New Roman" w:hAnsi="Times New Roman" w:cs="Times New Roman"/>
                <w:b/>
              </w:rPr>
            </w:pPr>
            <w:r w:rsidRPr="00D71915">
              <w:rPr>
                <w:rFonts w:ascii="Times New Roman" w:hAnsi="Times New Roman" w:cs="Times New Roman"/>
                <w:b/>
              </w:rPr>
              <w:t>Общепрофессиональный цикл</w:t>
            </w:r>
          </w:p>
        </w:tc>
        <w:tc>
          <w:tcPr>
            <w:tcW w:w="231" w:type="pct"/>
            <w:vAlign w:val="bottom"/>
          </w:tcPr>
          <w:p w14:paraId="472880E2"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lang w:val="en-US" w:eastAsia="ru-RU"/>
              </w:rPr>
              <w:t>168</w:t>
            </w:r>
          </w:p>
        </w:tc>
        <w:tc>
          <w:tcPr>
            <w:tcW w:w="231" w:type="pct"/>
            <w:vAlign w:val="center"/>
          </w:tcPr>
          <w:p w14:paraId="77E53BD5"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hAnsi="Times New Roman" w:cs="Times New Roman"/>
              </w:rPr>
              <w:t>132</w:t>
            </w:r>
          </w:p>
        </w:tc>
        <w:tc>
          <w:tcPr>
            <w:tcW w:w="194" w:type="pct"/>
            <w:vAlign w:val="bottom"/>
          </w:tcPr>
          <w:p w14:paraId="30356380" w14:textId="77777777" w:rsidR="00593BBF" w:rsidRPr="00D71915" w:rsidRDefault="00593BBF" w:rsidP="00802AF5">
            <w:pPr>
              <w:contextualSpacing/>
              <w:jc w:val="center"/>
              <w:rPr>
                <w:rFonts w:ascii="Times New Roman" w:hAnsi="Times New Roman" w:cs="Times New Roman"/>
              </w:rPr>
            </w:pPr>
            <w:r w:rsidRPr="00D71915">
              <w:rPr>
                <w:rFonts w:ascii="Times New Roman" w:eastAsia="Times New Roman" w:hAnsi="Times New Roman" w:cs="Times New Roman"/>
                <w:lang w:val="en-US" w:eastAsia="ru-RU"/>
              </w:rPr>
              <w:t>168</w:t>
            </w:r>
          </w:p>
        </w:tc>
        <w:tc>
          <w:tcPr>
            <w:tcW w:w="193" w:type="pct"/>
            <w:vAlign w:val="center"/>
          </w:tcPr>
          <w:p w14:paraId="0B36E890"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5484A597"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7FD1846B"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23D1F2A9" w14:textId="77777777" w:rsidR="00593BBF" w:rsidRPr="00D71915" w:rsidRDefault="00593BBF" w:rsidP="00802AF5">
            <w:pPr>
              <w:contextualSpacing/>
              <w:jc w:val="center"/>
              <w:rPr>
                <w:rFonts w:ascii="Times New Roman" w:hAnsi="Times New Roman" w:cs="Times New Roman"/>
              </w:rPr>
            </w:pPr>
          </w:p>
        </w:tc>
      </w:tr>
      <w:tr w:rsidR="00F74893" w:rsidRPr="008B4CF7" w14:paraId="3FB3B8FF" w14:textId="77777777" w:rsidTr="001836FC">
        <w:trPr>
          <w:jc w:val="center"/>
        </w:trPr>
        <w:tc>
          <w:tcPr>
            <w:tcW w:w="746" w:type="pct"/>
            <w:vAlign w:val="center"/>
          </w:tcPr>
          <w:p w14:paraId="4D7CC8FD" w14:textId="77777777" w:rsidR="00593BBF" w:rsidRPr="00D71915" w:rsidRDefault="00593BBF" w:rsidP="00802AF5">
            <w:pPr>
              <w:suppressAutoHyphens/>
              <w:contextualSpacing/>
              <w:jc w:val="both"/>
              <w:rPr>
                <w:rFonts w:ascii="Times New Roman" w:hAnsi="Times New Roman" w:cs="Times New Roman"/>
              </w:rPr>
            </w:pPr>
            <w:r w:rsidRPr="00D71915">
              <w:rPr>
                <w:rFonts w:ascii="Times New Roman" w:eastAsia="Times New Roman" w:hAnsi="Times New Roman" w:cs="Times New Roman"/>
                <w:lang w:eastAsia="ru-RU"/>
              </w:rPr>
              <w:t>ОП.01</w:t>
            </w:r>
          </w:p>
        </w:tc>
        <w:tc>
          <w:tcPr>
            <w:tcW w:w="2902" w:type="pct"/>
            <w:vAlign w:val="center"/>
          </w:tcPr>
          <w:p w14:paraId="473778C9" w14:textId="77777777" w:rsidR="00593BBF" w:rsidRPr="00D71915" w:rsidRDefault="00593BBF" w:rsidP="00802AF5">
            <w:pPr>
              <w:suppressAutoHyphens/>
              <w:contextualSpacing/>
              <w:jc w:val="both"/>
              <w:rPr>
                <w:rFonts w:ascii="Times New Roman" w:hAnsi="Times New Roman" w:cs="Times New Roman"/>
              </w:rPr>
            </w:pPr>
            <w:r w:rsidRPr="00D71915">
              <w:rPr>
                <w:rFonts w:ascii="Times New Roman" w:eastAsia="Times New Roman" w:hAnsi="Times New Roman" w:cs="Times New Roman"/>
                <w:color w:val="000000"/>
                <w:lang w:eastAsia="ru-RU"/>
              </w:rPr>
              <w:t>Основы электротехники</w:t>
            </w:r>
          </w:p>
        </w:tc>
        <w:tc>
          <w:tcPr>
            <w:tcW w:w="231" w:type="pct"/>
            <w:vAlign w:val="bottom"/>
          </w:tcPr>
          <w:p w14:paraId="36219FEC"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lang w:eastAsia="ru-RU"/>
              </w:rPr>
              <w:t>72</w:t>
            </w:r>
          </w:p>
        </w:tc>
        <w:tc>
          <w:tcPr>
            <w:tcW w:w="231" w:type="pct"/>
            <w:vAlign w:val="center"/>
          </w:tcPr>
          <w:p w14:paraId="4300DF99"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hAnsi="Times New Roman" w:cs="Times New Roman"/>
              </w:rPr>
              <w:t>56</w:t>
            </w:r>
          </w:p>
        </w:tc>
        <w:tc>
          <w:tcPr>
            <w:tcW w:w="194" w:type="pct"/>
            <w:vAlign w:val="bottom"/>
          </w:tcPr>
          <w:p w14:paraId="138ED9A2" w14:textId="77777777" w:rsidR="00593BBF" w:rsidRPr="00D71915" w:rsidRDefault="00593BBF" w:rsidP="00802AF5">
            <w:pPr>
              <w:contextualSpacing/>
              <w:jc w:val="center"/>
              <w:rPr>
                <w:rFonts w:ascii="Times New Roman" w:hAnsi="Times New Roman" w:cs="Times New Roman"/>
              </w:rPr>
            </w:pPr>
            <w:r w:rsidRPr="00D71915">
              <w:rPr>
                <w:rFonts w:ascii="Times New Roman" w:eastAsia="Times New Roman" w:hAnsi="Times New Roman" w:cs="Times New Roman"/>
                <w:lang w:eastAsia="ru-RU"/>
              </w:rPr>
              <w:t>72</w:t>
            </w:r>
          </w:p>
        </w:tc>
        <w:tc>
          <w:tcPr>
            <w:tcW w:w="193" w:type="pct"/>
            <w:vAlign w:val="center"/>
          </w:tcPr>
          <w:p w14:paraId="6A3FE8A7"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30CD2F7A"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4AA328DF"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7063CCC6" w14:textId="77777777" w:rsidR="00593BBF" w:rsidRPr="00D71915" w:rsidRDefault="00593BBF" w:rsidP="00802AF5">
            <w:pPr>
              <w:contextualSpacing/>
              <w:jc w:val="center"/>
              <w:rPr>
                <w:rFonts w:ascii="Times New Roman" w:hAnsi="Times New Roman" w:cs="Times New Roman"/>
              </w:rPr>
            </w:pPr>
          </w:p>
        </w:tc>
      </w:tr>
      <w:tr w:rsidR="00F74893" w:rsidRPr="008B4CF7" w14:paraId="7BE03817" w14:textId="77777777" w:rsidTr="001836FC">
        <w:trPr>
          <w:jc w:val="center"/>
        </w:trPr>
        <w:tc>
          <w:tcPr>
            <w:tcW w:w="746" w:type="pct"/>
            <w:vAlign w:val="center"/>
          </w:tcPr>
          <w:p w14:paraId="6CCCEC38" w14:textId="77777777" w:rsidR="00593BBF" w:rsidRPr="00D71915" w:rsidRDefault="00593BBF" w:rsidP="00802AF5">
            <w:pPr>
              <w:suppressAutoHyphens/>
              <w:contextualSpacing/>
              <w:jc w:val="both"/>
              <w:rPr>
                <w:rFonts w:ascii="Times New Roman" w:hAnsi="Times New Roman" w:cs="Times New Roman"/>
              </w:rPr>
            </w:pPr>
            <w:r w:rsidRPr="00D71915">
              <w:rPr>
                <w:rFonts w:ascii="Times New Roman" w:eastAsia="Times New Roman" w:hAnsi="Times New Roman" w:cs="Times New Roman"/>
                <w:lang w:eastAsia="ru-RU"/>
              </w:rPr>
              <w:t>ОП.02</w:t>
            </w:r>
          </w:p>
        </w:tc>
        <w:tc>
          <w:tcPr>
            <w:tcW w:w="2902" w:type="pct"/>
            <w:vAlign w:val="center"/>
          </w:tcPr>
          <w:p w14:paraId="0C8F1B88" w14:textId="77777777" w:rsidR="00593BBF" w:rsidRPr="00D71915" w:rsidRDefault="00593BBF" w:rsidP="00802AF5">
            <w:pPr>
              <w:suppressAutoHyphens/>
              <w:contextualSpacing/>
              <w:jc w:val="both"/>
              <w:rPr>
                <w:rFonts w:ascii="Times New Roman" w:hAnsi="Times New Roman" w:cs="Times New Roman"/>
              </w:rPr>
            </w:pPr>
            <w:r w:rsidRPr="00D71915">
              <w:rPr>
                <w:rFonts w:ascii="Times New Roman" w:eastAsia="Times New Roman" w:hAnsi="Times New Roman" w:cs="Times New Roman"/>
                <w:color w:val="000000"/>
                <w:lang w:eastAsia="ru-RU"/>
              </w:rPr>
              <w:t>Основы инженерной графики</w:t>
            </w:r>
          </w:p>
        </w:tc>
        <w:tc>
          <w:tcPr>
            <w:tcW w:w="231" w:type="pct"/>
            <w:vAlign w:val="bottom"/>
          </w:tcPr>
          <w:p w14:paraId="691FD532"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lang w:eastAsia="ru-RU"/>
              </w:rPr>
              <w:t>48</w:t>
            </w:r>
          </w:p>
        </w:tc>
        <w:tc>
          <w:tcPr>
            <w:tcW w:w="231" w:type="pct"/>
            <w:vAlign w:val="center"/>
          </w:tcPr>
          <w:p w14:paraId="0542C020"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hAnsi="Times New Roman" w:cs="Times New Roman"/>
              </w:rPr>
              <w:t>40</w:t>
            </w:r>
          </w:p>
        </w:tc>
        <w:tc>
          <w:tcPr>
            <w:tcW w:w="194" w:type="pct"/>
            <w:vAlign w:val="bottom"/>
          </w:tcPr>
          <w:p w14:paraId="6CD140BF" w14:textId="77777777" w:rsidR="00593BBF" w:rsidRPr="00D71915" w:rsidRDefault="00593BBF" w:rsidP="00802AF5">
            <w:pPr>
              <w:contextualSpacing/>
              <w:jc w:val="center"/>
              <w:rPr>
                <w:rFonts w:ascii="Times New Roman" w:hAnsi="Times New Roman" w:cs="Times New Roman"/>
              </w:rPr>
            </w:pPr>
            <w:r w:rsidRPr="00D71915">
              <w:rPr>
                <w:rFonts w:ascii="Times New Roman" w:eastAsia="Times New Roman" w:hAnsi="Times New Roman" w:cs="Times New Roman"/>
                <w:lang w:eastAsia="ru-RU"/>
              </w:rPr>
              <w:t>48</w:t>
            </w:r>
          </w:p>
        </w:tc>
        <w:tc>
          <w:tcPr>
            <w:tcW w:w="193" w:type="pct"/>
            <w:vAlign w:val="center"/>
          </w:tcPr>
          <w:p w14:paraId="32ADD746"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522863E2"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728CAB91"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199ECB0C" w14:textId="77777777" w:rsidR="00593BBF" w:rsidRPr="00D71915" w:rsidRDefault="00593BBF" w:rsidP="00802AF5">
            <w:pPr>
              <w:contextualSpacing/>
              <w:jc w:val="center"/>
              <w:rPr>
                <w:rFonts w:ascii="Times New Roman" w:hAnsi="Times New Roman" w:cs="Times New Roman"/>
              </w:rPr>
            </w:pPr>
          </w:p>
        </w:tc>
      </w:tr>
      <w:tr w:rsidR="00F74893" w:rsidRPr="008B4CF7" w14:paraId="0BB0171C" w14:textId="77777777" w:rsidTr="001836FC">
        <w:trPr>
          <w:jc w:val="center"/>
        </w:trPr>
        <w:tc>
          <w:tcPr>
            <w:tcW w:w="746" w:type="pct"/>
            <w:vAlign w:val="center"/>
          </w:tcPr>
          <w:p w14:paraId="63D4B50D" w14:textId="77777777" w:rsidR="00593BBF" w:rsidRPr="00D71915" w:rsidRDefault="00593BBF" w:rsidP="00802AF5">
            <w:pPr>
              <w:suppressAutoHyphens/>
              <w:contextualSpacing/>
              <w:jc w:val="both"/>
              <w:rPr>
                <w:rFonts w:ascii="Times New Roman" w:hAnsi="Times New Roman" w:cs="Times New Roman"/>
              </w:rPr>
            </w:pPr>
            <w:r w:rsidRPr="00D71915">
              <w:rPr>
                <w:rFonts w:ascii="Times New Roman" w:eastAsia="Times New Roman" w:hAnsi="Times New Roman" w:cs="Times New Roman"/>
                <w:lang w:eastAsia="ru-RU"/>
              </w:rPr>
              <w:t>ОП.03</w:t>
            </w:r>
          </w:p>
        </w:tc>
        <w:tc>
          <w:tcPr>
            <w:tcW w:w="2902" w:type="pct"/>
            <w:vAlign w:val="center"/>
          </w:tcPr>
          <w:p w14:paraId="7232A6BC" w14:textId="77777777" w:rsidR="00593BBF" w:rsidRPr="00D71915" w:rsidRDefault="00593BBF" w:rsidP="00802AF5">
            <w:pPr>
              <w:suppressAutoHyphens/>
              <w:contextualSpacing/>
              <w:jc w:val="both"/>
              <w:rPr>
                <w:rFonts w:ascii="Times New Roman" w:hAnsi="Times New Roman" w:cs="Times New Roman"/>
                <w:i/>
                <w:iCs/>
              </w:rPr>
            </w:pPr>
            <w:r w:rsidRPr="00D71915">
              <w:rPr>
                <w:rFonts w:ascii="Times New Roman" w:eastAsia="Times New Roman" w:hAnsi="Times New Roman" w:cs="Times New Roman"/>
                <w:color w:val="000000"/>
                <w:lang w:eastAsia="ru-RU"/>
              </w:rPr>
              <w:t>Основы материаловедения</w:t>
            </w:r>
          </w:p>
        </w:tc>
        <w:tc>
          <w:tcPr>
            <w:tcW w:w="231" w:type="pct"/>
            <w:vAlign w:val="bottom"/>
          </w:tcPr>
          <w:p w14:paraId="1C337389"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eastAsia="Times New Roman" w:hAnsi="Times New Roman" w:cs="Times New Roman"/>
                <w:lang w:eastAsia="ru-RU"/>
              </w:rPr>
              <w:t>48</w:t>
            </w:r>
          </w:p>
        </w:tc>
        <w:tc>
          <w:tcPr>
            <w:tcW w:w="231" w:type="pct"/>
            <w:vAlign w:val="center"/>
          </w:tcPr>
          <w:p w14:paraId="7CE3FE58" w14:textId="77777777" w:rsidR="00593BBF" w:rsidRPr="00D71915" w:rsidRDefault="00593BBF" w:rsidP="00802AF5">
            <w:pPr>
              <w:tabs>
                <w:tab w:val="left" w:pos="406"/>
              </w:tabs>
              <w:contextualSpacing/>
              <w:jc w:val="center"/>
              <w:rPr>
                <w:rFonts w:ascii="Times New Roman" w:hAnsi="Times New Roman" w:cs="Times New Roman"/>
              </w:rPr>
            </w:pPr>
            <w:r w:rsidRPr="00D71915">
              <w:rPr>
                <w:rFonts w:ascii="Times New Roman" w:hAnsi="Times New Roman" w:cs="Times New Roman"/>
              </w:rPr>
              <w:t>36</w:t>
            </w:r>
          </w:p>
        </w:tc>
        <w:tc>
          <w:tcPr>
            <w:tcW w:w="194" w:type="pct"/>
            <w:vAlign w:val="bottom"/>
          </w:tcPr>
          <w:p w14:paraId="51A18348" w14:textId="77777777" w:rsidR="00593BBF" w:rsidRPr="00D71915" w:rsidRDefault="00593BBF" w:rsidP="00802AF5">
            <w:pPr>
              <w:contextualSpacing/>
              <w:jc w:val="center"/>
              <w:rPr>
                <w:rFonts w:ascii="Times New Roman" w:hAnsi="Times New Roman" w:cs="Times New Roman"/>
              </w:rPr>
            </w:pPr>
            <w:r w:rsidRPr="00D71915">
              <w:rPr>
                <w:rFonts w:ascii="Times New Roman" w:eastAsia="Times New Roman" w:hAnsi="Times New Roman" w:cs="Times New Roman"/>
                <w:lang w:eastAsia="ru-RU"/>
              </w:rPr>
              <w:t>48</w:t>
            </w:r>
          </w:p>
        </w:tc>
        <w:tc>
          <w:tcPr>
            <w:tcW w:w="193" w:type="pct"/>
            <w:vAlign w:val="center"/>
          </w:tcPr>
          <w:p w14:paraId="3C36512D"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0AD4F408"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26A291BA" w14:textId="77777777" w:rsidR="00593BBF" w:rsidRPr="00D71915" w:rsidRDefault="00593BBF" w:rsidP="00802AF5">
            <w:pPr>
              <w:contextualSpacing/>
              <w:jc w:val="center"/>
              <w:rPr>
                <w:rFonts w:ascii="Times New Roman" w:hAnsi="Times New Roman" w:cs="Times New Roman"/>
              </w:rPr>
            </w:pPr>
          </w:p>
        </w:tc>
        <w:tc>
          <w:tcPr>
            <w:tcW w:w="168" w:type="pct"/>
            <w:vAlign w:val="center"/>
          </w:tcPr>
          <w:p w14:paraId="45BD5699" w14:textId="77777777" w:rsidR="00593BBF" w:rsidRPr="00D71915" w:rsidRDefault="00593BBF" w:rsidP="00802AF5">
            <w:pPr>
              <w:contextualSpacing/>
              <w:jc w:val="center"/>
              <w:rPr>
                <w:rFonts w:ascii="Times New Roman" w:hAnsi="Times New Roman" w:cs="Times New Roman"/>
              </w:rPr>
            </w:pPr>
          </w:p>
        </w:tc>
      </w:tr>
      <w:tr w:rsidR="00F74893" w:rsidRPr="008B4CF7" w14:paraId="1780C283" w14:textId="77777777" w:rsidTr="001836FC">
        <w:trPr>
          <w:jc w:val="center"/>
        </w:trPr>
        <w:tc>
          <w:tcPr>
            <w:tcW w:w="746" w:type="pct"/>
            <w:vAlign w:val="center"/>
          </w:tcPr>
          <w:p w14:paraId="7D733362" w14:textId="77777777" w:rsidR="00593BBF" w:rsidRPr="00D71915" w:rsidRDefault="00593BBF" w:rsidP="001E18EF">
            <w:pPr>
              <w:suppressAutoHyphens/>
              <w:contextualSpacing/>
              <w:jc w:val="both"/>
              <w:rPr>
                <w:rFonts w:ascii="Times New Roman" w:hAnsi="Times New Roman" w:cs="Times New Roman"/>
                <w:b/>
              </w:rPr>
            </w:pPr>
            <w:r w:rsidRPr="00D71915">
              <w:rPr>
                <w:rFonts w:ascii="Times New Roman" w:hAnsi="Times New Roman" w:cs="Times New Roman"/>
                <w:b/>
              </w:rPr>
              <w:lastRenderedPageBreak/>
              <w:t>П.00</w:t>
            </w:r>
          </w:p>
        </w:tc>
        <w:tc>
          <w:tcPr>
            <w:tcW w:w="2902" w:type="pct"/>
            <w:vAlign w:val="center"/>
          </w:tcPr>
          <w:p w14:paraId="478728DE" w14:textId="77777777" w:rsidR="00E40953" w:rsidRPr="00D71915" w:rsidRDefault="00593BBF" w:rsidP="00B1045B">
            <w:pPr>
              <w:suppressAutoHyphens/>
              <w:contextualSpacing/>
              <w:jc w:val="both"/>
              <w:rPr>
                <w:rFonts w:ascii="Times New Roman" w:hAnsi="Times New Roman" w:cs="Times New Roman"/>
                <w:b/>
              </w:rPr>
            </w:pPr>
            <w:r w:rsidRPr="00D71915">
              <w:rPr>
                <w:rFonts w:ascii="Times New Roman" w:hAnsi="Times New Roman" w:cs="Times New Roman"/>
                <w:b/>
              </w:rPr>
              <w:t>Профессиональный цикл</w:t>
            </w:r>
          </w:p>
        </w:tc>
        <w:tc>
          <w:tcPr>
            <w:tcW w:w="231" w:type="pct"/>
            <w:vAlign w:val="center"/>
          </w:tcPr>
          <w:p w14:paraId="2737A6A4" w14:textId="77777777" w:rsidR="00593BBF" w:rsidRPr="00D71915" w:rsidRDefault="00593BBF" w:rsidP="001E18EF">
            <w:pPr>
              <w:tabs>
                <w:tab w:val="left" w:pos="406"/>
              </w:tabs>
              <w:contextualSpacing/>
              <w:jc w:val="center"/>
              <w:rPr>
                <w:rFonts w:ascii="Times New Roman" w:hAnsi="Times New Roman" w:cs="Times New Roman"/>
                <w:b/>
                <w:bCs/>
              </w:rPr>
            </w:pPr>
          </w:p>
        </w:tc>
        <w:tc>
          <w:tcPr>
            <w:tcW w:w="231" w:type="pct"/>
            <w:vAlign w:val="center"/>
          </w:tcPr>
          <w:p w14:paraId="1D009AD3" w14:textId="77777777" w:rsidR="00593BBF" w:rsidRPr="00D71915" w:rsidRDefault="00593BBF" w:rsidP="001E18EF">
            <w:pPr>
              <w:tabs>
                <w:tab w:val="left" w:pos="406"/>
              </w:tabs>
              <w:contextualSpacing/>
              <w:jc w:val="center"/>
              <w:rPr>
                <w:rFonts w:ascii="Times New Roman" w:hAnsi="Times New Roman" w:cs="Times New Roman"/>
                <w:b/>
                <w:bCs/>
              </w:rPr>
            </w:pPr>
          </w:p>
        </w:tc>
        <w:tc>
          <w:tcPr>
            <w:tcW w:w="194" w:type="pct"/>
            <w:vAlign w:val="center"/>
          </w:tcPr>
          <w:p w14:paraId="3B4061CD" w14:textId="77777777" w:rsidR="00593BBF" w:rsidRPr="00D71915" w:rsidRDefault="00593BBF" w:rsidP="001E18EF">
            <w:pPr>
              <w:contextualSpacing/>
              <w:jc w:val="center"/>
              <w:rPr>
                <w:rFonts w:ascii="Times New Roman" w:hAnsi="Times New Roman" w:cs="Times New Roman"/>
                <w:b/>
                <w:bCs/>
              </w:rPr>
            </w:pPr>
          </w:p>
        </w:tc>
        <w:tc>
          <w:tcPr>
            <w:tcW w:w="193" w:type="pct"/>
            <w:vAlign w:val="center"/>
          </w:tcPr>
          <w:p w14:paraId="2FF4C473" w14:textId="77777777" w:rsidR="00593BBF" w:rsidRPr="00D71915" w:rsidRDefault="00593BBF" w:rsidP="001E18EF">
            <w:pPr>
              <w:contextualSpacing/>
              <w:jc w:val="center"/>
              <w:rPr>
                <w:rFonts w:ascii="Times New Roman" w:hAnsi="Times New Roman" w:cs="Times New Roman"/>
                <w:b/>
                <w:bCs/>
              </w:rPr>
            </w:pPr>
          </w:p>
        </w:tc>
        <w:tc>
          <w:tcPr>
            <w:tcW w:w="168" w:type="pct"/>
            <w:vAlign w:val="center"/>
          </w:tcPr>
          <w:p w14:paraId="5C21347C" w14:textId="77777777" w:rsidR="00593BBF" w:rsidRPr="00D71915" w:rsidRDefault="00593BBF" w:rsidP="001E18EF">
            <w:pPr>
              <w:contextualSpacing/>
              <w:jc w:val="center"/>
              <w:rPr>
                <w:rFonts w:ascii="Times New Roman" w:hAnsi="Times New Roman" w:cs="Times New Roman"/>
                <w:b/>
                <w:bCs/>
              </w:rPr>
            </w:pPr>
          </w:p>
        </w:tc>
        <w:tc>
          <w:tcPr>
            <w:tcW w:w="168" w:type="pct"/>
            <w:vAlign w:val="center"/>
          </w:tcPr>
          <w:p w14:paraId="00E7688B" w14:textId="77777777" w:rsidR="00593BBF" w:rsidRPr="00D71915" w:rsidRDefault="00593BBF" w:rsidP="001E18EF">
            <w:pPr>
              <w:contextualSpacing/>
              <w:jc w:val="center"/>
              <w:rPr>
                <w:rFonts w:ascii="Times New Roman" w:hAnsi="Times New Roman" w:cs="Times New Roman"/>
                <w:b/>
                <w:bCs/>
              </w:rPr>
            </w:pPr>
          </w:p>
        </w:tc>
        <w:tc>
          <w:tcPr>
            <w:tcW w:w="168" w:type="pct"/>
            <w:vAlign w:val="center"/>
          </w:tcPr>
          <w:p w14:paraId="48A25AC3" w14:textId="77777777" w:rsidR="00593BBF" w:rsidRPr="00D71915" w:rsidRDefault="00593BBF" w:rsidP="001E18EF">
            <w:pPr>
              <w:contextualSpacing/>
              <w:jc w:val="center"/>
              <w:rPr>
                <w:rFonts w:ascii="Times New Roman" w:hAnsi="Times New Roman" w:cs="Times New Roman"/>
                <w:b/>
                <w:bCs/>
              </w:rPr>
            </w:pPr>
          </w:p>
        </w:tc>
      </w:tr>
      <w:tr w:rsidR="00BD33A6" w:rsidRPr="008B4CF7" w14:paraId="43412133" w14:textId="77777777" w:rsidTr="001836FC">
        <w:trPr>
          <w:trHeight w:val="70"/>
          <w:jc w:val="center"/>
        </w:trPr>
        <w:tc>
          <w:tcPr>
            <w:tcW w:w="3648" w:type="pct"/>
            <w:gridSpan w:val="2"/>
            <w:shd w:val="clear" w:color="auto" w:fill="F4B083" w:themeFill="accent2" w:themeFillTint="99"/>
            <w:vAlign w:val="center"/>
          </w:tcPr>
          <w:p w14:paraId="41B2C819" w14:textId="77777777" w:rsidR="00BD33A6" w:rsidRPr="00D71915" w:rsidRDefault="00BD33A6" w:rsidP="00BD33A6">
            <w:pPr>
              <w:suppressAutoHyphens/>
              <w:contextualSpacing/>
              <w:jc w:val="both"/>
              <w:rPr>
                <w:rFonts w:ascii="Times New Roman" w:hAnsi="Times New Roman" w:cs="Times New Roman"/>
                <w:b/>
                <w:bCs/>
                <w:iCs/>
              </w:rPr>
            </w:pPr>
            <w:r w:rsidRPr="00D71915">
              <w:rPr>
                <w:rFonts w:ascii="Times New Roman" w:hAnsi="Times New Roman" w:cs="Times New Roman"/>
                <w:b/>
                <w:bCs/>
              </w:rPr>
              <w:t xml:space="preserve">               Изготовление отливок и оснастки </w:t>
            </w:r>
          </w:p>
        </w:tc>
        <w:tc>
          <w:tcPr>
            <w:tcW w:w="231" w:type="pct"/>
            <w:shd w:val="clear" w:color="auto" w:fill="F4B083" w:themeFill="accent2" w:themeFillTint="99"/>
            <w:vAlign w:val="center"/>
          </w:tcPr>
          <w:p w14:paraId="02B33CE1" w14:textId="77777777" w:rsidR="00BD33A6" w:rsidRPr="00D71915" w:rsidRDefault="00BD33A6" w:rsidP="00BD33A6">
            <w:pPr>
              <w:tabs>
                <w:tab w:val="left" w:pos="406"/>
              </w:tabs>
              <w:contextualSpacing/>
              <w:jc w:val="center"/>
              <w:rPr>
                <w:rFonts w:ascii="Times New Roman" w:hAnsi="Times New Roman" w:cs="Times New Roman"/>
                <w:b/>
                <w:bCs/>
              </w:rPr>
            </w:pPr>
            <w:r w:rsidRPr="00FD413A">
              <w:rPr>
                <w:rFonts w:ascii="Times New Roman" w:hAnsi="Times New Roman" w:cs="Times New Roman"/>
                <w:b/>
                <w:bCs/>
              </w:rPr>
              <w:t>1512</w:t>
            </w:r>
          </w:p>
        </w:tc>
        <w:tc>
          <w:tcPr>
            <w:tcW w:w="231" w:type="pct"/>
            <w:shd w:val="clear" w:color="auto" w:fill="F4B083" w:themeFill="accent2" w:themeFillTint="99"/>
            <w:vAlign w:val="center"/>
          </w:tcPr>
          <w:p w14:paraId="31333664" w14:textId="77777777" w:rsidR="00BD33A6" w:rsidRPr="00D71915" w:rsidRDefault="00BD33A6" w:rsidP="00BD33A6">
            <w:pPr>
              <w:tabs>
                <w:tab w:val="left" w:pos="406"/>
              </w:tabs>
              <w:contextualSpacing/>
              <w:jc w:val="center"/>
              <w:rPr>
                <w:rFonts w:ascii="Times New Roman" w:hAnsi="Times New Roman" w:cs="Times New Roman"/>
                <w:b/>
                <w:bCs/>
              </w:rPr>
            </w:pPr>
            <w:r w:rsidRPr="00D71915">
              <w:rPr>
                <w:rFonts w:ascii="Times New Roman" w:hAnsi="Times New Roman" w:cs="Times New Roman"/>
                <w:b/>
                <w:bCs/>
              </w:rPr>
              <w:t>13</w:t>
            </w:r>
            <w:r>
              <w:rPr>
                <w:rFonts w:ascii="Times New Roman" w:hAnsi="Times New Roman" w:cs="Times New Roman"/>
                <w:b/>
                <w:bCs/>
              </w:rPr>
              <w:t>36</w:t>
            </w:r>
          </w:p>
        </w:tc>
        <w:tc>
          <w:tcPr>
            <w:tcW w:w="194" w:type="pct"/>
            <w:shd w:val="clear" w:color="auto" w:fill="F4B083" w:themeFill="accent2" w:themeFillTint="99"/>
            <w:vAlign w:val="center"/>
          </w:tcPr>
          <w:p w14:paraId="14BA6C15" w14:textId="77777777" w:rsidR="00BD33A6" w:rsidRPr="00D71915" w:rsidRDefault="00BD33A6" w:rsidP="00BD33A6">
            <w:pPr>
              <w:contextualSpacing/>
              <w:jc w:val="center"/>
              <w:rPr>
                <w:rFonts w:ascii="Times New Roman" w:hAnsi="Times New Roman" w:cs="Times New Roman"/>
                <w:b/>
                <w:bCs/>
              </w:rPr>
            </w:pPr>
          </w:p>
        </w:tc>
        <w:tc>
          <w:tcPr>
            <w:tcW w:w="193" w:type="pct"/>
            <w:shd w:val="clear" w:color="auto" w:fill="F4B083" w:themeFill="accent2" w:themeFillTint="99"/>
            <w:vAlign w:val="center"/>
          </w:tcPr>
          <w:p w14:paraId="4ED10C43" w14:textId="77777777" w:rsidR="00BD33A6" w:rsidRPr="00D71915" w:rsidRDefault="00BD33A6" w:rsidP="00BD33A6">
            <w:pPr>
              <w:contextualSpacing/>
              <w:jc w:val="center"/>
              <w:rPr>
                <w:rFonts w:ascii="Times New Roman" w:hAnsi="Times New Roman" w:cs="Times New Roman"/>
                <w:b/>
                <w:bCs/>
              </w:rPr>
            </w:pPr>
            <w:r w:rsidRPr="00D71915">
              <w:rPr>
                <w:rFonts w:ascii="Times New Roman" w:hAnsi="Times New Roman" w:cs="Times New Roman"/>
                <w:b/>
                <w:bCs/>
              </w:rPr>
              <w:t>936</w:t>
            </w:r>
          </w:p>
        </w:tc>
        <w:tc>
          <w:tcPr>
            <w:tcW w:w="168" w:type="pct"/>
            <w:shd w:val="clear" w:color="auto" w:fill="F4B083" w:themeFill="accent2" w:themeFillTint="99"/>
            <w:vAlign w:val="center"/>
          </w:tcPr>
          <w:p w14:paraId="44D04DBE"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4B083" w:themeFill="accent2" w:themeFillTint="99"/>
            <w:vAlign w:val="center"/>
          </w:tcPr>
          <w:p w14:paraId="06433EF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4B083" w:themeFill="accent2" w:themeFillTint="99"/>
            <w:vAlign w:val="center"/>
          </w:tcPr>
          <w:p w14:paraId="5CD3C533" w14:textId="77777777" w:rsidR="00BD33A6" w:rsidRPr="00D71915" w:rsidRDefault="00BD33A6" w:rsidP="00BD33A6">
            <w:pPr>
              <w:contextualSpacing/>
              <w:jc w:val="center"/>
              <w:rPr>
                <w:rFonts w:ascii="Times New Roman" w:hAnsi="Times New Roman" w:cs="Times New Roman"/>
              </w:rPr>
            </w:pPr>
          </w:p>
        </w:tc>
      </w:tr>
      <w:tr w:rsidR="00BD33A6" w:rsidRPr="008B4CF7" w14:paraId="6DA1F208" w14:textId="77777777" w:rsidTr="001836FC">
        <w:trPr>
          <w:jc w:val="center"/>
        </w:trPr>
        <w:tc>
          <w:tcPr>
            <w:tcW w:w="746" w:type="pct"/>
            <w:shd w:val="clear" w:color="auto" w:fill="FFE599" w:themeFill="accent4" w:themeFillTint="66"/>
            <w:vAlign w:val="bottom"/>
          </w:tcPr>
          <w:p w14:paraId="34A37C0B" w14:textId="77777777" w:rsidR="00BD33A6" w:rsidRPr="00D71915" w:rsidRDefault="00BD33A6" w:rsidP="00AB5437">
            <w:pPr>
              <w:suppressAutoHyphens/>
              <w:contextualSpacing/>
              <w:jc w:val="center"/>
              <w:rPr>
                <w:rFonts w:ascii="Times New Roman" w:hAnsi="Times New Roman" w:cs="Times New Roman"/>
                <w:b/>
                <w:bCs/>
              </w:rPr>
            </w:pPr>
            <w:r w:rsidRPr="00D71915">
              <w:rPr>
                <w:rFonts w:ascii="Times New Roman" w:hAnsi="Times New Roman" w:cs="Times New Roman"/>
                <w:b/>
                <w:bCs/>
              </w:rPr>
              <w:t>ПМн.0Х</w:t>
            </w:r>
          </w:p>
        </w:tc>
        <w:tc>
          <w:tcPr>
            <w:tcW w:w="2902" w:type="pct"/>
            <w:shd w:val="clear" w:color="auto" w:fill="FFE599" w:themeFill="accent4" w:themeFillTint="66"/>
            <w:vAlign w:val="bottom"/>
          </w:tcPr>
          <w:p w14:paraId="7EDA75A7" w14:textId="77777777" w:rsidR="00BD33A6" w:rsidRPr="00D71915" w:rsidRDefault="00BD33A6" w:rsidP="00BD33A6">
            <w:pPr>
              <w:suppressAutoHyphens/>
              <w:contextualSpacing/>
              <w:jc w:val="both"/>
              <w:rPr>
                <w:rFonts w:ascii="Times New Roman" w:hAnsi="Times New Roman" w:cs="Times New Roman"/>
                <w:b/>
                <w:bCs/>
                <w:iCs/>
              </w:rPr>
            </w:pPr>
            <w:r w:rsidRPr="00D71915">
              <w:rPr>
                <w:rFonts w:ascii="Times New Roman" w:hAnsi="Times New Roman" w:cs="Times New Roman"/>
                <w:b/>
                <w:bCs/>
              </w:rPr>
              <w:t xml:space="preserve">Ведение технологического процесса изготовления отливок и оснастки </w:t>
            </w:r>
          </w:p>
        </w:tc>
        <w:tc>
          <w:tcPr>
            <w:tcW w:w="231" w:type="pct"/>
            <w:shd w:val="clear" w:color="auto" w:fill="FFE599" w:themeFill="accent4" w:themeFillTint="66"/>
            <w:vAlign w:val="center"/>
          </w:tcPr>
          <w:p w14:paraId="1DE088B2" w14:textId="77777777" w:rsidR="00BD33A6" w:rsidRPr="00D71915" w:rsidRDefault="00BD33A6" w:rsidP="00BD33A6">
            <w:pPr>
              <w:tabs>
                <w:tab w:val="left" w:pos="406"/>
              </w:tabs>
              <w:contextualSpacing/>
              <w:jc w:val="center"/>
              <w:rPr>
                <w:rFonts w:ascii="Times New Roman" w:hAnsi="Times New Roman" w:cs="Times New Roman"/>
                <w:b/>
                <w:bCs/>
              </w:rPr>
            </w:pPr>
            <w:r w:rsidRPr="00D71915">
              <w:rPr>
                <w:rFonts w:ascii="Times New Roman" w:hAnsi="Times New Roman" w:cs="Times New Roman"/>
                <w:b/>
                <w:bCs/>
              </w:rPr>
              <w:t>7</w:t>
            </w:r>
            <w:r>
              <w:rPr>
                <w:rFonts w:ascii="Times New Roman" w:hAnsi="Times New Roman" w:cs="Times New Roman"/>
                <w:b/>
                <w:bCs/>
              </w:rPr>
              <w:t>56</w:t>
            </w:r>
          </w:p>
        </w:tc>
        <w:tc>
          <w:tcPr>
            <w:tcW w:w="231" w:type="pct"/>
            <w:shd w:val="clear" w:color="auto" w:fill="FFE599" w:themeFill="accent4" w:themeFillTint="66"/>
            <w:vAlign w:val="center"/>
          </w:tcPr>
          <w:p w14:paraId="49E8E669" w14:textId="77777777" w:rsidR="00BD33A6" w:rsidRPr="00D71915" w:rsidRDefault="00BD33A6" w:rsidP="00BD33A6">
            <w:pPr>
              <w:tabs>
                <w:tab w:val="left" w:pos="406"/>
              </w:tabs>
              <w:contextualSpacing/>
              <w:jc w:val="center"/>
              <w:rPr>
                <w:rFonts w:ascii="Times New Roman" w:hAnsi="Times New Roman" w:cs="Times New Roman"/>
                <w:b/>
                <w:bCs/>
              </w:rPr>
            </w:pPr>
            <w:r w:rsidRPr="00D71915">
              <w:rPr>
                <w:rFonts w:ascii="Times New Roman" w:hAnsi="Times New Roman" w:cs="Times New Roman"/>
                <w:b/>
                <w:bCs/>
              </w:rPr>
              <w:t>6</w:t>
            </w:r>
            <w:r>
              <w:rPr>
                <w:rFonts w:ascii="Times New Roman" w:hAnsi="Times New Roman" w:cs="Times New Roman"/>
                <w:b/>
                <w:bCs/>
              </w:rPr>
              <w:t>68</w:t>
            </w:r>
          </w:p>
        </w:tc>
        <w:tc>
          <w:tcPr>
            <w:tcW w:w="194" w:type="pct"/>
            <w:shd w:val="clear" w:color="auto" w:fill="FFE599" w:themeFill="accent4" w:themeFillTint="66"/>
            <w:vAlign w:val="center"/>
          </w:tcPr>
          <w:p w14:paraId="06DC2A82"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FFE599" w:themeFill="accent4" w:themeFillTint="66"/>
            <w:vAlign w:val="center"/>
          </w:tcPr>
          <w:p w14:paraId="475760F8" w14:textId="77777777" w:rsidR="00BD33A6" w:rsidRPr="00D71915" w:rsidRDefault="00BD33A6" w:rsidP="00BD33A6">
            <w:pPr>
              <w:contextualSpacing/>
              <w:jc w:val="center"/>
              <w:rPr>
                <w:rFonts w:ascii="Times New Roman" w:hAnsi="Times New Roman" w:cs="Times New Roman"/>
                <w:b/>
                <w:bCs/>
              </w:rPr>
            </w:pPr>
            <w:r w:rsidRPr="00D71915">
              <w:rPr>
                <w:rFonts w:ascii="Times New Roman" w:hAnsi="Times New Roman" w:cs="Times New Roman"/>
                <w:b/>
                <w:bCs/>
              </w:rPr>
              <w:t>4</w:t>
            </w:r>
            <w:r>
              <w:rPr>
                <w:rFonts w:ascii="Times New Roman" w:hAnsi="Times New Roman" w:cs="Times New Roman"/>
                <w:b/>
                <w:bCs/>
              </w:rPr>
              <w:t>68</w:t>
            </w:r>
          </w:p>
        </w:tc>
        <w:tc>
          <w:tcPr>
            <w:tcW w:w="168" w:type="pct"/>
            <w:shd w:val="clear" w:color="auto" w:fill="FFE599" w:themeFill="accent4" w:themeFillTint="66"/>
            <w:vAlign w:val="center"/>
          </w:tcPr>
          <w:p w14:paraId="7E2FD638"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0C3A112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2AB1449D" w14:textId="77777777" w:rsidR="00BD33A6" w:rsidRPr="00D71915" w:rsidRDefault="00BD33A6" w:rsidP="00BD33A6">
            <w:pPr>
              <w:contextualSpacing/>
              <w:jc w:val="center"/>
              <w:rPr>
                <w:rFonts w:ascii="Times New Roman" w:hAnsi="Times New Roman" w:cs="Times New Roman"/>
              </w:rPr>
            </w:pPr>
          </w:p>
        </w:tc>
      </w:tr>
      <w:tr w:rsidR="00BD33A6" w:rsidRPr="008B4CF7" w14:paraId="0FAA3579" w14:textId="77777777" w:rsidTr="00991729">
        <w:trPr>
          <w:trHeight w:val="191"/>
          <w:jc w:val="center"/>
        </w:trPr>
        <w:tc>
          <w:tcPr>
            <w:tcW w:w="746" w:type="pct"/>
            <w:shd w:val="clear" w:color="auto" w:fill="auto"/>
            <w:vAlign w:val="center"/>
          </w:tcPr>
          <w:p w14:paraId="78CF032E" w14:textId="77777777" w:rsidR="00BD33A6" w:rsidRPr="00D71915" w:rsidRDefault="00BD33A6" w:rsidP="00062DCE">
            <w:pPr>
              <w:suppressAutoHyphens/>
              <w:contextualSpacing/>
              <w:jc w:val="center"/>
              <w:rPr>
                <w:rFonts w:ascii="Times New Roman" w:hAnsi="Times New Roman" w:cs="Times New Roman"/>
              </w:rPr>
            </w:pPr>
            <w:r w:rsidRPr="00D71915">
              <w:rPr>
                <w:rFonts w:ascii="Times New Roman" w:hAnsi="Times New Roman" w:cs="Times New Roman"/>
              </w:rPr>
              <w:t>МДК.0Х.01</w:t>
            </w:r>
          </w:p>
        </w:tc>
        <w:tc>
          <w:tcPr>
            <w:tcW w:w="2902" w:type="pct"/>
            <w:shd w:val="clear" w:color="auto" w:fill="auto"/>
            <w:vAlign w:val="center"/>
          </w:tcPr>
          <w:p w14:paraId="38B9F9AB" w14:textId="77777777" w:rsidR="00BD33A6" w:rsidRPr="00D71915" w:rsidRDefault="00BD33A6" w:rsidP="00BD33A6">
            <w:pPr>
              <w:suppressAutoHyphens/>
              <w:contextualSpacing/>
              <w:jc w:val="both"/>
              <w:rPr>
                <w:rFonts w:ascii="Times New Roman" w:hAnsi="Times New Roman" w:cs="Times New Roman"/>
                <w:iCs/>
              </w:rPr>
            </w:pPr>
            <w:r w:rsidRPr="00D71915">
              <w:rPr>
                <w:rFonts w:ascii="Times New Roman" w:hAnsi="Times New Roman" w:cs="Times New Roman"/>
              </w:rPr>
              <w:t>Выполнение работ по технологическому процессу изготовления отливок и оснастки</w:t>
            </w:r>
          </w:p>
        </w:tc>
        <w:tc>
          <w:tcPr>
            <w:tcW w:w="231" w:type="pct"/>
            <w:shd w:val="clear" w:color="auto" w:fill="auto"/>
            <w:vAlign w:val="center"/>
          </w:tcPr>
          <w:p w14:paraId="51ABD5A2"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288</w:t>
            </w:r>
          </w:p>
          <w:p w14:paraId="482F90C0" w14:textId="77777777" w:rsidR="00BD33A6" w:rsidRPr="00D71915" w:rsidRDefault="00BD33A6" w:rsidP="00BD33A6">
            <w:pPr>
              <w:tabs>
                <w:tab w:val="left" w:pos="406"/>
              </w:tabs>
              <w:contextualSpacing/>
              <w:jc w:val="center"/>
              <w:rPr>
                <w:rFonts w:ascii="Times New Roman" w:hAnsi="Times New Roman" w:cs="Times New Roman"/>
              </w:rPr>
            </w:pPr>
          </w:p>
        </w:tc>
        <w:tc>
          <w:tcPr>
            <w:tcW w:w="231" w:type="pct"/>
            <w:shd w:val="clear" w:color="auto" w:fill="auto"/>
            <w:vAlign w:val="center"/>
          </w:tcPr>
          <w:p w14:paraId="63D0FAFA"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633931DE"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243B04D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7348060"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42D8A1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2166193" w14:textId="77777777" w:rsidR="00BD33A6" w:rsidRPr="00D71915" w:rsidRDefault="00BD33A6" w:rsidP="00BD33A6">
            <w:pPr>
              <w:contextualSpacing/>
              <w:jc w:val="center"/>
              <w:rPr>
                <w:rFonts w:ascii="Times New Roman" w:hAnsi="Times New Roman" w:cs="Times New Roman"/>
              </w:rPr>
            </w:pPr>
          </w:p>
        </w:tc>
      </w:tr>
      <w:tr w:rsidR="00BD33A6" w:rsidRPr="008B4CF7" w14:paraId="031C542D" w14:textId="77777777" w:rsidTr="001836FC">
        <w:trPr>
          <w:jc w:val="center"/>
        </w:trPr>
        <w:tc>
          <w:tcPr>
            <w:tcW w:w="746" w:type="pct"/>
            <w:shd w:val="clear" w:color="auto" w:fill="auto"/>
            <w:vAlign w:val="center"/>
          </w:tcPr>
          <w:p w14:paraId="0FD21A1C" w14:textId="77777777" w:rsidR="00BD33A6" w:rsidRPr="00D71915" w:rsidRDefault="00BD33A6" w:rsidP="00062DCE">
            <w:pPr>
              <w:suppressAutoHyphens/>
              <w:contextualSpacing/>
              <w:jc w:val="center"/>
              <w:rPr>
                <w:rFonts w:ascii="Times New Roman" w:hAnsi="Times New Roman" w:cs="Times New Roman"/>
                <w:bCs/>
              </w:rPr>
            </w:pPr>
            <w:r w:rsidRPr="00D71915">
              <w:rPr>
                <w:rFonts w:ascii="Times New Roman" w:hAnsi="Times New Roman" w:cs="Times New Roman"/>
              </w:rPr>
              <w:t>УП.0Х</w:t>
            </w:r>
          </w:p>
        </w:tc>
        <w:tc>
          <w:tcPr>
            <w:tcW w:w="2902" w:type="pct"/>
            <w:shd w:val="clear" w:color="auto" w:fill="auto"/>
            <w:vAlign w:val="center"/>
          </w:tcPr>
          <w:p w14:paraId="0A404BAA" w14:textId="77777777" w:rsidR="00BD33A6" w:rsidRPr="00D71915" w:rsidRDefault="00BD33A6" w:rsidP="00BD33A6">
            <w:pPr>
              <w:suppressAutoHyphens/>
              <w:contextualSpacing/>
              <w:jc w:val="both"/>
              <w:rPr>
                <w:rFonts w:ascii="Times New Roman" w:hAnsi="Times New Roman" w:cs="Times New Roman"/>
                <w:bCs/>
                <w:i/>
              </w:rPr>
            </w:pPr>
            <w:r w:rsidRPr="00D71915">
              <w:rPr>
                <w:rFonts w:ascii="Times New Roman" w:hAnsi="Times New Roman" w:cs="Times New Roman"/>
                <w:color w:val="000000"/>
              </w:rPr>
              <w:t>Учебная практика</w:t>
            </w:r>
          </w:p>
        </w:tc>
        <w:tc>
          <w:tcPr>
            <w:tcW w:w="231" w:type="pct"/>
            <w:shd w:val="clear" w:color="auto" w:fill="auto"/>
            <w:vAlign w:val="center"/>
          </w:tcPr>
          <w:p w14:paraId="5FA361AB"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19E6BDB5"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44088166"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15590C2F"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143530A8"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57985EBE"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B778454" w14:textId="77777777" w:rsidR="00BD33A6" w:rsidRPr="00D71915" w:rsidRDefault="00BD33A6" w:rsidP="00BD33A6">
            <w:pPr>
              <w:contextualSpacing/>
              <w:jc w:val="center"/>
              <w:rPr>
                <w:rFonts w:ascii="Times New Roman" w:hAnsi="Times New Roman" w:cs="Times New Roman"/>
              </w:rPr>
            </w:pPr>
          </w:p>
        </w:tc>
      </w:tr>
      <w:tr w:rsidR="00BD33A6" w:rsidRPr="008B4CF7" w14:paraId="2A0C1B3B" w14:textId="77777777" w:rsidTr="001836FC">
        <w:trPr>
          <w:jc w:val="center"/>
        </w:trPr>
        <w:tc>
          <w:tcPr>
            <w:tcW w:w="746" w:type="pct"/>
            <w:shd w:val="clear" w:color="auto" w:fill="auto"/>
            <w:vAlign w:val="center"/>
          </w:tcPr>
          <w:p w14:paraId="70D5E4AA" w14:textId="77777777" w:rsidR="00BD33A6" w:rsidRPr="00D71915" w:rsidRDefault="00BD33A6" w:rsidP="00062DCE">
            <w:pPr>
              <w:suppressAutoHyphens/>
              <w:contextualSpacing/>
              <w:jc w:val="center"/>
              <w:rPr>
                <w:rFonts w:ascii="Times New Roman" w:hAnsi="Times New Roman" w:cs="Times New Roman"/>
                <w:bCs/>
              </w:rPr>
            </w:pPr>
            <w:r w:rsidRPr="00D71915">
              <w:rPr>
                <w:rFonts w:ascii="Times New Roman" w:hAnsi="Times New Roman" w:cs="Times New Roman"/>
              </w:rPr>
              <w:t>ПП.0Х</w:t>
            </w:r>
          </w:p>
        </w:tc>
        <w:tc>
          <w:tcPr>
            <w:tcW w:w="2902" w:type="pct"/>
            <w:shd w:val="clear" w:color="auto" w:fill="auto"/>
            <w:vAlign w:val="center"/>
          </w:tcPr>
          <w:p w14:paraId="58B22EF1" w14:textId="77777777" w:rsidR="00BD33A6" w:rsidRPr="00D71915" w:rsidRDefault="00BD33A6" w:rsidP="00BD33A6">
            <w:pPr>
              <w:suppressAutoHyphens/>
              <w:contextualSpacing/>
              <w:jc w:val="both"/>
              <w:rPr>
                <w:rFonts w:ascii="Times New Roman" w:hAnsi="Times New Roman" w:cs="Times New Roman"/>
                <w:bCs/>
                <w:i/>
              </w:rPr>
            </w:pPr>
            <w:r w:rsidRPr="00D71915">
              <w:rPr>
                <w:rFonts w:ascii="Times New Roman" w:hAnsi="Times New Roman" w:cs="Times New Roman"/>
                <w:color w:val="000000"/>
              </w:rPr>
              <w:t>Производственная практика</w:t>
            </w:r>
          </w:p>
        </w:tc>
        <w:tc>
          <w:tcPr>
            <w:tcW w:w="231" w:type="pct"/>
            <w:shd w:val="clear" w:color="auto" w:fill="auto"/>
            <w:vAlign w:val="center"/>
          </w:tcPr>
          <w:p w14:paraId="46BFB495"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437F9A96"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115A39E5"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4D6BD205" w14:textId="77777777" w:rsidR="00BD33A6" w:rsidRPr="00D71915" w:rsidRDefault="00BD33A6" w:rsidP="00BD33A6">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3C64DCC3"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476019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3E2845D7" w14:textId="77777777" w:rsidR="00BD33A6" w:rsidRPr="00D71915" w:rsidRDefault="00BD33A6" w:rsidP="00BD33A6">
            <w:pPr>
              <w:contextualSpacing/>
              <w:jc w:val="center"/>
              <w:rPr>
                <w:rFonts w:ascii="Times New Roman" w:hAnsi="Times New Roman" w:cs="Times New Roman"/>
              </w:rPr>
            </w:pPr>
          </w:p>
        </w:tc>
      </w:tr>
      <w:tr w:rsidR="00BD33A6" w:rsidRPr="008B4CF7" w14:paraId="18D08677" w14:textId="77777777" w:rsidTr="001836FC">
        <w:trPr>
          <w:jc w:val="center"/>
        </w:trPr>
        <w:tc>
          <w:tcPr>
            <w:tcW w:w="746" w:type="pct"/>
            <w:shd w:val="clear" w:color="auto" w:fill="FFE599" w:themeFill="accent4" w:themeFillTint="66"/>
            <w:vAlign w:val="center"/>
          </w:tcPr>
          <w:p w14:paraId="2D7D5CE8" w14:textId="77777777" w:rsidR="00BD33A6" w:rsidRPr="00D71915" w:rsidRDefault="00BD33A6" w:rsidP="00062DCE">
            <w:pPr>
              <w:suppressAutoHyphens/>
              <w:contextualSpacing/>
              <w:jc w:val="center"/>
              <w:rPr>
                <w:rFonts w:ascii="Times New Roman" w:hAnsi="Times New Roman" w:cs="Times New Roman"/>
                <w:b/>
                <w:bCs/>
              </w:rPr>
            </w:pPr>
            <w:r w:rsidRPr="00D71915">
              <w:rPr>
                <w:rFonts w:ascii="Times New Roman" w:hAnsi="Times New Roman" w:cs="Times New Roman"/>
                <w:b/>
                <w:bCs/>
              </w:rPr>
              <w:t>ПМ.0Х</w:t>
            </w:r>
          </w:p>
        </w:tc>
        <w:tc>
          <w:tcPr>
            <w:tcW w:w="2902" w:type="pct"/>
            <w:shd w:val="clear" w:color="auto" w:fill="FFE599" w:themeFill="accent4" w:themeFillTint="66"/>
            <w:vAlign w:val="bottom"/>
          </w:tcPr>
          <w:p w14:paraId="3D620C25" w14:textId="77777777" w:rsidR="00BD33A6" w:rsidRPr="00D71915" w:rsidRDefault="00BD33A6" w:rsidP="00BD33A6">
            <w:pPr>
              <w:suppressAutoHyphens/>
              <w:contextualSpacing/>
              <w:jc w:val="both"/>
              <w:rPr>
                <w:rFonts w:ascii="Times New Roman" w:hAnsi="Times New Roman" w:cs="Times New Roman"/>
                <w:b/>
                <w:bCs/>
                <w:i/>
              </w:rPr>
            </w:pPr>
            <w:r w:rsidRPr="00D71915">
              <w:rPr>
                <w:rFonts w:ascii="Times New Roman" w:hAnsi="Times New Roman" w:cs="Times New Roman"/>
                <w:b/>
                <w:bCs/>
              </w:rPr>
              <w:t>Выполнение наладки и регулировки автоматических и полуавтоматических линий</w:t>
            </w:r>
          </w:p>
        </w:tc>
        <w:tc>
          <w:tcPr>
            <w:tcW w:w="231" w:type="pct"/>
            <w:shd w:val="clear" w:color="auto" w:fill="FFE599" w:themeFill="accent4" w:themeFillTint="66"/>
            <w:vAlign w:val="center"/>
          </w:tcPr>
          <w:p w14:paraId="7578B570" w14:textId="77777777" w:rsidR="00BD33A6" w:rsidRPr="00D71915" w:rsidRDefault="00BD33A6" w:rsidP="00BD33A6">
            <w:pPr>
              <w:tabs>
                <w:tab w:val="left" w:pos="406"/>
              </w:tabs>
              <w:contextualSpacing/>
              <w:jc w:val="center"/>
              <w:rPr>
                <w:rFonts w:ascii="Times New Roman" w:hAnsi="Times New Roman" w:cs="Times New Roman"/>
                <w:b/>
                <w:bCs/>
              </w:rPr>
            </w:pPr>
            <w:r>
              <w:rPr>
                <w:rFonts w:ascii="Times New Roman" w:hAnsi="Times New Roman" w:cs="Times New Roman"/>
                <w:b/>
                <w:bCs/>
              </w:rPr>
              <w:t>756</w:t>
            </w:r>
          </w:p>
        </w:tc>
        <w:tc>
          <w:tcPr>
            <w:tcW w:w="231" w:type="pct"/>
            <w:shd w:val="clear" w:color="auto" w:fill="FFE599" w:themeFill="accent4" w:themeFillTint="66"/>
            <w:vAlign w:val="center"/>
          </w:tcPr>
          <w:p w14:paraId="32D58D43" w14:textId="77777777" w:rsidR="00BD33A6" w:rsidRPr="00D71915" w:rsidRDefault="00BD33A6" w:rsidP="00BD33A6">
            <w:pPr>
              <w:tabs>
                <w:tab w:val="left" w:pos="406"/>
              </w:tabs>
              <w:contextualSpacing/>
              <w:jc w:val="center"/>
              <w:rPr>
                <w:rFonts w:ascii="Times New Roman" w:hAnsi="Times New Roman" w:cs="Times New Roman"/>
                <w:b/>
                <w:bCs/>
              </w:rPr>
            </w:pPr>
            <w:r>
              <w:rPr>
                <w:rFonts w:ascii="Times New Roman" w:hAnsi="Times New Roman" w:cs="Times New Roman"/>
                <w:b/>
                <w:bCs/>
              </w:rPr>
              <w:t>668</w:t>
            </w:r>
          </w:p>
        </w:tc>
        <w:tc>
          <w:tcPr>
            <w:tcW w:w="194" w:type="pct"/>
            <w:shd w:val="clear" w:color="auto" w:fill="FFE599" w:themeFill="accent4" w:themeFillTint="66"/>
            <w:vAlign w:val="center"/>
          </w:tcPr>
          <w:p w14:paraId="45991BAE" w14:textId="77777777" w:rsidR="00BD33A6" w:rsidRPr="00D71915" w:rsidRDefault="00BD33A6" w:rsidP="00BD33A6">
            <w:pPr>
              <w:contextualSpacing/>
              <w:jc w:val="center"/>
              <w:rPr>
                <w:rFonts w:ascii="Times New Roman" w:hAnsi="Times New Roman" w:cs="Times New Roman"/>
                <w:b/>
                <w:bCs/>
              </w:rPr>
            </w:pPr>
          </w:p>
        </w:tc>
        <w:tc>
          <w:tcPr>
            <w:tcW w:w="193" w:type="pct"/>
            <w:shd w:val="clear" w:color="auto" w:fill="FFE599" w:themeFill="accent4" w:themeFillTint="66"/>
            <w:vAlign w:val="center"/>
          </w:tcPr>
          <w:p w14:paraId="1DC7C1F9" w14:textId="77777777" w:rsidR="00BD33A6" w:rsidRPr="00D71915" w:rsidRDefault="00BD33A6" w:rsidP="00BD33A6">
            <w:pPr>
              <w:contextualSpacing/>
              <w:jc w:val="center"/>
              <w:rPr>
                <w:rFonts w:ascii="Times New Roman" w:hAnsi="Times New Roman" w:cs="Times New Roman"/>
                <w:b/>
                <w:bCs/>
              </w:rPr>
            </w:pPr>
            <w:r>
              <w:rPr>
                <w:rFonts w:ascii="Times New Roman" w:hAnsi="Times New Roman" w:cs="Times New Roman"/>
                <w:b/>
                <w:bCs/>
              </w:rPr>
              <w:t>468</w:t>
            </w:r>
          </w:p>
        </w:tc>
        <w:tc>
          <w:tcPr>
            <w:tcW w:w="168" w:type="pct"/>
            <w:shd w:val="clear" w:color="auto" w:fill="FFE599" w:themeFill="accent4" w:themeFillTint="66"/>
            <w:vAlign w:val="center"/>
          </w:tcPr>
          <w:p w14:paraId="1369262E"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43EA797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1541CFE0" w14:textId="77777777" w:rsidR="00BD33A6" w:rsidRPr="00D71915" w:rsidRDefault="00BD33A6" w:rsidP="00BD33A6">
            <w:pPr>
              <w:contextualSpacing/>
              <w:jc w:val="center"/>
              <w:rPr>
                <w:rFonts w:ascii="Times New Roman" w:hAnsi="Times New Roman" w:cs="Times New Roman"/>
              </w:rPr>
            </w:pPr>
          </w:p>
        </w:tc>
      </w:tr>
      <w:tr w:rsidR="00BD33A6" w:rsidRPr="008B4CF7" w14:paraId="47752D73" w14:textId="77777777" w:rsidTr="001836FC">
        <w:trPr>
          <w:jc w:val="center"/>
        </w:trPr>
        <w:tc>
          <w:tcPr>
            <w:tcW w:w="746" w:type="pct"/>
            <w:shd w:val="clear" w:color="auto" w:fill="auto"/>
            <w:vAlign w:val="center"/>
          </w:tcPr>
          <w:p w14:paraId="12C33EA7" w14:textId="77777777" w:rsidR="00BD33A6" w:rsidRPr="00D71915" w:rsidRDefault="00BD33A6" w:rsidP="00062DCE">
            <w:pPr>
              <w:suppressAutoHyphens/>
              <w:contextualSpacing/>
              <w:jc w:val="center"/>
              <w:rPr>
                <w:rFonts w:ascii="Times New Roman" w:hAnsi="Times New Roman" w:cs="Times New Roman"/>
                <w:bCs/>
              </w:rPr>
            </w:pPr>
            <w:r w:rsidRPr="00D71915">
              <w:rPr>
                <w:rFonts w:ascii="Times New Roman" w:hAnsi="Times New Roman" w:cs="Times New Roman"/>
              </w:rPr>
              <w:t>МДК.0Х.01</w:t>
            </w:r>
          </w:p>
        </w:tc>
        <w:tc>
          <w:tcPr>
            <w:tcW w:w="2902" w:type="pct"/>
            <w:shd w:val="clear" w:color="auto" w:fill="auto"/>
            <w:vAlign w:val="bottom"/>
          </w:tcPr>
          <w:p w14:paraId="674741B7" w14:textId="77777777" w:rsidR="00BD33A6" w:rsidRPr="00D71915" w:rsidRDefault="00BD33A6" w:rsidP="00BD33A6">
            <w:pPr>
              <w:suppressAutoHyphens/>
              <w:contextualSpacing/>
              <w:jc w:val="both"/>
              <w:rPr>
                <w:rFonts w:ascii="Times New Roman" w:hAnsi="Times New Roman" w:cs="Times New Roman"/>
                <w:bCs/>
                <w:i/>
              </w:rPr>
            </w:pPr>
            <w:r w:rsidRPr="00D71915">
              <w:rPr>
                <w:rFonts w:ascii="Times New Roman" w:hAnsi="Times New Roman" w:cs="Times New Roman"/>
              </w:rPr>
              <w:t>Выполнение работ по наладке и регулировке автоматических и полуавтоматических линий</w:t>
            </w:r>
          </w:p>
        </w:tc>
        <w:tc>
          <w:tcPr>
            <w:tcW w:w="231" w:type="pct"/>
            <w:shd w:val="clear" w:color="auto" w:fill="auto"/>
            <w:vAlign w:val="center"/>
          </w:tcPr>
          <w:p w14:paraId="33B0FA66"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w:t>
            </w:r>
            <w:r>
              <w:rPr>
                <w:rFonts w:ascii="Times New Roman" w:hAnsi="Times New Roman" w:cs="Times New Roman"/>
              </w:rPr>
              <w:t>88</w:t>
            </w:r>
          </w:p>
        </w:tc>
        <w:tc>
          <w:tcPr>
            <w:tcW w:w="231" w:type="pct"/>
            <w:shd w:val="clear" w:color="auto" w:fill="auto"/>
            <w:vAlign w:val="center"/>
          </w:tcPr>
          <w:p w14:paraId="2782EAA1"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646FF894"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36A03AA8"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3BF7004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DD31F1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775D0AD3" w14:textId="77777777" w:rsidR="00BD33A6" w:rsidRPr="00D71915" w:rsidRDefault="00BD33A6" w:rsidP="00BD33A6">
            <w:pPr>
              <w:contextualSpacing/>
              <w:jc w:val="center"/>
              <w:rPr>
                <w:rFonts w:ascii="Times New Roman" w:hAnsi="Times New Roman" w:cs="Times New Roman"/>
              </w:rPr>
            </w:pPr>
          </w:p>
        </w:tc>
      </w:tr>
      <w:tr w:rsidR="00BD33A6" w:rsidRPr="008B4CF7" w14:paraId="6DBB50D9" w14:textId="77777777" w:rsidTr="001836FC">
        <w:trPr>
          <w:jc w:val="center"/>
        </w:trPr>
        <w:tc>
          <w:tcPr>
            <w:tcW w:w="746" w:type="pct"/>
            <w:shd w:val="clear" w:color="auto" w:fill="auto"/>
            <w:vAlign w:val="center"/>
          </w:tcPr>
          <w:p w14:paraId="755D64B9" w14:textId="77777777" w:rsidR="00BD33A6" w:rsidRPr="00D71915" w:rsidRDefault="00BD33A6" w:rsidP="00062DCE">
            <w:pPr>
              <w:suppressAutoHyphens/>
              <w:contextualSpacing/>
              <w:jc w:val="center"/>
              <w:rPr>
                <w:rFonts w:ascii="Times New Roman" w:hAnsi="Times New Roman" w:cs="Times New Roman"/>
                <w:bCs/>
              </w:rPr>
            </w:pPr>
            <w:r w:rsidRPr="00D71915">
              <w:rPr>
                <w:rFonts w:ascii="Times New Roman" w:hAnsi="Times New Roman" w:cs="Times New Roman"/>
              </w:rPr>
              <w:t>УП.0Х</w:t>
            </w:r>
          </w:p>
        </w:tc>
        <w:tc>
          <w:tcPr>
            <w:tcW w:w="2902" w:type="pct"/>
            <w:shd w:val="clear" w:color="auto" w:fill="auto"/>
            <w:vAlign w:val="center"/>
          </w:tcPr>
          <w:p w14:paraId="1AEE0625" w14:textId="77777777" w:rsidR="00BD33A6" w:rsidRPr="00D71915" w:rsidRDefault="00BD33A6" w:rsidP="00BD33A6">
            <w:pPr>
              <w:suppressAutoHyphens/>
              <w:contextualSpacing/>
              <w:jc w:val="both"/>
              <w:rPr>
                <w:rFonts w:ascii="Times New Roman" w:hAnsi="Times New Roman" w:cs="Times New Roman"/>
                <w:bCs/>
                <w:i/>
              </w:rPr>
            </w:pPr>
            <w:r w:rsidRPr="00D71915">
              <w:rPr>
                <w:rFonts w:ascii="Times New Roman" w:hAnsi="Times New Roman" w:cs="Times New Roman"/>
                <w:color w:val="000000"/>
              </w:rPr>
              <w:t>Учебная практика</w:t>
            </w:r>
          </w:p>
        </w:tc>
        <w:tc>
          <w:tcPr>
            <w:tcW w:w="231" w:type="pct"/>
            <w:shd w:val="clear" w:color="auto" w:fill="auto"/>
            <w:vAlign w:val="center"/>
          </w:tcPr>
          <w:p w14:paraId="386E7383"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005239AB"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6D7AF6C3"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21598609"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0277DE6A"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4B9C4580"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452313CC" w14:textId="77777777" w:rsidR="00BD33A6" w:rsidRPr="00D71915" w:rsidRDefault="00BD33A6" w:rsidP="00BD33A6">
            <w:pPr>
              <w:contextualSpacing/>
              <w:jc w:val="center"/>
              <w:rPr>
                <w:rFonts w:ascii="Times New Roman" w:hAnsi="Times New Roman" w:cs="Times New Roman"/>
              </w:rPr>
            </w:pPr>
          </w:p>
        </w:tc>
      </w:tr>
      <w:tr w:rsidR="00BD33A6" w:rsidRPr="008B4CF7" w14:paraId="0A9908EF" w14:textId="77777777" w:rsidTr="001836FC">
        <w:trPr>
          <w:jc w:val="center"/>
        </w:trPr>
        <w:tc>
          <w:tcPr>
            <w:tcW w:w="746" w:type="pct"/>
            <w:shd w:val="clear" w:color="auto" w:fill="auto"/>
            <w:vAlign w:val="center"/>
          </w:tcPr>
          <w:p w14:paraId="46198992" w14:textId="77777777" w:rsidR="00BD33A6" w:rsidRPr="00D71915" w:rsidRDefault="00BD33A6" w:rsidP="00062DCE">
            <w:pPr>
              <w:suppressAutoHyphens/>
              <w:contextualSpacing/>
              <w:jc w:val="center"/>
              <w:rPr>
                <w:rFonts w:ascii="Times New Roman" w:hAnsi="Times New Roman" w:cs="Times New Roman"/>
                <w:bCs/>
              </w:rPr>
            </w:pPr>
            <w:r w:rsidRPr="00D71915">
              <w:rPr>
                <w:rFonts w:ascii="Times New Roman" w:hAnsi="Times New Roman" w:cs="Times New Roman"/>
              </w:rPr>
              <w:t>ПП.0Х</w:t>
            </w:r>
          </w:p>
        </w:tc>
        <w:tc>
          <w:tcPr>
            <w:tcW w:w="2902" w:type="pct"/>
            <w:shd w:val="clear" w:color="auto" w:fill="auto"/>
            <w:vAlign w:val="center"/>
          </w:tcPr>
          <w:p w14:paraId="5CBF7FE0" w14:textId="77777777" w:rsidR="00BD33A6" w:rsidRPr="00D71915" w:rsidRDefault="00BD33A6" w:rsidP="00BD33A6">
            <w:pPr>
              <w:suppressAutoHyphens/>
              <w:contextualSpacing/>
              <w:jc w:val="both"/>
              <w:rPr>
                <w:rFonts w:ascii="Times New Roman" w:hAnsi="Times New Roman" w:cs="Times New Roman"/>
                <w:bCs/>
                <w:i/>
              </w:rPr>
            </w:pPr>
            <w:r w:rsidRPr="00D71915">
              <w:rPr>
                <w:rFonts w:ascii="Times New Roman" w:hAnsi="Times New Roman" w:cs="Times New Roman"/>
              </w:rPr>
              <w:t>Производственная практика</w:t>
            </w:r>
          </w:p>
        </w:tc>
        <w:tc>
          <w:tcPr>
            <w:tcW w:w="231" w:type="pct"/>
            <w:shd w:val="clear" w:color="auto" w:fill="auto"/>
            <w:vAlign w:val="center"/>
          </w:tcPr>
          <w:p w14:paraId="3999AC69"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57781188"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344582FF"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69BF3C63" w14:textId="77777777" w:rsidR="00BD33A6" w:rsidRPr="00D71915" w:rsidRDefault="00BD33A6" w:rsidP="00BD33A6">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687C944E"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E525539"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79C19DE" w14:textId="77777777" w:rsidR="00BD33A6" w:rsidRPr="00D71915" w:rsidRDefault="00BD33A6" w:rsidP="00BD33A6">
            <w:pPr>
              <w:contextualSpacing/>
              <w:jc w:val="center"/>
              <w:rPr>
                <w:rFonts w:ascii="Times New Roman" w:hAnsi="Times New Roman" w:cs="Times New Roman"/>
              </w:rPr>
            </w:pPr>
          </w:p>
        </w:tc>
      </w:tr>
      <w:tr w:rsidR="00BD33A6" w:rsidRPr="008B4CF7" w14:paraId="6AF002AD" w14:textId="77777777" w:rsidTr="001836FC">
        <w:trPr>
          <w:jc w:val="center"/>
        </w:trPr>
        <w:tc>
          <w:tcPr>
            <w:tcW w:w="3648" w:type="pct"/>
            <w:gridSpan w:val="2"/>
            <w:shd w:val="clear" w:color="auto" w:fill="F4B083" w:themeFill="accent2" w:themeFillTint="99"/>
            <w:vAlign w:val="center"/>
          </w:tcPr>
          <w:p w14:paraId="2BF85D8A" w14:textId="77777777" w:rsidR="00BD33A6" w:rsidRPr="00D71915" w:rsidRDefault="00BD33A6" w:rsidP="00BD33A6">
            <w:pPr>
              <w:suppressAutoHyphens/>
              <w:contextualSpacing/>
              <w:jc w:val="both"/>
              <w:rPr>
                <w:rFonts w:ascii="Times New Roman" w:hAnsi="Times New Roman" w:cs="Times New Roman"/>
                <w:iCs/>
              </w:rPr>
            </w:pPr>
            <w:r w:rsidRPr="00D71915">
              <w:rPr>
                <w:rFonts w:ascii="Times New Roman" w:hAnsi="Times New Roman" w:cs="Times New Roman"/>
              </w:rPr>
              <w:t xml:space="preserve">           </w:t>
            </w:r>
            <w:r w:rsidRPr="00FD413A">
              <w:rPr>
                <w:rFonts w:ascii="Times New Roman" w:hAnsi="Times New Roman" w:cs="Times New Roman"/>
                <w:shd w:val="clear" w:color="auto" w:fill="F4B083" w:themeFill="accent2" w:themeFillTint="99"/>
              </w:rPr>
              <w:t xml:space="preserve"> </w:t>
            </w:r>
            <w:r w:rsidRPr="00D71915">
              <w:rPr>
                <w:rFonts w:ascii="Times New Roman" w:hAnsi="Times New Roman" w:cs="Times New Roman"/>
              </w:rPr>
              <w:t xml:space="preserve"> </w:t>
            </w:r>
            <w:r w:rsidRPr="00D71915">
              <w:rPr>
                <w:rFonts w:ascii="Times New Roman" w:hAnsi="Times New Roman" w:cs="Times New Roman"/>
                <w:b/>
                <w:bCs/>
              </w:rPr>
              <w:t>Литейное оборудование и литейные машины</w:t>
            </w:r>
          </w:p>
        </w:tc>
        <w:tc>
          <w:tcPr>
            <w:tcW w:w="231" w:type="pct"/>
            <w:shd w:val="clear" w:color="auto" w:fill="F4B083" w:themeFill="accent2" w:themeFillTint="99"/>
            <w:vAlign w:val="center"/>
          </w:tcPr>
          <w:p w14:paraId="7229511E" w14:textId="77777777" w:rsidR="00BD33A6" w:rsidRPr="00FD413A" w:rsidRDefault="00BD33A6" w:rsidP="00BD33A6">
            <w:pPr>
              <w:suppressAutoHyphens/>
              <w:contextualSpacing/>
              <w:jc w:val="center"/>
              <w:rPr>
                <w:rFonts w:ascii="Times New Roman" w:hAnsi="Times New Roman" w:cs="Times New Roman"/>
                <w:b/>
                <w:bCs/>
              </w:rPr>
            </w:pPr>
            <w:r w:rsidRPr="00FD413A">
              <w:rPr>
                <w:rFonts w:ascii="Times New Roman" w:hAnsi="Times New Roman" w:cs="Times New Roman"/>
                <w:b/>
                <w:bCs/>
              </w:rPr>
              <w:t>1512</w:t>
            </w:r>
          </w:p>
        </w:tc>
        <w:tc>
          <w:tcPr>
            <w:tcW w:w="231" w:type="pct"/>
            <w:shd w:val="clear" w:color="auto" w:fill="F4B083" w:themeFill="accent2" w:themeFillTint="99"/>
            <w:vAlign w:val="center"/>
          </w:tcPr>
          <w:p w14:paraId="3619F1DF"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b/>
                <w:bCs/>
              </w:rPr>
              <w:t>13</w:t>
            </w:r>
            <w:r>
              <w:rPr>
                <w:rFonts w:ascii="Times New Roman" w:hAnsi="Times New Roman" w:cs="Times New Roman"/>
                <w:b/>
                <w:bCs/>
              </w:rPr>
              <w:t>36</w:t>
            </w:r>
          </w:p>
        </w:tc>
        <w:tc>
          <w:tcPr>
            <w:tcW w:w="194" w:type="pct"/>
            <w:shd w:val="clear" w:color="auto" w:fill="F4B083" w:themeFill="accent2" w:themeFillTint="99"/>
            <w:vAlign w:val="center"/>
          </w:tcPr>
          <w:p w14:paraId="1C60C929"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F4B083" w:themeFill="accent2" w:themeFillTint="99"/>
            <w:vAlign w:val="center"/>
          </w:tcPr>
          <w:p w14:paraId="4811F8DE" w14:textId="77777777" w:rsidR="00BD33A6" w:rsidRPr="00D71915" w:rsidRDefault="00BD33A6" w:rsidP="00BD33A6">
            <w:pPr>
              <w:contextualSpacing/>
              <w:jc w:val="center"/>
              <w:rPr>
                <w:rFonts w:ascii="Times New Roman" w:hAnsi="Times New Roman" w:cs="Times New Roman"/>
              </w:rPr>
            </w:pPr>
            <w:r w:rsidRPr="00D71915">
              <w:rPr>
                <w:rFonts w:ascii="Times New Roman" w:hAnsi="Times New Roman" w:cs="Times New Roman"/>
                <w:b/>
                <w:bCs/>
              </w:rPr>
              <w:t>936</w:t>
            </w:r>
          </w:p>
        </w:tc>
        <w:tc>
          <w:tcPr>
            <w:tcW w:w="168" w:type="pct"/>
            <w:shd w:val="clear" w:color="auto" w:fill="F4B083" w:themeFill="accent2" w:themeFillTint="99"/>
            <w:vAlign w:val="center"/>
          </w:tcPr>
          <w:p w14:paraId="748547B8"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4B083" w:themeFill="accent2" w:themeFillTint="99"/>
            <w:vAlign w:val="center"/>
          </w:tcPr>
          <w:p w14:paraId="381D4D56"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4B083" w:themeFill="accent2" w:themeFillTint="99"/>
            <w:vAlign w:val="center"/>
          </w:tcPr>
          <w:p w14:paraId="572CC0DF" w14:textId="77777777" w:rsidR="00BD33A6" w:rsidRPr="00D71915" w:rsidRDefault="00BD33A6" w:rsidP="00BD33A6">
            <w:pPr>
              <w:contextualSpacing/>
              <w:jc w:val="center"/>
              <w:rPr>
                <w:rFonts w:ascii="Times New Roman" w:hAnsi="Times New Roman" w:cs="Times New Roman"/>
              </w:rPr>
            </w:pPr>
          </w:p>
        </w:tc>
      </w:tr>
      <w:tr w:rsidR="00BD33A6" w:rsidRPr="008B4CF7" w14:paraId="6CAC06DE" w14:textId="77777777" w:rsidTr="001836FC">
        <w:trPr>
          <w:jc w:val="center"/>
        </w:trPr>
        <w:tc>
          <w:tcPr>
            <w:tcW w:w="746" w:type="pct"/>
            <w:shd w:val="clear" w:color="auto" w:fill="FFE599" w:themeFill="accent4" w:themeFillTint="66"/>
            <w:vAlign w:val="center"/>
          </w:tcPr>
          <w:p w14:paraId="14A3949F" w14:textId="77777777" w:rsidR="00BD33A6" w:rsidRPr="00D71915" w:rsidRDefault="00BD33A6" w:rsidP="00BD33A6">
            <w:pPr>
              <w:suppressAutoHyphens/>
              <w:contextualSpacing/>
              <w:jc w:val="center"/>
              <w:rPr>
                <w:rFonts w:ascii="Times New Roman" w:hAnsi="Times New Roman" w:cs="Times New Roman"/>
                <w:b/>
                <w:bCs/>
              </w:rPr>
            </w:pPr>
            <w:r w:rsidRPr="00D71915">
              <w:rPr>
                <w:rFonts w:ascii="Times New Roman" w:hAnsi="Times New Roman" w:cs="Times New Roman"/>
                <w:b/>
                <w:bCs/>
              </w:rPr>
              <w:t>ПМн.0Х</w:t>
            </w:r>
          </w:p>
        </w:tc>
        <w:tc>
          <w:tcPr>
            <w:tcW w:w="2902" w:type="pct"/>
            <w:shd w:val="clear" w:color="auto" w:fill="FFE599" w:themeFill="accent4" w:themeFillTint="66"/>
            <w:vAlign w:val="bottom"/>
          </w:tcPr>
          <w:p w14:paraId="62894F48" w14:textId="77777777" w:rsidR="00BD33A6" w:rsidRPr="00D71915" w:rsidRDefault="00BD33A6" w:rsidP="00BD33A6">
            <w:pPr>
              <w:suppressAutoHyphens/>
              <w:contextualSpacing/>
              <w:jc w:val="both"/>
              <w:rPr>
                <w:rFonts w:ascii="Times New Roman" w:hAnsi="Times New Roman" w:cs="Times New Roman"/>
                <w:b/>
                <w:bCs/>
              </w:rPr>
            </w:pPr>
            <w:r w:rsidRPr="00D71915">
              <w:rPr>
                <w:rFonts w:ascii="Times New Roman" w:hAnsi="Times New Roman" w:cs="Times New Roman"/>
                <w:b/>
                <w:bCs/>
              </w:rPr>
              <w:t xml:space="preserve">Техническое обеспечение эксплуатации литейного оборудования и литейных машин </w:t>
            </w:r>
          </w:p>
        </w:tc>
        <w:tc>
          <w:tcPr>
            <w:tcW w:w="231" w:type="pct"/>
            <w:shd w:val="clear" w:color="auto" w:fill="FFE599" w:themeFill="accent4" w:themeFillTint="66"/>
            <w:vAlign w:val="center"/>
          </w:tcPr>
          <w:p w14:paraId="48B36DD9" w14:textId="77777777" w:rsidR="00BD33A6" w:rsidRPr="00D71915" w:rsidRDefault="00BD33A6" w:rsidP="00BD33A6">
            <w:pPr>
              <w:suppressAutoHyphens/>
              <w:contextualSpacing/>
              <w:jc w:val="center"/>
              <w:rPr>
                <w:rFonts w:ascii="Times New Roman" w:hAnsi="Times New Roman" w:cs="Times New Roman"/>
                <w:b/>
                <w:bCs/>
              </w:rPr>
            </w:pPr>
            <w:r>
              <w:rPr>
                <w:rFonts w:ascii="Times New Roman" w:hAnsi="Times New Roman" w:cs="Times New Roman"/>
                <w:b/>
                <w:bCs/>
              </w:rPr>
              <w:t>756</w:t>
            </w:r>
          </w:p>
        </w:tc>
        <w:tc>
          <w:tcPr>
            <w:tcW w:w="231" w:type="pct"/>
            <w:shd w:val="clear" w:color="auto" w:fill="FFE599" w:themeFill="accent4" w:themeFillTint="66"/>
            <w:vAlign w:val="center"/>
          </w:tcPr>
          <w:p w14:paraId="2689FEDE"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b/>
                <w:bCs/>
              </w:rPr>
              <w:t>668</w:t>
            </w:r>
          </w:p>
        </w:tc>
        <w:tc>
          <w:tcPr>
            <w:tcW w:w="194" w:type="pct"/>
            <w:shd w:val="clear" w:color="auto" w:fill="FFE599" w:themeFill="accent4" w:themeFillTint="66"/>
            <w:vAlign w:val="center"/>
          </w:tcPr>
          <w:p w14:paraId="170346BE"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FFE599" w:themeFill="accent4" w:themeFillTint="66"/>
            <w:vAlign w:val="center"/>
          </w:tcPr>
          <w:p w14:paraId="73BDB46C"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b/>
                <w:bCs/>
              </w:rPr>
              <w:t>468</w:t>
            </w:r>
          </w:p>
        </w:tc>
        <w:tc>
          <w:tcPr>
            <w:tcW w:w="168" w:type="pct"/>
            <w:shd w:val="clear" w:color="auto" w:fill="FFE599" w:themeFill="accent4" w:themeFillTint="66"/>
            <w:vAlign w:val="center"/>
          </w:tcPr>
          <w:p w14:paraId="4FBF856D"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016E798C"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0639A643" w14:textId="77777777" w:rsidR="00BD33A6" w:rsidRPr="00D71915" w:rsidRDefault="00BD33A6" w:rsidP="00BD33A6">
            <w:pPr>
              <w:contextualSpacing/>
              <w:jc w:val="center"/>
              <w:rPr>
                <w:rFonts w:ascii="Times New Roman" w:hAnsi="Times New Roman" w:cs="Times New Roman"/>
              </w:rPr>
            </w:pPr>
          </w:p>
        </w:tc>
      </w:tr>
      <w:tr w:rsidR="00BD33A6" w:rsidRPr="008B4CF7" w14:paraId="6BF0FA29" w14:textId="77777777" w:rsidTr="001836FC">
        <w:trPr>
          <w:jc w:val="center"/>
        </w:trPr>
        <w:tc>
          <w:tcPr>
            <w:tcW w:w="746" w:type="pct"/>
            <w:shd w:val="clear" w:color="auto" w:fill="auto"/>
            <w:vAlign w:val="center"/>
          </w:tcPr>
          <w:p w14:paraId="1E9076A2" w14:textId="77777777" w:rsidR="00BD33A6" w:rsidRPr="00D71915" w:rsidRDefault="00BD33A6" w:rsidP="00062DCE">
            <w:pPr>
              <w:suppressAutoHyphens/>
              <w:contextualSpacing/>
              <w:jc w:val="center"/>
              <w:rPr>
                <w:rFonts w:ascii="Times New Roman" w:hAnsi="Times New Roman" w:cs="Times New Roman"/>
                <w:bCs/>
              </w:rPr>
            </w:pPr>
            <w:r w:rsidRPr="00D71915">
              <w:rPr>
                <w:rFonts w:ascii="Times New Roman" w:hAnsi="Times New Roman" w:cs="Times New Roman"/>
              </w:rPr>
              <w:t>МДК.0Х.01</w:t>
            </w:r>
          </w:p>
        </w:tc>
        <w:tc>
          <w:tcPr>
            <w:tcW w:w="2902" w:type="pct"/>
            <w:shd w:val="clear" w:color="auto" w:fill="auto"/>
            <w:vAlign w:val="bottom"/>
          </w:tcPr>
          <w:p w14:paraId="2723E25F"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rPr>
              <w:t xml:space="preserve">Выполнение работ по техническому обеспечению эксплуатации литейного оборудования и литейных машин </w:t>
            </w:r>
          </w:p>
        </w:tc>
        <w:tc>
          <w:tcPr>
            <w:tcW w:w="231" w:type="pct"/>
            <w:shd w:val="clear" w:color="auto" w:fill="auto"/>
            <w:vAlign w:val="center"/>
          </w:tcPr>
          <w:p w14:paraId="26B00EDC" w14:textId="77777777" w:rsidR="00BD33A6" w:rsidRPr="00D71915" w:rsidRDefault="00BD33A6" w:rsidP="00BD33A6">
            <w:pPr>
              <w:suppressAutoHyphens/>
              <w:contextualSpacing/>
              <w:jc w:val="center"/>
              <w:rPr>
                <w:rFonts w:ascii="Times New Roman" w:hAnsi="Times New Roman" w:cs="Times New Roman"/>
                <w:bCs/>
              </w:rPr>
            </w:pPr>
            <w:r w:rsidRPr="00D71915">
              <w:rPr>
                <w:rFonts w:ascii="Times New Roman" w:hAnsi="Times New Roman" w:cs="Times New Roman"/>
                <w:bCs/>
              </w:rPr>
              <w:t>288</w:t>
            </w:r>
          </w:p>
        </w:tc>
        <w:tc>
          <w:tcPr>
            <w:tcW w:w="231" w:type="pct"/>
            <w:shd w:val="clear" w:color="auto" w:fill="auto"/>
            <w:vAlign w:val="center"/>
          </w:tcPr>
          <w:p w14:paraId="4B36D82D"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1210106A"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0D5272BA"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2F07F03C"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5E97FD25"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7D75BFF" w14:textId="77777777" w:rsidR="00BD33A6" w:rsidRPr="00D71915" w:rsidRDefault="00BD33A6" w:rsidP="00BD33A6">
            <w:pPr>
              <w:contextualSpacing/>
              <w:jc w:val="center"/>
              <w:rPr>
                <w:rFonts w:ascii="Times New Roman" w:hAnsi="Times New Roman" w:cs="Times New Roman"/>
              </w:rPr>
            </w:pPr>
          </w:p>
        </w:tc>
      </w:tr>
      <w:tr w:rsidR="00BD33A6" w:rsidRPr="008B4CF7" w14:paraId="2B620BDE" w14:textId="77777777" w:rsidTr="001836FC">
        <w:trPr>
          <w:jc w:val="center"/>
        </w:trPr>
        <w:tc>
          <w:tcPr>
            <w:tcW w:w="746" w:type="pct"/>
            <w:shd w:val="clear" w:color="auto" w:fill="auto"/>
            <w:vAlign w:val="center"/>
          </w:tcPr>
          <w:p w14:paraId="16B9DD66" w14:textId="77777777" w:rsidR="00BD33A6" w:rsidRPr="00D71915" w:rsidRDefault="00BD33A6" w:rsidP="00BD33A6">
            <w:pPr>
              <w:suppressAutoHyphens/>
              <w:contextualSpacing/>
              <w:jc w:val="center"/>
              <w:rPr>
                <w:rFonts w:ascii="Times New Roman" w:hAnsi="Times New Roman" w:cs="Times New Roman"/>
                <w:b/>
                <w:bCs/>
              </w:rPr>
            </w:pPr>
            <w:r w:rsidRPr="00D71915">
              <w:rPr>
                <w:rFonts w:ascii="Times New Roman" w:hAnsi="Times New Roman" w:cs="Times New Roman"/>
              </w:rPr>
              <w:t>УП.0Х</w:t>
            </w:r>
          </w:p>
        </w:tc>
        <w:tc>
          <w:tcPr>
            <w:tcW w:w="2902" w:type="pct"/>
            <w:shd w:val="clear" w:color="auto" w:fill="auto"/>
            <w:vAlign w:val="center"/>
          </w:tcPr>
          <w:p w14:paraId="736F581C" w14:textId="77777777" w:rsidR="00BD33A6" w:rsidRPr="00D71915" w:rsidRDefault="00BD33A6" w:rsidP="00BD33A6">
            <w:pPr>
              <w:suppressAutoHyphens/>
              <w:contextualSpacing/>
              <w:jc w:val="both"/>
              <w:rPr>
                <w:rFonts w:ascii="Times New Roman" w:hAnsi="Times New Roman" w:cs="Times New Roman"/>
                <w:b/>
                <w:bCs/>
              </w:rPr>
            </w:pPr>
            <w:r w:rsidRPr="00D71915">
              <w:rPr>
                <w:rFonts w:ascii="Times New Roman" w:hAnsi="Times New Roman" w:cs="Times New Roman"/>
                <w:color w:val="000000"/>
              </w:rPr>
              <w:t>Учебная практика</w:t>
            </w:r>
          </w:p>
        </w:tc>
        <w:tc>
          <w:tcPr>
            <w:tcW w:w="231" w:type="pct"/>
            <w:shd w:val="clear" w:color="auto" w:fill="auto"/>
            <w:vAlign w:val="center"/>
          </w:tcPr>
          <w:p w14:paraId="11942402"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7B3621B0"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66B74948"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2083422C"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668E64DA"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7FBFFB59"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31A84B7" w14:textId="77777777" w:rsidR="00BD33A6" w:rsidRPr="00D71915" w:rsidRDefault="00BD33A6" w:rsidP="00BD33A6">
            <w:pPr>
              <w:contextualSpacing/>
              <w:jc w:val="center"/>
              <w:rPr>
                <w:rFonts w:ascii="Times New Roman" w:hAnsi="Times New Roman" w:cs="Times New Roman"/>
              </w:rPr>
            </w:pPr>
          </w:p>
        </w:tc>
      </w:tr>
      <w:tr w:rsidR="00BD33A6" w:rsidRPr="008B4CF7" w14:paraId="6619D0E6" w14:textId="77777777" w:rsidTr="001836FC">
        <w:trPr>
          <w:jc w:val="center"/>
        </w:trPr>
        <w:tc>
          <w:tcPr>
            <w:tcW w:w="746" w:type="pct"/>
            <w:shd w:val="clear" w:color="auto" w:fill="auto"/>
            <w:vAlign w:val="center"/>
          </w:tcPr>
          <w:p w14:paraId="6B6DFDA5" w14:textId="77777777" w:rsidR="00BD33A6" w:rsidRPr="00D71915" w:rsidRDefault="00BD33A6" w:rsidP="00BD33A6">
            <w:pPr>
              <w:suppressAutoHyphens/>
              <w:contextualSpacing/>
              <w:jc w:val="center"/>
              <w:rPr>
                <w:rFonts w:ascii="Times New Roman" w:hAnsi="Times New Roman" w:cs="Times New Roman"/>
                <w:b/>
                <w:bCs/>
              </w:rPr>
            </w:pPr>
            <w:r w:rsidRPr="00D71915">
              <w:rPr>
                <w:rFonts w:ascii="Times New Roman" w:hAnsi="Times New Roman" w:cs="Times New Roman"/>
              </w:rPr>
              <w:t>ПП.0Х</w:t>
            </w:r>
          </w:p>
        </w:tc>
        <w:tc>
          <w:tcPr>
            <w:tcW w:w="2902" w:type="pct"/>
            <w:shd w:val="clear" w:color="auto" w:fill="auto"/>
            <w:vAlign w:val="center"/>
          </w:tcPr>
          <w:p w14:paraId="75A8840C" w14:textId="77777777" w:rsidR="00BD33A6" w:rsidRPr="00D71915" w:rsidRDefault="00BD33A6" w:rsidP="00BD33A6">
            <w:pPr>
              <w:suppressAutoHyphens/>
              <w:contextualSpacing/>
              <w:jc w:val="both"/>
              <w:rPr>
                <w:rFonts w:ascii="Times New Roman" w:hAnsi="Times New Roman" w:cs="Times New Roman"/>
                <w:b/>
                <w:bCs/>
              </w:rPr>
            </w:pPr>
            <w:r w:rsidRPr="00D71915">
              <w:rPr>
                <w:rFonts w:ascii="Times New Roman" w:hAnsi="Times New Roman" w:cs="Times New Roman"/>
                <w:color w:val="000000"/>
              </w:rPr>
              <w:t>Производственная практика</w:t>
            </w:r>
          </w:p>
        </w:tc>
        <w:tc>
          <w:tcPr>
            <w:tcW w:w="231" w:type="pct"/>
            <w:shd w:val="clear" w:color="auto" w:fill="auto"/>
            <w:vAlign w:val="center"/>
          </w:tcPr>
          <w:p w14:paraId="5CDEA9C8"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65244D5F"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3CB92F0C"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274EAAAA" w14:textId="77777777" w:rsidR="00BD33A6" w:rsidRPr="00D71915" w:rsidRDefault="00BD33A6" w:rsidP="00BD33A6">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0FF6044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C0F5E20"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249AEA43" w14:textId="77777777" w:rsidR="00BD33A6" w:rsidRPr="00D71915" w:rsidRDefault="00BD33A6" w:rsidP="00BD33A6">
            <w:pPr>
              <w:contextualSpacing/>
              <w:jc w:val="center"/>
              <w:rPr>
                <w:rFonts w:ascii="Times New Roman" w:hAnsi="Times New Roman" w:cs="Times New Roman"/>
              </w:rPr>
            </w:pPr>
          </w:p>
        </w:tc>
      </w:tr>
      <w:tr w:rsidR="00BD33A6" w:rsidRPr="008B4CF7" w14:paraId="63199FF5" w14:textId="77777777" w:rsidTr="001836FC">
        <w:trPr>
          <w:jc w:val="center"/>
        </w:trPr>
        <w:tc>
          <w:tcPr>
            <w:tcW w:w="746" w:type="pct"/>
            <w:shd w:val="clear" w:color="auto" w:fill="FFE599" w:themeFill="accent4" w:themeFillTint="66"/>
            <w:vAlign w:val="center"/>
          </w:tcPr>
          <w:p w14:paraId="076FE91D" w14:textId="77777777" w:rsidR="00BD33A6" w:rsidRPr="00D71915" w:rsidRDefault="00BD33A6" w:rsidP="00BD33A6">
            <w:pPr>
              <w:suppressAutoHyphens/>
              <w:contextualSpacing/>
              <w:jc w:val="center"/>
              <w:rPr>
                <w:rFonts w:ascii="Times New Roman" w:hAnsi="Times New Roman" w:cs="Times New Roman"/>
                <w:b/>
                <w:bCs/>
              </w:rPr>
            </w:pPr>
            <w:r w:rsidRPr="00D71915">
              <w:rPr>
                <w:rFonts w:ascii="Times New Roman" w:hAnsi="Times New Roman" w:cs="Times New Roman"/>
                <w:b/>
                <w:bCs/>
              </w:rPr>
              <w:t>ПМ.0Х</w:t>
            </w:r>
          </w:p>
        </w:tc>
        <w:tc>
          <w:tcPr>
            <w:tcW w:w="2902" w:type="pct"/>
            <w:shd w:val="clear" w:color="auto" w:fill="FFE599" w:themeFill="accent4" w:themeFillTint="66"/>
            <w:vAlign w:val="bottom"/>
          </w:tcPr>
          <w:p w14:paraId="6B4EC40A" w14:textId="77777777" w:rsidR="00BD33A6" w:rsidRPr="00D71915" w:rsidRDefault="00BD33A6" w:rsidP="00BD33A6">
            <w:pPr>
              <w:suppressAutoHyphens/>
              <w:contextualSpacing/>
              <w:jc w:val="both"/>
              <w:rPr>
                <w:rFonts w:ascii="Times New Roman" w:hAnsi="Times New Roman" w:cs="Times New Roman"/>
                <w:b/>
                <w:bCs/>
                <w:iCs/>
              </w:rPr>
            </w:pPr>
            <w:r w:rsidRPr="00D71915">
              <w:rPr>
                <w:rFonts w:ascii="Times New Roman" w:hAnsi="Times New Roman" w:cs="Times New Roman"/>
                <w:b/>
                <w:bCs/>
              </w:rPr>
              <w:t>Выполнение наладки и регулировки автоматических и полуавтоматических линий</w:t>
            </w:r>
          </w:p>
        </w:tc>
        <w:tc>
          <w:tcPr>
            <w:tcW w:w="231" w:type="pct"/>
            <w:shd w:val="clear" w:color="auto" w:fill="FFE599" w:themeFill="accent4" w:themeFillTint="66"/>
            <w:vAlign w:val="center"/>
          </w:tcPr>
          <w:p w14:paraId="47C3B0EA" w14:textId="77777777" w:rsidR="00BD33A6" w:rsidRPr="00D71915" w:rsidRDefault="00BD33A6" w:rsidP="00BD33A6">
            <w:pPr>
              <w:tabs>
                <w:tab w:val="left" w:pos="406"/>
              </w:tabs>
              <w:contextualSpacing/>
              <w:jc w:val="center"/>
              <w:rPr>
                <w:rFonts w:ascii="Times New Roman" w:hAnsi="Times New Roman" w:cs="Times New Roman"/>
                <w:b/>
                <w:bCs/>
              </w:rPr>
            </w:pPr>
            <w:r>
              <w:rPr>
                <w:rFonts w:ascii="Times New Roman" w:hAnsi="Times New Roman" w:cs="Times New Roman"/>
                <w:b/>
                <w:bCs/>
              </w:rPr>
              <w:t>756</w:t>
            </w:r>
          </w:p>
        </w:tc>
        <w:tc>
          <w:tcPr>
            <w:tcW w:w="231" w:type="pct"/>
            <w:shd w:val="clear" w:color="auto" w:fill="FFE599" w:themeFill="accent4" w:themeFillTint="66"/>
            <w:vAlign w:val="center"/>
          </w:tcPr>
          <w:p w14:paraId="3966CF75" w14:textId="77777777" w:rsidR="00BD33A6" w:rsidRPr="00D71915" w:rsidRDefault="00BD33A6" w:rsidP="00BD33A6">
            <w:pPr>
              <w:tabs>
                <w:tab w:val="left" w:pos="406"/>
              </w:tabs>
              <w:contextualSpacing/>
              <w:jc w:val="center"/>
              <w:rPr>
                <w:rFonts w:ascii="Times New Roman" w:hAnsi="Times New Roman" w:cs="Times New Roman"/>
                <w:b/>
                <w:bCs/>
              </w:rPr>
            </w:pPr>
            <w:r>
              <w:rPr>
                <w:rFonts w:ascii="Times New Roman" w:hAnsi="Times New Roman" w:cs="Times New Roman"/>
                <w:b/>
                <w:bCs/>
              </w:rPr>
              <w:t>668</w:t>
            </w:r>
          </w:p>
        </w:tc>
        <w:tc>
          <w:tcPr>
            <w:tcW w:w="194" w:type="pct"/>
            <w:shd w:val="clear" w:color="auto" w:fill="FFE599" w:themeFill="accent4" w:themeFillTint="66"/>
            <w:vAlign w:val="center"/>
          </w:tcPr>
          <w:p w14:paraId="38319C2A" w14:textId="77777777" w:rsidR="00BD33A6" w:rsidRPr="00D71915" w:rsidRDefault="00BD33A6" w:rsidP="00BD33A6">
            <w:pPr>
              <w:contextualSpacing/>
              <w:jc w:val="center"/>
              <w:rPr>
                <w:rFonts w:ascii="Times New Roman" w:hAnsi="Times New Roman" w:cs="Times New Roman"/>
                <w:b/>
                <w:bCs/>
              </w:rPr>
            </w:pPr>
          </w:p>
        </w:tc>
        <w:tc>
          <w:tcPr>
            <w:tcW w:w="193" w:type="pct"/>
            <w:shd w:val="clear" w:color="auto" w:fill="FFE599" w:themeFill="accent4" w:themeFillTint="66"/>
            <w:vAlign w:val="center"/>
          </w:tcPr>
          <w:p w14:paraId="6240B6DF"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b/>
                <w:bCs/>
              </w:rPr>
              <w:t>468</w:t>
            </w:r>
          </w:p>
        </w:tc>
        <w:tc>
          <w:tcPr>
            <w:tcW w:w="168" w:type="pct"/>
            <w:shd w:val="clear" w:color="auto" w:fill="FFE599" w:themeFill="accent4" w:themeFillTint="66"/>
            <w:vAlign w:val="center"/>
          </w:tcPr>
          <w:p w14:paraId="67B46B04"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0F7A68C6"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6612321E" w14:textId="77777777" w:rsidR="00BD33A6" w:rsidRPr="00D71915" w:rsidRDefault="00BD33A6" w:rsidP="00BD33A6">
            <w:pPr>
              <w:contextualSpacing/>
              <w:jc w:val="center"/>
              <w:rPr>
                <w:rFonts w:ascii="Times New Roman" w:hAnsi="Times New Roman" w:cs="Times New Roman"/>
              </w:rPr>
            </w:pPr>
          </w:p>
        </w:tc>
      </w:tr>
      <w:tr w:rsidR="00BD33A6" w:rsidRPr="008B4CF7" w14:paraId="2FF139F5" w14:textId="77777777" w:rsidTr="001836FC">
        <w:trPr>
          <w:jc w:val="center"/>
        </w:trPr>
        <w:tc>
          <w:tcPr>
            <w:tcW w:w="746" w:type="pct"/>
            <w:shd w:val="clear" w:color="auto" w:fill="auto"/>
            <w:vAlign w:val="center"/>
          </w:tcPr>
          <w:p w14:paraId="691A6BE5" w14:textId="77777777" w:rsidR="00BD33A6" w:rsidRPr="00D71915" w:rsidRDefault="00BD33A6" w:rsidP="001836FC">
            <w:pPr>
              <w:suppressAutoHyphens/>
              <w:contextualSpacing/>
              <w:jc w:val="center"/>
              <w:rPr>
                <w:rFonts w:ascii="Times New Roman" w:hAnsi="Times New Roman" w:cs="Times New Roman"/>
                <w:bCs/>
              </w:rPr>
            </w:pPr>
            <w:r w:rsidRPr="00D71915">
              <w:rPr>
                <w:rFonts w:ascii="Times New Roman" w:hAnsi="Times New Roman" w:cs="Times New Roman"/>
              </w:rPr>
              <w:t>МДК.0Х.01</w:t>
            </w:r>
          </w:p>
        </w:tc>
        <w:tc>
          <w:tcPr>
            <w:tcW w:w="2902" w:type="pct"/>
            <w:shd w:val="clear" w:color="auto" w:fill="auto"/>
            <w:vAlign w:val="bottom"/>
          </w:tcPr>
          <w:p w14:paraId="35AA0DA1"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rPr>
              <w:t>Выполнение работ по наладке и регулировке автоматических и полуавтоматических линий</w:t>
            </w:r>
          </w:p>
        </w:tc>
        <w:tc>
          <w:tcPr>
            <w:tcW w:w="231" w:type="pct"/>
            <w:shd w:val="clear" w:color="auto" w:fill="auto"/>
            <w:vAlign w:val="center"/>
          </w:tcPr>
          <w:p w14:paraId="57D9A05F"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w:t>
            </w:r>
            <w:r>
              <w:rPr>
                <w:rFonts w:ascii="Times New Roman" w:hAnsi="Times New Roman" w:cs="Times New Roman"/>
              </w:rPr>
              <w:t>88</w:t>
            </w:r>
          </w:p>
        </w:tc>
        <w:tc>
          <w:tcPr>
            <w:tcW w:w="231" w:type="pct"/>
            <w:shd w:val="clear" w:color="auto" w:fill="auto"/>
            <w:vAlign w:val="center"/>
          </w:tcPr>
          <w:p w14:paraId="52EA2FE8"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7D3CB77C"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1D5818F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57C1A9FE"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3BA36A50"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7324E44" w14:textId="77777777" w:rsidR="00BD33A6" w:rsidRPr="00D71915" w:rsidRDefault="00BD33A6" w:rsidP="00BD33A6">
            <w:pPr>
              <w:contextualSpacing/>
              <w:jc w:val="center"/>
              <w:rPr>
                <w:rFonts w:ascii="Times New Roman" w:hAnsi="Times New Roman" w:cs="Times New Roman"/>
              </w:rPr>
            </w:pPr>
          </w:p>
        </w:tc>
      </w:tr>
      <w:tr w:rsidR="00BD33A6" w:rsidRPr="008B4CF7" w14:paraId="7F249E0D" w14:textId="77777777" w:rsidTr="001836FC">
        <w:trPr>
          <w:jc w:val="center"/>
        </w:trPr>
        <w:tc>
          <w:tcPr>
            <w:tcW w:w="746" w:type="pct"/>
            <w:shd w:val="clear" w:color="auto" w:fill="auto"/>
            <w:vAlign w:val="center"/>
          </w:tcPr>
          <w:p w14:paraId="544928C5" w14:textId="77777777" w:rsidR="00BD33A6" w:rsidRPr="00D71915" w:rsidRDefault="00BD33A6" w:rsidP="00BD33A6">
            <w:pPr>
              <w:suppressAutoHyphens/>
              <w:contextualSpacing/>
              <w:jc w:val="center"/>
              <w:rPr>
                <w:rFonts w:ascii="Times New Roman" w:hAnsi="Times New Roman" w:cs="Times New Roman"/>
                <w:bCs/>
              </w:rPr>
            </w:pPr>
            <w:r w:rsidRPr="00D71915">
              <w:rPr>
                <w:rFonts w:ascii="Times New Roman" w:hAnsi="Times New Roman" w:cs="Times New Roman"/>
              </w:rPr>
              <w:t>УП.0Х</w:t>
            </w:r>
          </w:p>
        </w:tc>
        <w:tc>
          <w:tcPr>
            <w:tcW w:w="2902" w:type="pct"/>
            <w:shd w:val="clear" w:color="auto" w:fill="auto"/>
            <w:vAlign w:val="center"/>
          </w:tcPr>
          <w:p w14:paraId="15ADF352"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color w:val="000000"/>
              </w:rPr>
              <w:t>Учебная практика</w:t>
            </w:r>
          </w:p>
        </w:tc>
        <w:tc>
          <w:tcPr>
            <w:tcW w:w="231" w:type="pct"/>
            <w:shd w:val="clear" w:color="auto" w:fill="auto"/>
            <w:vAlign w:val="center"/>
          </w:tcPr>
          <w:p w14:paraId="4D5C5DE4"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6B8ACA25"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4679D0DF"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4A4ED659"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4D81FE48"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0F04E3D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49A5F7EA" w14:textId="77777777" w:rsidR="00BD33A6" w:rsidRPr="00D71915" w:rsidRDefault="00BD33A6" w:rsidP="00BD33A6">
            <w:pPr>
              <w:contextualSpacing/>
              <w:jc w:val="center"/>
              <w:rPr>
                <w:rFonts w:ascii="Times New Roman" w:hAnsi="Times New Roman" w:cs="Times New Roman"/>
              </w:rPr>
            </w:pPr>
          </w:p>
        </w:tc>
      </w:tr>
      <w:tr w:rsidR="00BD33A6" w:rsidRPr="008B4CF7" w14:paraId="5E7A9B98" w14:textId="77777777" w:rsidTr="001836FC">
        <w:trPr>
          <w:jc w:val="center"/>
        </w:trPr>
        <w:tc>
          <w:tcPr>
            <w:tcW w:w="746" w:type="pct"/>
            <w:shd w:val="clear" w:color="auto" w:fill="auto"/>
            <w:vAlign w:val="center"/>
          </w:tcPr>
          <w:p w14:paraId="3AD054F4" w14:textId="77777777" w:rsidR="00BD33A6" w:rsidRPr="00D71915" w:rsidRDefault="00BD33A6" w:rsidP="00BD33A6">
            <w:pPr>
              <w:suppressAutoHyphens/>
              <w:contextualSpacing/>
              <w:jc w:val="center"/>
              <w:rPr>
                <w:rFonts w:ascii="Times New Roman" w:hAnsi="Times New Roman" w:cs="Times New Roman"/>
                <w:bCs/>
              </w:rPr>
            </w:pPr>
            <w:r w:rsidRPr="00D71915">
              <w:rPr>
                <w:rFonts w:ascii="Times New Roman" w:hAnsi="Times New Roman" w:cs="Times New Roman"/>
              </w:rPr>
              <w:t>ПП.0Х</w:t>
            </w:r>
          </w:p>
        </w:tc>
        <w:tc>
          <w:tcPr>
            <w:tcW w:w="2902" w:type="pct"/>
            <w:shd w:val="clear" w:color="auto" w:fill="auto"/>
            <w:vAlign w:val="center"/>
          </w:tcPr>
          <w:p w14:paraId="6557F4C6"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rPr>
              <w:t>Производственная практика</w:t>
            </w:r>
          </w:p>
        </w:tc>
        <w:tc>
          <w:tcPr>
            <w:tcW w:w="231" w:type="pct"/>
            <w:shd w:val="clear" w:color="auto" w:fill="auto"/>
            <w:vAlign w:val="center"/>
          </w:tcPr>
          <w:p w14:paraId="7A562B7D"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56CF5943"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6BA04D1C"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7FBB08FB" w14:textId="77777777" w:rsidR="00BD33A6" w:rsidRPr="00D71915" w:rsidRDefault="00BD33A6" w:rsidP="00BD33A6">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45546EE8"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532F9F82"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5072746" w14:textId="77777777" w:rsidR="00BD33A6" w:rsidRPr="00D71915" w:rsidRDefault="00BD33A6" w:rsidP="00BD33A6">
            <w:pPr>
              <w:contextualSpacing/>
              <w:jc w:val="center"/>
              <w:rPr>
                <w:rFonts w:ascii="Times New Roman" w:hAnsi="Times New Roman" w:cs="Times New Roman"/>
              </w:rPr>
            </w:pPr>
          </w:p>
        </w:tc>
      </w:tr>
      <w:tr w:rsidR="00BD33A6" w:rsidRPr="008B4CF7" w14:paraId="7D7A4AF1" w14:textId="77777777" w:rsidTr="001836FC">
        <w:trPr>
          <w:jc w:val="center"/>
        </w:trPr>
        <w:tc>
          <w:tcPr>
            <w:tcW w:w="3648" w:type="pct"/>
            <w:gridSpan w:val="2"/>
            <w:shd w:val="clear" w:color="auto" w:fill="F4B083" w:themeFill="accent2" w:themeFillTint="99"/>
            <w:vAlign w:val="center"/>
          </w:tcPr>
          <w:p w14:paraId="20AFF707" w14:textId="77777777" w:rsidR="00BD33A6" w:rsidRPr="00FD413A" w:rsidRDefault="00BD33A6" w:rsidP="00BD33A6">
            <w:pPr>
              <w:suppressAutoHyphens/>
              <w:contextualSpacing/>
              <w:jc w:val="both"/>
              <w:rPr>
                <w:rFonts w:ascii="Times New Roman" w:hAnsi="Times New Roman" w:cs="Times New Roman"/>
                <w:b/>
                <w:bCs/>
              </w:rPr>
            </w:pPr>
            <w:r w:rsidRPr="00FD413A">
              <w:rPr>
                <w:rFonts w:ascii="Times New Roman" w:hAnsi="Times New Roman" w:cs="Times New Roman"/>
                <w:b/>
              </w:rPr>
              <w:t xml:space="preserve">                 </w:t>
            </w:r>
            <w:r w:rsidRPr="00FD413A">
              <w:rPr>
                <w:rFonts w:ascii="Times New Roman" w:hAnsi="Times New Roman" w:cs="Times New Roman"/>
                <w:b/>
                <w:bCs/>
              </w:rPr>
              <w:t xml:space="preserve">Ковочные и штамповочные прессы </w:t>
            </w:r>
          </w:p>
        </w:tc>
        <w:tc>
          <w:tcPr>
            <w:tcW w:w="231" w:type="pct"/>
            <w:shd w:val="clear" w:color="auto" w:fill="F4B083" w:themeFill="accent2" w:themeFillTint="99"/>
            <w:vAlign w:val="center"/>
          </w:tcPr>
          <w:p w14:paraId="19A49519" w14:textId="77777777" w:rsidR="00BD33A6" w:rsidRPr="00FD413A" w:rsidRDefault="00BD33A6" w:rsidP="00BD33A6">
            <w:pPr>
              <w:tabs>
                <w:tab w:val="left" w:pos="406"/>
              </w:tabs>
              <w:contextualSpacing/>
              <w:jc w:val="center"/>
              <w:rPr>
                <w:rFonts w:ascii="Times New Roman" w:hAnsi="Times New Roman" w:cs="Times New Roman"/>
                <w:b/>
              </w:rPr>
            </w:pPr>
            <w:r w:rsidRPr="00FD413A">
              <w:rPr>
                <w:rFonts w:ascii="Times New Roman" w:hAnsi="Times New Roman" w:cs="Times New Roman"/>
                <w:b/>
                <w:bCs/>
              </w:rPr>
              <w:t>1512</w:t>
            </w:r>
          </w:p>
        </w:tc>
        <w:tc>
          <w:tcPr>
            <w:tcW w:w="231" w:type="pct"/>
            <w:shd w:val="clear" w:color="auto" w:fill="F4B083" w:themeFill="accent2" w:themeFillTint="99"/>
            <w:vAlign w:val="center"/>
          </w:tcPr>
          <w:p w14:paraId="59F8937B" w14:textId="77777777" w:rsidR="00BD33A6" w:rsidRPr="00FD413A" w:rsidRDefault="00BD33A6" w:rsidP="00BD33A6">
            <w:pPr>
              <w:tabs>
                <w:tab w:val="left" w:pos="406"/>
              </w:tabs>
              <w:contextualSpacing/>
              <w:jc w:val="center"/>
              <w:rPr>
                <w:rFonts w:ascii="Times New Roman" w:hAnsi="Times New Roman" w:cs="Times New Roman"/>
                <w:b/>
              </w:rPr>
            </w:pPr>
            <w:r w:rsidRPr="00D71915">
              <w:rPr>
                <w:rFonts w:ascii="Times New Roman" w:hAnsi="Times New Roman" w:cs="Times New Roman"/>
                <w:b/>
                <w:bCs/>
              </w:rPr>
              <w:t>13</w:t>
            </w:r>
            <w:r>
              <w:rPr>
                <w:rFonts w:ascii="Times New Roman" w:hAnsi="Times New Roman" w:cs="Times New Roman"/>
                <w:b/>
                <w:bCs/>
              </w:rPr>
              <w:t>36</w:t>
            </w:r>
          </w:p>
        </w:tc>
        <w:tc>
          <w:tcPr>
            <w:tcW w:w="194" w:type="pct"/>
            <w:shd w:val="clear" w:color="auto" w:fill="F4B083" w:themeFill="accent2" w:themeFillTint="99"/>
            <w:vAlign w:val="center"/>
          </w:tcPr>
          <w:p w14:paraId="303EC6C0" w14:textId="77777777" w:rsidR="00BD33A6" w:rsidRPr="00FD413A" w:rsidRDefault="00BD33A6" w:rsidP="00BD33A6">
            <w:pPr>
              <w:contextualSpacing/>
              <w:jc w:val="center"/>
              <w:rPr>
                <w:rFonts w:ascii="Times New Roman" w:hAnsi="Times New Roman" w:cs="Times New Roman"/>
                <w:b/>
              </w:rPr>
            </w:pPr>
          </w:p>
        </w:tc>
        <w:tc>
          <w:tcPr>
            <w:tcW w:w="193" w:type="pct"/>
            <w:shd w:val="clear" w:color="auto" w:fill="F4B083" w:themeFill="accent2" w:themeFillTint="99"/>
            <w:vAlign w:val="center"/>
          </w:tcPr>
          <w:p w14:paraId="735B9142" w14:textId="77777777" w:rsidR="00BD33A6" w:rsidRPr="00FD413A" w:rsidRDefault="00BD33A6" w:rsidP="00BD33A6">
            <w:pPr>
              <w:contextualSpacing/>
              <w:jc w:val="center"/>
              <w:rPr>
                <w:rFonts w:ascii="Times New Roman" w:hAnsi="Times New Roman" w:cs="Times New Roman"/>
                <w:b/>
              </w:rPr>
            </w:pPr>
            <w:r w:rsidRPr="00D71915">
              <w:rPr>
                <w:rFonts w:ascii="Times New Roman" w:hAnsi="Times New Roman" w:cs="Times New Roman"/>
                <w:b/>
                <w:bCs/>
              </w:rPr>
              <w:t>936</w:t>
            </w:r>
          </w:p>
        </w:tc>
        <w:tc>
          <w:tcPr>
            <w:tcW w:w="168" w:type="pct"/>
            <w:shd w:val="clear" w:color="auto" w:fill="F4B083" w:themeFill="accent2" w:themeFillTint="99"/>
            <w:vAlign w:val="center"/>
          </w:tcPr>
          <w:p w14:paraId="1AE08531" w14:textId="77777777" w:rsidR="00BD33A6" w:rsidRPr="00FD413A" w:rsidRDefault="00BD33A6" w:rsidP="00BD33A6">
            <w:pPr>
              <w:contextualSpacing/>
              <w:jc w:val="center"/>
              <w:rPr>
                <w:rFonts w:ascii="Times New Roman" w:hAnsi="Times New Roman" w:cs="Times New Roman"/>
                <w:b/>
              </w:rPr>
            </w:pPr>
          </w:p>
        </w:tc>
        <w:tc>
          <w:tcPr>
            <w:tcW w:w="168" w:type="pct"/>
            <w:shd w:val="clear" w:color="auto" w:fill="F4B083" w:themeFill="accent2" w:themeFillTint="99"/>
            <w:vAlign w:val="center"/>
          </w:tcPr>
          <w:p w14:paraId="32627827" w14:textId="77777777" w:rsidR="00BD33A6" w:rsidRPr="00FD413A" w:rsidRDefault="00BD33A6" w:rsidP="00BD33A6">
            <w:pPr>
              <w:contextualSpacing/>
              <w:jc w:val="center"/>
              <w:rPr>
                <w:rFonts w:ascii="Times New Roman" w:hAnsi="Times New Roman" w:cs="Times New Roman"/>
                <w:b/>
              </w:rPr>
            </w:pPr>
          </w:p>
        </w:tc>
        <w:tc>
          <w:tcPr>
            <w:tcW w:w="168" w:type="pct"/>
            <w:shd w:val="clear" w:color="auto" w:fill="F4B083" w:themeFill="accent2" w:themeFillTint="99"/>
            <w:vAlign w:val="center"/>
          </w:tcPr>
          <w:p w14:paraId="06A8315C" w14:textId="77777777" w:rsidR="00BD33A6" w:rsidRPr="00FD413A" w:rsidRDefault="00BD33A6" w:rsidP="00BD33A6">
            <w:pPr>
              <w:contextualSpacing/>
              <w:jc w:val="center"/>
              <w:rPr>
                <w:rFonts w:ascii="Times New Roman" w:hAnsi="Times New Roman" w:cs="Times New Roman"/>
                <w:b/>
              </w:rPr>
            </w:pPr>
          </w:p>
        </w:tc>
      </w:tr>
      <w:tr w:rsidR="00BD33A6" w:rsidRPr="008B4CF7" w14:paraId="5A9C1A76" w14:textId="77777777" w:rsidTr="001836FC">
        <w:trPr>
          <w:jc w:val="center"/>
        </w:trPr>
        <w:tc>
          <w:tcPr>
            <w:tcW w:w="746" w:type="pct"/>
            <w:shd w:val="clear" w:color="auto" w:fill="FFE599" w:themeFill="accent4" w:themeFillTint="66"/>
            <w:vAlign w:val="bottom"/>
          </w:tcPr>
          <w:p w14:paraId="579A0C6A" w14:textId="77777777" w:rsidR="00BD33A6" w:rsidRPr="00D71915" w:rsidRDefault="00BD33A6" w:rsidP="001836FC">
            <w:pPr>
              <w:suppressAutoHyphens/>
              <w:contextualSpacing/>
              <w:jc w:val="center"/>
              <w:rPr>
                <w:rFonts w:ascii="Times New Roman" w:hAnsi="Times New Roman" w:cs="Times New Roman"/>
                <w:b/>
                <w:bCs/>
              </w:rPr>
            </w:pPr>
            <w:r w:rsidRPr="00D71915">
              <w:rPr>
                <w:rFonts w:ascii="Times New Roman" w:hAnsi="Times New Roman" w:cs="Times New Roman"/>
                <w:b/>
                <w:bCs/>
              </w:rPr>
              <w:t>ПМн.0Х</w:t>
            </w:r>
          </w:p>
        </w:tc>
        <w:tc>
          <w:tcPr>
            <w:tcW w:w="2902" w:type="pct"/>
            <w:shd w:val="clear" w:color="auto" w:fill="FFE599" w:themeFill="accent4" w:themeFillTint="66"/>
            <w:vAlign w:val="bottom"/>
          </w:tcPr>
          <w:p w14:paraId="4BDB2AEE" w14:textId="77777777" w:rsidR="00BD33A6" w:rsidRPr="00D71915" w:rsidRDefault="00BD33A6" w:rsidP="00BD33A6">
            <w:pPr>
              <w:suppressAutoHyphens/>
              <w:contextualSpacing/>
              <w:jc w:val="both"/>
              <w:rPr>
                <w:rFonts w:ascii="Times New Roman" w:hAnsi="Times New Roman" w:cs="Times New Roman"/>
                <w:b/>
                <w:bCs/>
              </w:rPr>
            </w:pPr>
            <w:r w:rsidRPr="00D71915">
              <w:rPr>
                <w:rFonts w:ascii="Times New Roman" w:hAnsi="Times New Roman" w:cs="Times New Roman"/>
                <w:b/>
                <w:bCs/>
              </w:rPr>
              <w:t xml:space="preserve">Выполнение наладки ковочных и штамповочных прессов </w:t>
            </w:r>
          </w:p>
        </w:tc>
        <w:tc>
          <w:tcPr>
            <w:tcW w:w="231" w:type="pct"/>
            <w:shd w:val="clear" w:color="auto" w:fill="FFE599" w:themeFill="accent4" w:themeFillTint="66"/>
            <w:vAlign w:val="center"/>
          </w:tcPr>
          <w:p w14:paraId="320ABFEF" w14:textId="77777777" w:rsidR="00BD33A6" w:rsidRPr="00D71915" w:rsidRDefault="00BD33A6" w:rsidP="00BD33A6">
            <w:pPr>
              <w:tabs>
                <w:tab w:val="left" w:pos="406"/>
              </w:tabs>
              <w:contextualSpacing/>
              <w:jc w:val="center"/>
              <w:rPr>
                <w:rFonts w:ascii="Times New Roman" w:hAnsi="Times New Roman" w:cs="Times New Roman"/>
                <w:b/>
                <w:bCs/>
              </w:rPr>
            </w:pPr>
            <w:r>
              <w:rPr>
                <w:rFonts w:ascii="Times New Roman" w:hAnsi="Times New Roman" w:cs="Times New Roman"/>
                <w:b/>
                <w:bCs/>
              </w:rPr>
              <w:t>756</w:t>
            </w:r>
          </w:p>
        </w:tc>
        <w:tc>
          <w:tcPr>
            <w:tcW w:w="231" w:type="pct"/>
            <w:shd w:val="clear" w:color="auto" w:fill="FFE599" w:themeFill="accent4" w:themeFillTint="66"/>
            <w:vAlign w:val="center"/>
          </w:tcPr>
          <w:p w14:paraId="6171F4A3" w14:textId="77777777" w:rsidR="00BD33A6" w:rsidRPr="00D71915" w:rsidRDefault="00BD33A6" w:rsidP="00BD33A6">
            <w:pPr>
              <w:tabs>
                <w:tab w:val="left" w:pos="406"/>
              </w:tabs>
              <w:contextualSpacing/>
              <w:jc w:val="center"/>
              <w:rPr>
                <w:rFonts w:ascii="Times New Roman" w:hAnsi="Times New Roman" w:cs="Times New Roman"/>
                <w:b/>
                <w:bCs/>
              </w:rPr>
            </w:pPr>
            <w:r>
              <w:rPr>
                <w:rFonts w:ascii="Times New Roman" w:hAnsi="Times New Roman" w:cs="Times New Roman"/>
                <w:b/>
                <w:bCs/>
              </w:rPr>
              <w:t>668</w:t>
            </w:r>
          </w:p>
        </w:tc>
        <w:tc>
          <w:tcPr>
            <w:tcW w:w="194" w:type="pct"/>
            <w:shd w:val="clear" w:color="auto" w:fill="FFE599" w:themeFill="accent4" w:themeFillTint="66"/>
            <w:vAlign w:val="center"/>
          </w:tcPr>
          <w:p w14:paraId="6BC2EF9F"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FFE599" w:themeFill="accent4" w:themeFillTint="66"/>
            <w:vAlign w:val="center"/>
          </w:tcPr>
          <w:p w14:paraId="306FA1DF"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b/>
                <w:bCs/>
              </w:rPr>
              <w:t>468</w:t>
            </w:r>
          </w:p>
        </w:tc>
        <w:tc>
          <w:tcPr>
            <w:tcW w:w="168" w:type="pct"/>
            <w:shd w:val="clear" w:color="auto" w:fill="FFE599" w:themeFill="accent4" w:themeFillTint="66"/>
            <w:vAlign w:val="center"/>
          </w:tcPr>
          <w:p w14:paraId="45A1AC45"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665ABF1C"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FFE599" w:themeFill="accent4" w:themeFillTint="66"/>
            <w:vAlign w:val="center"/>
          </w:tcPr>
          <w:p w14:paraId="42629287" w14:textId="77777777" w:rsidR="00BD33A6" w:rsidRPr="00D71915" w:rsidRDefault="00BD33A6" w:rsidP="00BD33A6">
            <w:pPr>
              <w:contextualSpacing/>
              <w:jc w:val="center"/>
              <w:rPr>
                <w:rFonts w:ascii="Times New Roman" w:hAnsi="Times New Roman" w:cs="Times New Roman"/>
              </w:rPr>
            </w:pPr>
          </w:p>
        </w:tc>
      </w:tr>
      <w:tr w:rsidR="00BD33A6" w:rsidRPr="008B4CF7" w14:paraId="1356F82C" w14:textId="77777777" w:rsidTr="001836FC">
        <w:trPr>
          <w:jc w:val="center"/>
        </w:trPr>
        <w:tc>
          <w:tcPr>
            <w:tcW w:w="746" w:type="pct"/>
            <w:shd w:val="clear" w:color="auto" w:fill="auto"/>
            <w:vAlign w:val="center"/>
          </w:tcPr>
          <w:p w14:paraId="31AFFD68" w14:textId="77777777" w:rsidR="00BD33A6" w:rsidRPr="00D71915" w:rsidRDefault="00BD33A6" w:rsidP="001836FC">
            <w:pPr>
              <w:suppressAutoHyphens/>
              <w:contextualSpacing/>
              <w:jc w:val="center"/>
              <w:rPr>
                <w:rFonts w:ascii="Times New Roman" w:hAnsi="Times New Roman" w:cs="Times New Roman"/>
                <w:bCs/>
              </w:rPr>
            </w:pPr>
            <w:r w:rsidRPr="00D71915">
              <w:rPr>
                <w:rFonts w:ascii="Times New Roman" w:hAnsi="Times New Roman" w:cs="Times New Roman"/>
              </w:rPr>
              <w:t>МДК.0Х.01</w:t>
            </w:r>
          </w:p>
        </w:tc>
        <w:tc>
          <w:tcPr>
            <w:tcW w:w="2902" w:type="pct"/>
            <w:shd w:val="clear" w:color="auto" w:fill="auto"/>
            <w:vAlign w:val="center"/>
          </w:tcPr>
          <w:p w14:paraId="47993EC5"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color w:val="000000"/>
              </w:rPr>
              <w:t xml:space="preserve">Выполнение работ по наладке ковочных и штамповочных прессов </w:t>
            </w:r>
          </w:p>
        </w:tc>
        <w:tc>
          <w:tcPr>
            <w:tcW w:w="231" w:type="pct"/>
            <w:shd w:val="clear" w:color="auto" w:fill="auto"/>
            <w:vAlign w:val="center"/>
          </w:tcPr>
          <w:p w14:paraId="5D09EA0D"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w:t>
            </w:r>
            <w:r>
              <w:rPr>
                <w:rFonts w:ascii="Times New Roman" w:hAnsi="Times New Roman" w:cs="Times New Roman"/>
              </w:rPr>
              <w:t>88</w:t>
            </w:r>
          </w:p>
        </w:tc>
        <w:tc>
          <w:tcPr>
            <w:tcW w:w="231" w:type="pct"/>
            <w:shd w:val="clear" w:color="auto" w:fill="auto"/>
            <w:vAlign w:val="center"/>
          </w:tcPr>
          <w:p w14:paraId="6064D06F"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169D18C1"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23CB6334"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4CA9997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2171EA7D"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2A3D78FB" w14:textId="77777777" w:rsidR="00BD33A6" w:rsidRPr="00D71915" w:rsidRDefault="00BD33A6" w:rsidP="00BD33A6">
            <w:pPr>
              <w:contextualSpacing/>
              <w:jc w:val="center"/>
              <w:rPr>
                <w:rFonts w:ascii="Times New Roman" w:hAnsi="Times New Roman" w:cs="Times New Roman"/>
              </w:rPr>
            </w:pPr>
          </w:p>
        </w:tc>
      </w:tr>
      <w:tr w:rsidR="00BD33A6" w:rsidRPr="008B4CF7" w14:paraId="076B789C" w14:textId="77777777" w:rsidTr="001836FC">
        <w:trPr>
          <w:jc w:val="center"/>
        </w:trPr>
        <w:tc>
          <w:tcPr>
            <w:tcW w:w="746" w:type="pct"/>
            <w:shd w:val="clear" w:color="auto" w:fill="auto"/>
            <w:vAlign w:val="center"/>
          </w:tcPr>
          <w:p w14:paraId="0A7B724D" w14:textId="77777777" w:rsidR="00BD33A6" w:rsidRPr="00D71915" w:rsidRDefault="00BD33A6" w:rsidP="00BD33A6">
            <w:pPr>
              <w:suppressAutoHyphens/>
              <w:contextualSpacing/>
              <w:jc w:val="center"/>
              <w:rPr>
                <w:rFonts w:ascii="Times New Roman" w:hAnsi="Times New Roman" w:cs="Times New Roman"/>
                <w:bCs/>
              </w:rPr>
            </w:pPr>
            <w:r w:rsidRPr="00D71915">
              <w:rPr>
                <w:rFonts w:ascii="Times New Roman" w:hAnsi="Times New Roman" w:cs="Times New Roman"/>
              </w:rPr>
              <w:t>УП.0Х</w:t>
            </w:r>
          </w:p>
        </w:tc>
        <w:tc>
          <w:tcPr>
            <w:tcW w:w="2902" w:type="pct"/>
            <w:shd w:val="clear" w:color="auto" w:fill="auto"/>
            <w:vAlign w:val="center"/>
          </w:tcPr>
          <w:p w14:paraId="3CDC9DEF"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color w:val="000000"/>
              </w:rPr>
              <w:t>Учебная практика</w:t>
            </w:r>
          </w:p>
        </w:tc>
        <w:tc>
          <w:tcPr>
            <w:tcW w:w="231" w:type="pct"/>
            <w:shd w:val="clear" w:color="auto" w:fill="auto"/>
            <w:vAlign w:val="center"/>
          </w:tcPr>
          <w:p w14:paraId="76A3A8DF"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7F92650D"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2E3B8F3F"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3DF3308A"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3599F10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DBF8927"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7FD9C8B" w14:textId="77777777" w:rsidR="00BD33A6" w:rsidRPr="00D71915" w:rsidRDefault="00BD33A6" w:rsidP="00BD33A6">
            <w:pPr>
              <w:contextualSpacing/>
              <w:jc w:val="center"/>
              <w:rPr>
                <w:rFonts w:ascii="Times New Roman" w:hAnsi="Times New Roman" w:cs="Times New Roman"/>
              </w:rPr>
            </w:pPr>
          </w:p>
        </w:tc>
      </w:tr>
      <w:tr w:rsidR="00BD33A6" w:rsidRPr="008B4CF7" w14:paraId="48865089" w14:textId="77777777" w:rsidTr="001836FC">
        <w:trPr>
          <w:jc w:val="center"/>
        </w:trPr>
        <w:tc>
          <w:tcPr>
            <w:tcW w:w="746" w:type="pct"/>
            <w:shd w:val="clear" w:color="auto" w:fill="auto"/>
            <w:vAlign w:val="center"/>
          </w:tcPr>
          <w:p w14:paraId="40FEB2AB" w14:textId="77777777" w:rsidR="00BD33A6" w:rsidRPr="00D71915" w:rsidRDefault="00BD33A6" w:rsidP="00BD33A6">
            <w:pPr>
              <w:suppressAutoHyphens/>
              <w:contextualSpacing/>
              <w:jc w:val="center"/>
              <w:rPr>
                <w:rFonts w:ascii="Times New Roman" w:hAnsi="Times New Roman" w:cs="Times New Roman"/>
                <w:bCs/>
              </w:rPr>
            </w:pPr>
            <w:r w:rsidRPr="00D71915">
              <w:rPr>
                <w:rFonts w:ascii="Times New Roman" w:hAnsi="Times New Roman" w:cs="Times New Roman"/>
              </w:rPr>
              <w:t>ПП.0Х</w:t>
            </w:r>
          </w:p>
        </w:tc>
        <w:tc>
          <w:tcPr>
            <w:tcW w:w="2902" w:type="pct"/>
            <w:shd w:val="clear" w:color="auto" w:fill="auto"/>
            <w:vAlign w:val="center"/>
          </w:tcPr>
          <w:p w14:paraId="0619143B"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color w:val="000000"/>
              </w:rPr>
              <w:t>Производственная практика</w:t>
            </w:r>
          </w:p>
        </w:tc>
        <w:tc>
          <w:tcPr>
            <w:tcW w:w="231" w:type="pct"/>
            <w:shd w:val="clear" w:color="auto" w:fill="auto"/>
            <w:vAlign w:val="center"/>
          </w:tcPr>
          <w:p w14:paraId="0B29C133"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5BE589FB"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0FEB54D4"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5221F90B" w14:textId="77777777" w:rsidR="00BD33A6" w:rsidRPr="00D71915" w:rsidRDefault="00BD33A6" w:rsidP="00BD33A6">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7C5C0564"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7147CAD5"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A3D30CE" w14:textId="77777777" w:rsidR="00BD33A6" w:rsidRPr="00D71915" w:rsidRDefault="00BD33A6" w:rsidP="00BD33A6">
            <w:pPr>
              <w:contextualSpacing/>
              <w:jc w:val="center"/>
              <w:rPr>
                <w:rFonts w:ascii="Times New Roman" w:hAnsi="Times New Roman" w:cs="Times New Roman"/>
              </w:rPr>
            </w:pPr>
          </w:p>
        </w:tc>
      </w:tr>
      <w:tr w:rsidR="00BD33A6" w:rsidRPr="008B4CF7" w14:paraId="3CB32836" w14:textId="77777777" w:rsidTr="001836FC">
        <w:trPr>
          <w:jc w:val="center"/>
        </w:trPr>
        <w:tc>
          <w:tcPr>
            <w:tcW w:w="746" w:type="pct"/>
            <w:shd w:val="clear" w:color="auto" w:fill="FFE599" w:themeFill="accent4" w:themeFillTint="66"/>
            <w:vAlign w:val="center"/>
          </w:tcPr>
          <w:p w14:paraId="63CC81B7" w14:textId="77777777" w:rsidR="00BD33A6" w:rsidRPr="00D71915" w:rsidRDefault="00BD33A6" w:rsidP="00BD33A6">
            <w:pPr>
              <w:suppressAutoHyphens/>
              <w:contextualSpacing/>
              <w:jc w:val="center"/>
              <w:rPr>
                <w:rFonts w:ascii="Times New Roman" w:hAnsi="Times New Roman" w:cs="Times New Roman"/>
                <w:b/>
                <w:bCs/>
              </w:rPr>
            </w:pPr>
            <w:r w:rsidRPr="00D71915">
              <w:rPr>
                <w:rFonts w:ascii="Times New Roman" w:hAnsi="Times New Roman" w:cs="Times New Roman"/>
                <w:b/>
                <w:bCs/>
              </w:rPr>
              <w:t>ПМ.0Х</w:t>
            </w:r>
          </w:p>
        </w:tc>
        <w:tc>
          <w:tcPr>
            <w:tcW w:w="2902" w:type="pct"/>
            <w:shd w:val="clear" w:color="auto" w:fill="FFE599" w:themeFill="accent4" w:themeFillTint="66"/>
            <w:vAlign w:val="bottom"/>
          </w:tcPr>
          <w:p w14:paraId="3799438A" w14:textId="77777777" w:rsidR="00BD33A6" w:rsidRPr="00D71915" w:rsidRDefault="00BD33A6" w:rsidP="00BD33A6">
            <w:pPr>
              <w:suppressAutoHyphens/>
              <w:spacing w:before="240" w:after="240"/>
              <w:contextualSpacing/>
              <w:jc w:val="both"/>
              <w:rPr>
                <w:rFonts w:ascii="Times New Roman" w:hAnsi="Times New Roman" w:cs="Times New Roman"/>
                <w:b/>
                <w:bCs/>
              </w:rPr>
            </w:pPr>
            <w:r w:rsidRPr="00D71915">
              <w:rPr>
                <w:rFonts w:ascii="Times New Roman" w:hAnsi="Times New Roman" w:cs="Times New Roman"/>
                <w:b/>
                <w:bCs/>
              </w:rPr>
              <w:t>Выполнение наладки и регулировки автоматических и полуавтоматических линий</w:t>
            </w:r>
          </w:p>
        </w:tc>
        <w:tc>
          <w:tcPr>
            <w:tcW w:w="231" w:type="pct"/>
            <w:shd w:val="clear" w:color="auto" w:fill="FFE599" w:themeFill="accent4" w:themeFillTint="66"/>
            <w:vAlign w:val="center"/>
          </w:tcPr>
          <w:p w14:paraId="0DC0DADB" w14:textId="77777777" w:rsidR="00BD33A6" w:rsidRPr="00D71915" w:rsidRDefault="00BD33A6" w:rsidP="00BD33A6">
            <w:pPr>
              <w:tabs>
                <w:tab w:val="left" w:pos="406"/>
              </w:tabs>
              <w:spacing w:before="240" w:after="240"/>
              <w:contextualSpacing/>
              <w:jc w:val="center"/>
              <w:rPr>
                <w:rFonts w:ascii="Times New Roman" w:hAnsi="Times New Roman" w:cs="Times New Roman"/>
                <w:b/>
                <w:bCs/>
              </w:rPr>
            </w:pPr>
            <w:r>
              <w:rPr>
                <w:rFonts w:ascii="Times New Roman" w:hAnsi="Times New Roman" w:cs="Times New Roman"/>
                <w:b/>
                <w:bCs/>
              </w:rPr>
              <w:t>756</w:t>
            </w:r>
          </w:p>
        </w:tc>
        <w:tc>
          <w:tcPr>
            <w:tcW w:w="231" w:type="pct"/>
            <w:shd w:val="clear" w:color="auto" w:fill="FFE599" w:themeFill="accent4" w:themeFillTint="66"/>
            <w:vAlign w:val="center"/>
          </w:tcPr>
          <w:p w14:paraId="3A98AF3E" w14:textId="77777777" w:rsidR="00BD33A6" w:rsidRPr="00D71915" w:rsidRDefault="00BD33A6" w:rsidP="00BD33A6">
            <w:pPr>
              <w:tabs>
                <w:tab w:val="left" w:pos="406"/>
              </w:tabs>
              <w:spacing w:before="240" w:after="240"/>
              <w:contextualSpacing/>
              <w:jc w:val="center"/>
              <w:rPr>
                <w:rFonts w:ascii="Times New Roman" w:hAnsi="Times New Roman" w:cs="Times New Roman"/>
                <w:b/>
                <w:bCs/>
              </w:rPr>
            </w:pPr>
            <w:r>
              <w:rPr>
                <w:rFonts w:ascii="Times New Roman" w:hAnsi="Times New Roman" w:cs="Times New Roman"/>
                <w:b/>
                <w:bCs/>
              </w:rPr>
              <w:t>668</w:t>
            </w:r>
          </w:p>
        </w:tc>
        <w:tc>
          <w:tcPr>
            <w:tcW w:w="194" w:type="pct"/>
            <w:shd w:val="clear" w:color="auto" w:fill="FFE599" w:themeFill="accent4" w:themeFillTint="66"/>
            <w:vAlign w:val="center"/>
          </w:tcPr>
          <w:p w14:paraId="0E87B365" w14:textId="77777777" w:rsidR="00BD33A6" w:rsidRPr="00D71915" w:rsidRDefault="00BD33A6" w:rsidP="00BD33A6">
            <w:pPr>
              <w:spacing w:before="240" w:after="240"/>
              <w:contextualSpacing/>
              <w:jc w:val="center"/>
              <w:rPr>
                <w:rFonts w:ascii="Times New Roman" w:hAnsi="Times New Roman" w:cs="Times New Roman"/>
              </w:rPr>
            </w:pPr>
          </w:p>
        </w:tc>
        <w:tc>
          <w:tcPr>
            <w:tcW w:w="193" w:type="pct"/>
            <w:shd w:val="clear" w:color="auto" w:fill="FFE599" w:themeFill="accent4" w:themeFillTint="66"/>
            <w:vAlign w:val="center"/>
          </w:tcPr>
          <w:p w14:paraId="06F9E351" w14:textId="77777777" w:rsidR="00BD33A6" w:rsidRPr="00D71915" w:rsidRDefault="00BD33A6" w:rsidP="00BD33A6">
            <w:pPr>
              <w:spacing w:before="240" w:after="240"/>
              <w:contextualSpacing/>
              <w:jc w:val="center"/>
              <w:rPr>
                <w:rFonts w:ascii="Times New Roman" w:hAnsi="Times New Roman" w:cs="Times New Roman"/>
              </w:rPr>
            </w:pPr>
            <w:r>
              <w:rPr>
                <w:rFonts w:ascii="Times New Roman" w:hAnsi="Times New Roman" w:cs="Times New Roman"/>
                <w:b/>
                <w:bCs/>
              </w:rPr>
              <w:t>468</w:t>
            </w:r>
          </w:p>
        </w:tc>
        <w:tc>
          <w:tcPr>
            <w:tcW w:w="168" w:type="pct"/>
            <w:shd w:val="clear" w:color="auto" w:fill="FFE599" w:themeFill="accent4" w:themeFillTint="66"/>
            <w:vAlign w:val="center"/>
          </w:tcPr>
          <w:p w14:paraId="3B9241B0" w14:textId="77777777" w:rsidR="00BD33A6" w:rsidRPr="00D71915" w:rsidRDefault="00BD33A6" w:rsidP="00BD33A6">
            <w:pPr>
              <w:spacing w:before="240" w:after="240"/>
              <w:contextualSpacing/>
              <w:jc w:val="center"/>
              <w:rPr>
                <w:rFonts w:ascii="Times New Roman" w:hAnsi="Times New Roman" w:cs="Times New Roman"/>
              </w:rPr>
            </w:pPr>
          </w:p>
        </w:tc>
        <w:tc>
          <w:tcPr>
            <w:tcW w:w="168" w:type="pct"/>
            <w:shd w:val="clear" w:color="auto" w:fill="FFE599" w:themeFill="accent4" w:themeFillTint="66"/>
            <w:vAlign w:val="center"/>
          </w:tcPr>
          <w:p w14:paraId="74EEDDAB" w14:textId="77777777" w:rsidR="00BD33A6" w:rsidRPr="00D71915" w:rsidRDefault="00BD33A6" w:rsidP="00BD33A6">
            <w:pPr>
              <w:spacing w:before="240" w:after="240"/>
              <w:contextualSpacing/>
              <w:jc w:val="center"/>
              <w:rPr>
                <w:rFonts w:ascii="Times New Roman" w:hAnsi="Times New Roman" w:cs="Times New Roman"/>
              </w:rPr>
            </w:pPr>
          </w:p>
        </w:tc>
        <w:tc>
          <w:tcPr>
            <w:tcW w:w="168" w:type="pct"/>
            <w:shd w:val="clear" w:color="auto" w:fill="FFE599" w:themeFill="accent4" w:themeFillTint="66"/>
            <w:vAlign w:val="center"/>
          </w:tcPr>
          <w:p w14:paraId="0ABAD612" w14:textId="77777777" w:rsidR="00BD33A6" w:rsidRPr="00D71915" w:rsidRDefault="00BD33A6" w:rsidP="00BD33A6">
            <w:pPr>
              <w:spacing w:before="240" w:after="240"/>
              <w:contextualSpacing/>
              <w:jc w:val="center"/>
              <w:rPr>
                <w:rFonts w:ascii="Times New Roman" w:hAnsi="Times New Roman" w:cs="Times New Roman"/>
              </w:rPr>
            </w:pPr>
          </w:p>
        </w:tc>
      </w:tr>
      <w:tr w:rsidR="00BD33A6" w:rsidRPr="008B4CF7" w14:paraId="107B0EEB" w14:textId="77777777" w:rsidTr="001836FC">
        <w:trPr>
          <w:jc w:val="center"/>
        </w:trPr>
        <w:tc>
          <w:tcPr>
            <w:tcW w:w="746" w:type="pct"/>
            <w:shd w:val="clear" w:color="auto" w:fill="auto"/>
            <w:vAlign w:val="center"/>
          </w:tcPr>
          <w:p w14:paraId="401A77E2"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rPr>
              <w:t>МДК.0Х.01</w:t>
            </w:r>
          </w:p>
        </w:tc>
        <w:tc>
          <w:tcPr>
            <w:tcW w:w="2902" w:type="pct"/>
            <w:shd w:val="clear" w:color="auto" w:fill="auto"/>
            <w:vAlign w:val="bottom"/>
          </w:tcPr>
          <w:p w14:paraId="5275F1E4"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rPr>
              <w:t>Выполнение работ по наладке и регулировке автоматических и полуавтоматических линий</w:t>
            </w:r>
          </w:p>
        </w:tc>
        <w:tc>
          <w:tcPr>
            <w:tcW w:w="231" w:type="pct"/>
            <w:shd w:val="clear" w:color="auto" w:fill="auto"/>
            <w:vAlign w:val="center"/>
          </w:tcPr>
          <w:p w14:paraId="11CD9B09"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w:t>
            </w:r>
            <w:r>
              <w:rPr>
                <w:rFonts w:ascii="Times New Roman" w:hAnsi="Times New Roman" w:cs="Times New Roman"/>
              </w:rPr>
              <w:t>88</w:t>
            </w:r>
          </w:p>
        </w:tc>
        <w:tc>
          <w:tcPr>
            <w:tcW w:w="231" w:type="pct"/>
            <w:shd w:val="clear" w:color="auto" w:fill="auto"/>
            <w:vAlign w:val="center"/>
          </w:tcPr>
          <w:p w14:paraId="17C16EA1"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72BDDF77"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7932D548"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2E2D318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16D0EF9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8834F03" w14:textId="77777777" w:rsidR="00BD33A6" w:rsidRPr="00D71915" w:rsidRDefault="00BD33A6" w:rsidP="00BD33A6">
            <w:pPr>
              <w:contextualSpacing/>
              <w:jc w:val="center"/>
              <w:rPr>
                <w:rFonts w:ascii="Times New Roman" w:hAnsi="Times New Roman" w:cs="Times New Roman"/>
              </w:rPr>
            </w:pPr>
          </w:p>
        </w:tc>
      </w:tr>
      <w:tr w:rsidR="00BD33A6" w:rsidRPr="008B4CF7" w14:paraId="4E1F637B" w14:textId="77777777" w:rsidTr="001836FC">
        <w:trPr>
          <w:jc w:val="center"/>
        </w:trPr>
        <w:tc>
          <w:tcPr>
            <w:tcW w:w="746" w:type="pct"/>
            <w:shd w:val="clear" w:color="auto" w:fill="auto"/>
            <w:vAlign w:val="center"/>
          </w:tcPr>
          <w:p w14:paraId="5BF80544" w14:textId="77777777" w:rsidR="00BD33A6" w:rsidRPr="00D71915" w:rsidRDefault="00BD33A6" w:rsidP="00BD33A6">
            <w:pPr>
              <w:suppressAutoHyphens/>
              <w:contextualSpacing/>
              <w:jc w:val="center"/>
              <w:rPr>
                <w:rFonts w:ascii="Times New Roman" w:hAnsi="Times New Roman" w:cs="Times New Roman"/>
                <w:bCs/>
              </w:rPr>
            </w:pPr>
            <w:r w:rsidRPr="00D71915">
              <w:rPr>
                <w:rFonts w:ascii="Times New Roman" w:hAnsi="Times New Roman" w:cs="Times New Roman"/>
              </w:rPr>
              <w:lastRenderedPageBreak/>
              <w:t>УП.0Х</w:t>
            </w:r>
          </w:p>
        </w:tc>
        <w:tc>
          <w:tcPr>
            <w:tcW w:w="2902" w:type="pct"/>
            <w:shd w:val="clear" w:color="auto" w:fill="auto"/>
            <w:vAlign w:val="center"/>
          </w:tcPr>
          <w:p w14:paraId="54EEEEDF"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color w:val="000000"/>
              </w:rPr>
              <w:t>Учебная практика</w:t>
            </w:r>
          </w:p>
        </w:tc>
        <w:tc>
          <w:tcPr>
            <w:tcW w:w="231" w:type="pct"/>
            <w:shd w:val="clear" w:color="auto" w:fill="auto"/>
            <w:vAlign w:val="center"/>
          </w:tcPr>
          <w:p w14:paraId="6D4ED3CD"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042043CE" w14:textId="77777777" w:rsidR="00BD33A6" w:rsidRPr="00D71915" w:rsidRDefault="00BD33A6" w:rsidP="00BD33A6">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64D5F1B4"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7EA6653F" w14:textId="77777777" w:rsidR="00BD33A6" w:rsidRPr="00D71915" w:rsidRDefault="00BD33A6" w:rsidP="00BD33A6">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50872071"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6AF460F2"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3C381236" w14:textId="77777777" w:rsidR="00BD33A6" w:rsidRPr="00D71915" w:rsidRDefault="00BD33A6" w:rsidP="00BD33A6">
            <w:pPr>
              <w:contextualSpacing/>
              <w:jc w:val="center"/>
              <w:rPr>
                <w:rFonts w:ascii="Times New Roman" w:hAnsi="Times New Roman" w:cs="Times New Roman"/>
              </w:rPr>
            </w:pPr>
          </w:p>
        </w:tc>
      </w:tr>
      <w:tr w:rsidR="00BD33A6" w:rsidRPr="008B4CF7" w14:paraId="4A93B9CD" w14:textId="77777777" w:rsidTr="001836FC">
        <w:trPr>
          <w:jc w:val="center"/>
        </w:trPr>
        <w:tc>
          <w:tcPr>
            <w:tcW w:w="746" w:type="pct"/>
            <w:shd w:val="clear" w:color="auto" w:fill="auto"/>
            <w:vAlign w:val="center"/>
          </w:tcPr>
          <w:p w14:paraId="25383290" w14:textId="77777777" w:rsidR="00BD33A6" w:rsidRPr="00D71915" w:rsidRDefault="00BD33A6" w:rsidP="00BD33A6">
            <w:pPr>
              <w:suppressAutoHyphens/>
              <w:contextualSpacing/>
              <w:jc w:val="center"/>
              <w:rPr>
                <w:rFonts w:ascii="Times New Roman" w:hAnsi="Times New Roman" w:cs="Times New Roman"/>
                <w:bCs/>
              </w:rPr>
            </w:pPr>
            <w:r w:rsidRPr="00D71915">
              <w:rPr>
                <w:rFonts w:ascii="Times New Roman" w:hAnsi="Times New Roman" w:cs="Times New Roman"/>
              </w:rPr>
              <w:t>ПП.0Х</w:t>
            </w:r>
          </w:p>
        </w:tc>
        <w:tc>
          <w:tcPr>
            <w:tcW w:w="2902" w:type="pct"/>
            <w:shd w:val="clear" w:color="auto" w:fill="auto"/>
            <w:vAlign w:val="center"/>
          </w:tcPr>
          <w:p w14:paraId="77F87FB9" w14:textId="77777777" w:rsidR="00BD33A6" w:rsidRPr="00D71915" w:rsidRDefault="00BD33A6" w:rsidP="00BD33A6">
            <w:pPr>
              <w:suppressAutoHyphens/>
              <w:contextualSpacing/>
              <w:jc w:val="both"/>
              <w:rPr>
                <w:rFonts w:ascii="Times New Roman" w:hAnsi="Times New Roman" w:cs="Times New Roman"/>
                <w:bCs/>
              </w:rPr>
            </w:pPr>
            <w:r w:rsidRPr="00D71915">
              <w:rPr>
                <w:rFonts w:ascii="Times New Roman" w:hAnsi="Times New Roman" w:cs="Times New Roman"/>
              </w:rPr>
              <w:t>Производственная практика</w:t>
            </w:r>
          </w:p>
        </w:tc>
        <w:tc>
          <w:tcPr>
            <w:tcW w:w="231" w:type="pct"/>
            <w:shd w:val="clear" w:color="auto" w:fill="auto"/>
            <w:vAlign w:val="center"/>
          </w:tcPr>
          <w:p w14:paraId="1348CC01"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6AC6F623" w14:textId="77777777" w:rsidR="00BD33A6" w:rsidRPr="00D71915" w:rsidRDefault="00BD33A6" w:rsidP="00BD33A6">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6DDD8A42" w14:textId="77777777" w:rsidR="00BD33A6" w:rsidRPr="00D71915" w:rsidRDefault="00BD33A6" w:rsidP="00BD33A6">
            <w:pPr>
              <w:contextualSpacing/>
              <w:jc w:val="center"/>
              <w:rPr>
                <w:rFonts w:ascii="Times New Roman" w:hAnsi="Times New Roman" w:cs="Times New Roman"/>
              </w:rPr>
            </w:pPr>
          </w:p>
        </w:tc>
        <w:tc>
          <w:tcPr>
            <w:tcW w:w="193" w:type="pct"/>
            <w:shd w:val="clear" w:color="auto" w:fill="auto"/>
            <w:vAlign w:val="center"/>
          </w:tcPr>
          <w:p w14:paraId="670DF565" w14:textId="77777777" w:rsidR="00BD33A6" w:rsidRPr="00D71915" w:rsidRDefault="00BD33A6" w:rsidP="00BD33A6">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1D8C016E"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1F1F955B" w14:textId="77777777" w:rsidR="00BD33A6" w:rsidRPr="00D71915" w:rsidRDefault="00BD33A6" w:rsidP="00BD33A6">
            <w:pPr>
              <w:contextualSpacing/>
              <w:jc w:val="center"/>
              <w:rPr>
                <w:rFonts w:ascii="Times New Roman" w:hAnsi="Times New Roman" w:cs="Times New Roman"/>
              </w:rPr>
            </w:pPr>
          </w:p>
        </w:tc>
        <w:tc>
          <w:tcPr>
            <w:tcW w:w="168" w:type="pct"/>
            <w:shd w:val="clear" w:color="auto" w:fill="auto"/>
            <w:vAlign w:val="center"/>
          </w:tcPr>
          <w:p w14:paraId="19B186F9" w14:textId="77777777" w:rsidR="00BD33A6" w:rsidRPr="00D71915" w:rsidRDefault="00BD33A6" w:rsidP="00BD33A6">
            <w:pPr>
              <w:contextualSpacing/>
              <w:jc w:val="center"/>
              <w:rPr>
                <w:rFonts w:ascii="Times New Roman" w:hAnsi="Times New Roman" w:cs="Times New Roman"/>
              </w:rPr>
            </w:pPr>
          </w:p>
        </w:tc>
      </w:tr>
      <w:tr w:rsidR="001836FC" w:rsidRPr="008B4CF7" w14:paraId="4E8DFC4B" w14:textId="77777777" w:rsidTr="001836FC">
        <w:trPr>
          <w:jc w:val="center"/>
        </w:trPr>
        <w:tc>
          <w:tcPr>
            <w:tcW w:w="3648" w:type="pct"/>
            <w:gridSpan w:val="2"/>
            <w:shd w:val="clear" w:color="auto" w:fill="F4B083" w:themeFill="accent2" w:themeFillTint="99"/>
            <w:vAlign w:val="center"/>
          </w:tcPr>
          <w:p w14:paraId="204BC1EB" w14:textId="77777777" w:rsidR="001836FC" w:rsidRPr="00D71915" w:rsidRDefault="001836FC" w:rsidP="001836FC">
            <w:pPr>
              <w:suppressAutoHyphens/>
              <w:contextualSpacing/>
              <w:jc w:val="both"/>
              <w:rPr>
                <w:rFonts w:ascii="Times New Roman" w:hAnsi="Times New Roman" w:cs="Times New Roman"/>
              </w:rPr>
            </w:pPr>
            <w:r w:rsidRPr="00D71915">
              <w:rPr>
                <w:rFonts w:ascii="Times New Roman" w:hAnsi="Times New Roman" w:cs="Times New Roman"/>
                <w:b/>
                <w:bCs/>
                <w:color w:val="FF0000"/>
              </w:rPr>
              <w:t xml:space="preserve">                </w:t>
            </w:r>
            <w:r w:rsidRPr="00D71915">
              <w:rPr>
                <w:rFonts w:ascii="Times New Roman" w:hAnsi="Times New Roman" w:cs="Times New Roman"/>
                <w:b/>
                <w:bCs/>
              </w:rPr>
              <w:t>Ковочные и штамповочные молоты</w:t>
            </w:r>
          </w:p>
        </w:tc>
        <w:tc>
          <w:tcPr>
            <w:tcW w:w="231" w:type="pct"/>
            <w:shd w:val="clear" w:color="auto" w:fill="F4B083" w:themeFill="accent2" w:themeFillTint="99"/>
            <w:vAlign w:val="center"/>
          </w:tcPr>
          <w:p w14:paraId="155B230C" w14:textId="77777777" w:rsidR="001836FC" w:rsidRPr="00D71915" w:rsidRDefault="001836FC" w:rsidP="001836FC">
            <w:pPr>
              <w:tabs>
                <w:tab w:val="left" w:pos="406"/>
              </w:tabs>
              <w:contextualSpacing/>
              <w:jc w:val="center"/>
              <w:rPr>
                <w:rFonts w:ascii="Times New Roman" w:hAnsi="Times New Roman" w:cs="Times New Roman"/>
              </w:rPr>
            </w:pPr>
            <w:r w:rsidRPr="00FD413A">
              <w:rPr>
                <w:rFonts w:ascii="Times New Roman" w:hAnsi="Times New Roman" w:cs="Times New Roman"/>
                <w:b/>
                <w:bCs/>
              </w:rPr>
              <w:t>1512</w:t>
            </w:r>
          </w:p>
        </w:tc>
        <w:tc>
          <w:tcPr>
            <w:tcW w:w="231" w:type="pct"/>
            <w:shd w:val="clear" w:color="auto" w:fill="F4B083" w:themeFill="accent2" w:themeFillTint="99"/>
            <w:vAlign w:val="center"/>
          </w:tcPr>
          <w:p w14:paraId="645C528F"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b/>
                <w:bCs/>
              </w:rPr>
              <w:t>13</w:t>
            </w:r>
            <w:r>
              <w:rPr>
                <w:rFonts w:ascii="Times New Roman" w:hAnsi="Times New Roman" w:cs="Times New Roman"/>
                <w:b/>
                <w:bCs/>
              </w:rPr>
              <w:t>36</w:t>
            </w:r>
          </w:p>
        </w:tc>
        <w:tc>
          <w:tcPr>
            <w:tcW w:w="194" w:type="pct"/>
            <w:shd w:val="clear" w:color="auto" w:fill="F4B083" w:themeFill="accent2" w:themeFillTint="99"/>
            <w:vAlign w:val="center"/>
          </w:tcPr>
          <w:p w14:paraId="44D81190"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F4B083" w:themeFill="accent2" w:themeFillTint="99"/>
            <w:vAlign w:val="center"/>
          </w:tcPr>
          <w:p w14:paraId="3026A472" w14:textId="77777777" w:rsidR="001836FC" w:rsidRPr="00D71915" w:rsidRDefault="001836FC" w:rsidP="001836FC">
            <w:pPr>
              <w:contextualSpacing/>
              <w:jc w:val="center"/>
              <w:rPr>
                <w:rFonts w:ascii="Times New Roman" w:hAnsi="Times New Roman" w:cs="Times New Roman"/>
              </w:rPr>
            </w:pPr>
            <w:r w:rsidRPr="00D71915">
              <w:rPr>
                <w:rFonts w:ascii="Times New Roman" w:hAnsi="Times New Roman" w:cs="Times New Roman"/>
                <w:b/>
                <w:bCs/>
              </w:rPr>
              <w:t>936</w:t>
            </w:r>
          </w:p>
        </w:tc>
        <w:tc>
          <w:tcPr>
            <w:tcW w:w="168" w:type="pct"/>
            <w:shd w:val="clear" w:color="auto" w:fill="F4B083" w:themeFill="accent2" w:themeFillTint="99"/>
            <w:vAlign w:val="center"/>
          </w:tcPr>
          <w:p w14:paraId="557F68CD"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4B083" w:themeFill="accent2" w:themeFillTint="99"/>
            <w:vAlign w:val="center"/>
          </w:tcPr>
          <w:p w14:paraId="13E473F1"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4B083" w:themeFill="accent2" w:themeFillTint="99"/>
            <w:vAlign w:val="center"/>
          </w:tcPr>
          <w:p w14:paraId="3E409481" w14:textId="77777777" w:rsidR="001836FC" w:rsidRPr="00D71915" w:rsidRDefault="001836FC" w:rsidP="001836FC">
            <w:pPr>
              <w:contextualSpacing/>
              <w:jc w:val="center"/>
              <w:rPr>
                <w:rFonts w:ascii="Times New Roman" w:hAnsi="Times New Roman" w:cs="Times New Roman"/>
              </w:rPr>
            </w:pPr>
          </w:p>
        </w:tc>
      </w:tr>
      <w:tr w:rsidR="001836FC" w:rsidRPr="008B4CF7" w14:paraId="32C9339A" w14:textId="77777777" w:rsidTr="00AB5437">
        <w:trPr>
          <w:jc w:val="center"/>
        </w:trPr>
        <w:tc>
          <w:tcPr>
            <w:tcW w:w="746" w:type="pct"/>
            <w:shd w:val="clear" w:color="auto" w:fill="FFF2CC" w:themeFill="accent4" w:themeFillTint="33"/>
            <w:vAlign w:val="bottom"/>
          </w:tcPr>
          <w:p w14:paraId="3814A482"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b/>
                <w:bCs/>
              </w:rPr>
              <w:t>ПМн.0Х</w:t>
            </w:r>
          </w:p>
        </w:tc>
        <w:tc>
          <w:tcPr>
            <w:tcW w:w="2902" w:type="pct"/>
            <w:shd w:val="clear" w:color="auto" w:fill="FFF2CC" w:themeFill="accent4" w:themeFillTint="33"/>
            <w:vAlign w:val="bottom"/>
          </w:tcPr>
          <w:p w14:paraId="0AF7F236" w14:textId="77777777" w:rsidR="001836FC" w:rsidRPr="00D71915" w:rsidRDefault="001836FC" w:rsidP="001836FC">
            <w:pPr>
              <w:suppressAutoHyphens/>
              <w:contextualSpacing/>
              <w:jc w:val="both"/>
              <w:rPr>
                <w:rFonts w:ascii="Times New Roman" w:hAnsi="Times New Roman" w:cs="Times New Roman"/>
              </w:rPr>
            </w:pPr>
            <w:r w:rsidRPr="00D71915">
              <w:rPr>
                <w:rFonts w:ascii="Times New Roman" w:hAnsi="Times New Roman" w:cs="Times New Roman"/>
                <w:b/>
                <w:bCs/>
              </w:rPr>
              <w:t>Выполнение наладки ковочных и штамповочных молотов</w:t>
            </w:r>
          </w:p>
        </w:tc>
        <w:tc>
          <w:tcPr>
            <w:tcW w:w="231" w:type="pct"/>
            <w:shd w:val="clear" w:color="auto" w:fill="FFF2CC" w:themeFill="accent4" w:themeFillTint="33"/>
            <w:vAlign w:val="center"/>
          </w:tcPr>
          <w:p w14:paraId="6513B311"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b/>
                <w:bCs/>
              </w:rPr>
              <w:t>756</w:t>
            </w:r>
          </w:p>
        </w:tc>
        <w:tc>
          <w:tcPr>
            <w:tcW w:w="231" w:type="pct"/>
            <w:shd w:val="clear" w:color="auto" w:fill="FFF2CC" w:themeFill="accent4" w:themeFillTint="33"/>
            <w:vAlign w:val="center"/>
          </w:tcPr>
          <w:p w14:paraId="3FC98EE2"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b/>
                <w:bCs/>
              </w:rPr>
              <w:t>668</w:t>
            </w:r>
          </w:p>
        </w:tc>
        <w:tc>
          <w:tcPr>
            <w:tcW w:w="194" w:type="pct"/>
            <w:shd w:val="clear" w:color="auto" w:fill="FFF2CC" w:themeFill="accent4" w:themeFillTint="33"/>
            <w:vAlign w:val="center"/>
          </w:tcPr>
          <w:p w14:paraId="327B49AC"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FFF2CC" w:themeFill="accent4" w:themeFillTint="33"/>
            <w:vAlign w:val="center"/>
          </w:tcPr>
          <w:p w14:paraId="3EC60F98" w14:textId="77777777" w:rsidR="001836FC" w:rsidRPr="00D71915" w:rsidRDefault="001836FC" w:rsidP="001836FC">
            <w:pPr>
              <w:contextualSpacing/>
              <w:jc w:val="center"/>
              <w:rPr>
                <w:rFonts w:ascii="Times New Roman" w:hAnsi="Times New Roman" w:cs="Times New Roman"/>
              </w:rPr>
            </w:pPr>
            <w:r>
              <w:rPr>
                <w:rFonts w:ascii="Times New Roman" w:hAnsi="Times New Roman" w:cs="Times New Roman"/>
                <w:b/>
                <w:bCs/>
              </w:rPr>
              <w:t>468</w:t>
            </w:r>
          </w:p>
        </w:tc>
        <w:tc>
          <w:tcPr>
            <w:tcW w:w="168" w:type="pct"/>
            <w:shd w:val="clear" w:color="auto" w:fill="FFF2CC" w:themeFill="accent4" w:themeFillTint="33"/>
            <w:vAlign w:val="center"/>
          </w:tcPr>
          <w:p w14:paraId="4F511854"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FF2CC" w:themeFill="accent4" w:themeFillTint="33"/>
            <w:vAlign w:val="center"/>
          </w:tcPr>
          <w:p w14:paraId="751F2DBF"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FF2CC" w:themeFill="accent4" w:themeFillTint="33"/>
            <w:vAlign w:val="center"/>
          </w:tcPr>
          <w:p w14:paraId="482AF36B" w14:textId="77777777" w:rsidR="001836FC" w:rsidRPr="00D71915" w:rsidRDefault="001836FC" w:rsidP="001836FC">
            <w:pPr>
              <w:contextualSpacing/>
              <w:jc w:val="center"/>
              <w:rPr>
                <w:rFonts w:ascii="Times New Roman" w:hAnsi="Times New Roman" w:cs="Times New Roman"/>
              </w:rPr>
            </w:pPr>
          </w:p>
        </w:tc>
      </w:tr>
      <w:tr w:rsidR="001836FC" w:rsidRPr="008B4CF7" w14:paraId="09EF5AB4" w14:textId="77777777" w:rsidTr="001836FC">
        <w:trPr>
          <w:jc w:val="center"/>
        </w:trPr>
        <w:tc>
          <w:tcPr>
            <w:tcW w:w="746" w:type="pct"/>
            <w:shd w:val="clear" w:color="auto" w:fill="auto"/>
            <w:vAlign w:val="center"/>
          </w:tcPr>
          <w:p w14:paraId="6BCD6BB7"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rPr>
              <w:t>МДК.0Х.01</w:t>
            </w:r>
          </w:p>
        </w:tc>
        <w:tc>
          <w:tcPr>
            <w:tcW w:w="2902" w:type="pct"/>
            <w:shd w:val="clear" w:color="auto" w:fill="auto"/>
            <w:vAlign w:val="bottom"/>
          </w:tcPr>
          <w:p w14:paraId="42AA4457" w14:textId="77777777" w:rsidR="001836FC" w:rsidRPr="00D71915" w:rsidRDefault="001836FC" w:rsidP="001836FC">
            <w:pPr>
              <w:suppressAutoHyphens/>
              <w:contextualSpacing/>
              <w:jc w:val="both"/>
              <w:rPr>
                <w:rFonts w:ascii="Times New Roman" w:hAnsi="Times New Roman" w:cs="Times New Roman"/>
              </w:rPr>
            </w:pPr>
            <w:r>
              <w:rPr>
                <w:rFonts w:ascii="Times New Roman" w:hAnsi="Times New Roman" w:cs="Times New Roman"/>
              </w:rPr>
              <w:t>В</w:t>
            </w:r>
            <w:r w:rsidRPr="00D71915">
              <w:rPr>
                <w:rFonts w:ascii="Times New Roman" w:hAnsi="Times New Roman" w:cs="Times New Roman"/>
              </w:rPr>
              <w:t>ыполнение работ по наладке ковочных и штамповочных молотов</w:t>
            </w:r>
          </w:p>
        </w:tc>
        <w:tc>
          <w:tcPr>
            <w:tcW w:w="231" w:type="pct"/>
            <w:shd w:val="clear" w:color="auto" w:fill="auto"/>
            <w:vAlign w:val="center"/>
          </w:tcPr>
          <w:p w14:paraId="190C96FF"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2</w:t>
            </w:r>
            <w:r>
              <w:rPr>
                <w:rFonts w:ascii="Times New Roman" w:hAnsi="Times New Roman" w:cs="Times New Roman"/>
              </w:rPr>
              <w:t>88</w:t>
            </w:r>
          </w:p>
        </w:tc>
        <w:tc>
          <w:tcPr>
            <w:tcW w:w="231" w:type="pct"/>
            <w:shd w:val="clear" w:color="auto" w:fill="auto"/>
            <w:vAlign w:val="center"/>
          </w:tcPr>
          <w:p w14:paraId="130982DD"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6EEE2409"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auto"/>
            <w:vAlign w:val="center"/>
          </w:tcPr>
          <w:p w14:paraId="40E95F9C"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5405C4B4"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7C580FD8"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5964C53B" w14:textId="77777777" w:rsidR="001836FC" w:rsidRPr="00D71915" w:rsidRDefault="001836FC" w:rsidP="001836FC">
            <w:pPr>
              <w:contextualSpacing/>
              <w:jc w:val="center"/>
              <w:rPr>
                <w:rFonts w:ascii="Times New Roman" w:hAnsi="Times New Roman" w:cs="Times New Roman"/>
              </w:rPr>
            </w:pPr>
          </w:p>
        </w:tc>
      </w:tr>
      <w:tr w:rsidR="001836FC" w:rsidRPr="008B4CF7" w14:paraId="3730F734" w14:textId="77777777" w:rsidTr="001836FC">
        <w:trPr>
          <w:jc w:val="center"/>
        </w:trPr>
        <w:tc>
          <w:tcPr>
            <w:tcW w:w="746" w:type="pct"/>
            <w:shd w:val="clear" w:color="auto" w:fill="auto"/>
            <w:vAlign w:val="center"/>
          </w:tcPr>
          <w:p w14:paraId="3E775EF1"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rPr>
              <w:t>УП.0Х</w:t>
            </w:r>
          </w:p>
        </w:tc>
        <w:tc>
          <w:tcPr>
            <w:tcW w:w="2902" w:type="pct"/>
            <w:shd w:val="clear" w:color="auto" w:fill="auto"/>
            <w:vAlign w:val="center"/>
          </w:tcPr>
          <w:p w14:paraId="04821C32" w14:textId="77777777" w:rsidR="001836FC" w:rsidRPr="00D71915" w:rsidRDefault="001836FC" w:rsidP="001836FC">
            <w:pPr>
              <w:suppressAutoHyphens/>
              <w:contextualSpacing/>
              <w:jc w:val="both"/>
              <w:rPr>
                <w:rFonts w:ascii="Times New Roman" w:hAnsi="Times New Roman" w:cs="Times New Roman"/>
              </w:rPr>
            </w:pPr>
            <w:r w:rsidRPr="00D71915">
              <w:rPr>
                <w:rFonts w:ascii="Times New Roman" w:hAnsi="Times New Roman" w:cs="Times New Roman"/>
                <w:color w:val="000000"/>
              </w:rPr>
              <w:t>Учебная практика</w:t>
            </w:r>
          </w:p>
        </w:tc>
        <w:tc>
          <w:tcPr>
            <w:tcW w:w="231" w:type="pct"/>
            <w:shd w:val="clear" w:color="auto" w:fill="auto"/>
            <w:vAlign w:val="center"/>
          </w:tcPr>
          <w:p w14:paraId="0E805913"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6CE5D623"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4854EB4F"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auto"/>
            <w:vAlign w:val="center"/>
          </w:tcPr>
          <w:p w14:paraId="7CD4136E" w14:textId="77777777" w:rsidR="001836FC" w:rsidRPr="00D71915" w:rsidRDefault="001836FC" w:rsidP="001836FC">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6EFA6C14"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181124B1"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64B963A7" w14:textId="77777777" w:rsidR="001836FC" w:rsidRPr="00D71915" w:rsidRDefault="001836FC" w:rsidP="001836FC">
            <w:pPr>
              <w:contextualSpacing/>
              <w:jc w:val="center"/>
              <w:rPr>
                <w:rFonts w:ascii="Times New Roman" w:hAnsi="Times New Roman" w:cs="Times New Roman"/>
              </w:rPr>
            </w:pPr>
          </w:p>
        </w:tc>
      </w:tr>
      <w:tr w:rsidR="001836FC" w:rsidRPr="008B4CF7" w14:paraId="054426C2" w14:textId="77777777" w:rsidTr="001836FC">
        <w:trPr>
          <w:jc w:val="center"/>
        </w:trPr>
        <w:tc>
          <w:tcPr>
            <w:tcW w:w="746" w:type="pct"/>
            <w:shd w:val="clear" w:color="auto" w:fill="auto"/>
            <w:vAlign w:val="center"/>
          </w:tcPr>
          <w:p w14:paraId="6C885131"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rPr>
              <w:t>ПП.0Х</w:t>
            </w:r>
          </w:p>
        </w:tc>
        <w:tc>
          <w:tcPr>
            <w:tcW w:w="2902" w:type="pct"/>
            <w:shd w:val="clear" w:color="auto" w:fill="auto"/>
            <w:vAlign w:val="center"/>
          </w:tcPr>
          <w:p w14:paraId="449FB3B2" w14:textId="77777777" w:rsidR="001836FC" w:rsidRPr="00D71915" w:rsidRDefault="001836FC" w:rsidP="001836FC">
            <w:pPr>
              <w:suppressAutoHyphens/>
              <w:contextualSpacing/>
              <w:jc w:val="both"/>
              <w:rPr>
                <w:rFonts w:ascii="Times New Roman" w:hAnsi="Times New Roman" w:cs="Times New Roman"/>
              </w:rPr>
            </w:pPr>
            <w:r w:rsidRPr="00D71915">
              <w:rPr>
                <w:rFonts w:ascii="Times New Roman" w:hAnsi="Times New Roman" w:cs="Times New Roman"/>
              </w:rPr>
              <w:t>Производственная практика</w:t>
            </w:r>
          </w:p>
        </w:tc>
        <w:tc>
          <w:tcPr>
            <w:tcW w:w="231" w:type="pct"/>
            <w:shd w:val="clear" w:color="auto" w:fill="auto"/>
            <w:vAlign w:val="center"/>
          </w:tcPr>
          <w:p w14:paraId="3DBD86E9"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2AED6AEB"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712B7DC7"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auto"/>
            <w:vAlign w:val="center"/>
          </w:tcPr>
          <w:p w14:paraId="2C853547" w14:textId="77777777" w:rsidR="001836FC" w:rsidRPr="00D71915" w:rsidRDefault="001836FC" w:rsidP="001836FC">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0D59B38C"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4549B1AA"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37319C40" w14:textId="77777777" w:rsidR="001836FC" w:rsidRPr="00D71915" w:rsidRDefault="001836FC" w:rsidP="001836FC">
            <w:pPr>
              <w:contextualSpacing/>
              <w:jc w:val="center"/>
              <w:rPr>
                <w:rFonts w:ascii="Times New Roman" w:hAnsi="Times New Roman" w:cs="Times New Roman"/>
              </w:rPr>
            </w:pPr>
          </w:p>
        </w:tc>
      </w:tr>
      <w:tr w:rsidR="001836FC" w:rsidRPr="008B4CF7" w14:paraId="0297405C" w14:textId="77777777" w:rsidTr="00AB5437">
        <w:trPr>
          <w:jc w:val="center"/>
        </w:trPr>
        <w:tc>
          <w:tcPr>
            <w:tcW w:w="746" w:type="pct"/>
            <w:shd w:val="clear" w:color="auto" w:fill="FFF2CC" w:themeFill="accent4" w:themeFillTint="33"/>
            <w:vAlign w:val="center"/>
          </w:tcPr>
          <w:p w14:paraId="228F9C59"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b/>
                <w:bCs/>
              </w:rPr>
              <w:t>ПМ.0Х</w:t>
            </w:r>
          </w:p>
        </w:tc>
        <w:tc>
          <w:tcPr>
            <w:tcW w:w="2902" w:type="pct"/>
            <w:shd w:val="clear" w:color="auto" w:fill="FFF2CC" w:themeFill="accent4" w:themeFillTint="33"/>
            <w:vAlign w:val="bottom"/>
          </w:tcPr>
          <w:p w14:paraId="7A6DBAD3" w14:textId="77777777" w:rsidR="001836FC" w:rsidRPr="00D71915" w:rsidRDefault="001836FC" w:rsidP="001836FC">
            <w:pPr>
              <w:suppressAutoHyphens/>
              <w:contextualSpacing/>
              <w:jc w:val="both"/>
              <w:rPr>
                <w:rFonts w:ascii="Times New Roman" w:hAnsi="Times New Roman" w:cs="Times New Roman"/>
              </w:rPr>
            </w:pPr>
            <w:r w:rsidRPr="00D71915">
              <w:rPr>
                <w:rFonts w:ascii="Times New Roman" w:hAnsi="Times New Roman" w:cs="Times New Roman"/>
                <w:b/>
                <w:bCs/>
              </w:rPr>
              <w:t>Выполнение наладки и регулировки автоматических и полуавтоматических линий</w:t>
            </w:r>
          </w:p>
        </w:tc>
        <w:tc>
          <w:tcPr>
            <w:tcW w:w="231" w:type="pct"/>
            <w:shd w:val="clear" w:color="auto" w:fill="FFF2CC" w:themeFill="accent4" w:themeFillTint="33"/>
            <w:vAlign w:val="center"/>
          </w:tcPr>
          <w:p w14:paraId="5EA52F34"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b/>
                <w:bCs/>
              </w:rPr>
              <w:t>756</w:t>
            </w:r>
          </w:p>
        </w:tc>
        <w:tc>
          <w:tcPr>
            <w:tcW w:w="231" w:type="pct"/>
            <w:shd w:val="clear" w:color="auto" w:fill="FFF2CC" w:themeFill="accent4" w:themeFillTint="33"/>
            <w:vAlign w:val="center"/>
          </w:tcPr>
          <w:p w14:paraId="0210D628"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b/>
                <w:bCs/>
              </w:rPr>
              <w:t>668</w:t>
            </w:r>
          </w:p>
        </w:tc>
        <w:tc>
          <w:tcPr>
            <w:tcW w:w="194" w:type="pct"/>
            <w:shd w:val="clear" w:color="auto" w:fill="FFF2CC" w:themeFill="accent4" w:themeFillTint="33"/>
            <w:vAlign w:val="center"/>
          </w:tcPr>
          <w:p w14:paraId="5AF45E19"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FFF2CC" w:themeFill="accent4" w:themeFillTint="33"/>
            <w:vAlign w:val="center"/>
          </w:tcPr>
          <w:p w14:paraId="6BCACD4F" w14:textId="77777777" w:rsidR="001836FC" w:rsidRPr="00D71915" w:rsidRDefault="001836FC" w:rsidP="001836FC">
            <w:pPr>
              <w:contextualSpacing/>
              <w:jc w:val="center"/>
              <w:rPr>
                <w:rFonts w:ascii="Times New Roman" w:hAnsi="Times New Roman" w:cs="Times New Roman"/>
              </w:rPr>
            </w:pPr>
            <w:r>
              <w:rPr>
                <w:rFonts w:ascii="Times New Roman" w:hAnsi="Times New Roman" w:cs="Times New Roman"/>
                <w:b/>
                <w:bCs/>
              </w:rPr>
              <w:t>468</w:t>
            </w:r>
          </w:p>
        </w:tc>
        <w:tc>
          <w:tcPr>
            <w:tcW w:w="168" w:type="pct"/>
            <w:shd w:val="clear" w:color="auto" w:fill="FFF2CC" w:themeFill="accent4" w:themeFillTint="33"/>
            <w:vAlign w:val="center"/>
          </w:tcPr>
          <w:p w14:paraId="5E333394"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FF2CC" w:themeFill="accent4" w:themeFillTint="33"/>
            <w:vAlign w:val="center"/>
          </w:tcPr>
          <w:p w14:paraId="6D4E938C"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FF2CC" w:themeFill="accent4" w:themeFillTint="33"/>
            <w:vAlign w:val="center"/>
          </w:tcPr>
          <w:p w14:paraId="7A7F5971" w14:textId="77777777" w:rsidR="001836FC" w:rsidRPr="00D71915" w:rsidRDefault="001836FC" w:rsidP="001836FC">
            <w:pPr>
              <w:contextualSpacing/>
              <w:jc w:val="center"/>
              <w:rPr>
                <w:rFonts w:ascii="Times New Roman" w:hAnsi="Times New Roman" w:cs="Times New Roman"/>
              </w:rPr>
            </w:pPr>
          </w:p>
        </w:tc>
      </w:tr>
      <w:tr w:rsidR="001836FC" w:rsidRPr="008B4CF7" w14:paraId="7C59C0F7" w14:textId="77777777" w:rsidTr="001836FC">
        <w:trPr>
          <w:jc w:val="center"/>
        </w:trPr>
        <w:tc>
          <w:tcPr>
            <w:tcW w:w="746" w:type="pct"/>
            <w:shd w:val="clear" w:color="auto" w:fill="auto"/>
            <w:vAlign w:val="center"/>
          </w:tcPr>
          <w:p w14:paraId="7F8CCA15"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rPr>
              <w:t>МДК.0Х.01</w:t>
            </w:r>
          </w:p>
        </w:tc>
        <w:tc>
          <w:tcPr>
            <w:tcW w:w="2902" w:type="pct"/>
            <w:shd w:val="clear" w:color="auto" w:fill="auto"/>
            <w:vAlign w:val="bottom"/>
          </w:tcPr>
          <w:p w14:paraId="57317E77" w14:textId="77777777" w:rsidR="001836FC" w:rsidRPr="00D71915" w:rsidRDefault="001836FC" w:rsidP="001836FC">
            <w:pPr>
              <w:suppressAutoHyphens/>
              <w:contextualSpacing/>
              <w:jc w:val="both"/>
              <w:rPr>
                <w:rFonts w:ascii="Times New Roman" w:hAnsi="Times New Roman" w:cs="Times New Roman"/>
              </w:rPr>
            </w:pPr>
            <w:r>
              <w:rPr>
                <w:rFonts w:ascii="Times New Roman" w:hAnsi="Times New Roman" w:cs="Times New Roman"/>
              </w:rPr>
              <w:t>В</w:t>
            </w:r>
            <w:r w:rsidRPr="00D71915">
              <w:rPr>
                <w:rFonts w:ascii="Times New Roman" w:hAnsi="Times New Roman" w:cs="Times New Roman"/>
              </w:rPr>
              <w:t>ыполнение работ по наладке и регулировке автоматических и полуавтоматических линий</w:t>
            </w:r>
          </w:p>
        </w:tc>
        <w:tc>
          <w:tcPr>
            <w:tcW w:w="231" w:type="pct"/>
            <w:shd w:val="clear" w:color="auto" w:fill="auto"/>
            <w:vAlign w:val="center"/>
          </w:tcPr>
          <w:p w14:paraId="20CD8F4C"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2</w:t>
            </w:r>
            <w:r>
              <w:rPr>
                <w:rFonts w:ascii="Times New Roman" w:hAnsi="Times New Roman" w:cs="Times New Roman"/>
              </w:rPr>
              <w:t>88</w:t>
            </w:r>
          </w:p>
        </w:tc>
        <w:tc>
          <w:tcPr>
            <w:tcW w:w="231" w:type="pct"/>
            <w:shd w:val="clear" w:color="auto" w:fill="auto"/>
            <w:vAlign w:val="center"/>
          </w:tcPr>
          <w:p w14:paraId="08FF17F3"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200</w:t>
            </w:r>
          </w:p>
        </w:tc>
        <w:tc>
          <w:tcPr>
            <w:tcW w:w="194" w:type="pct"/>
            <w:shd w:val="clear" w:color="auto" w:fill="auto"/>
            <w:vAlign w:val="center"/>
          </w:tcPr>
          <w:p w14:paraId="3D4687BD"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auto"/>
            <w:vAlign w:val="center"/>
          </w:tcPr>
          <w:p w14:paraId="55D23BEB"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7D51938A"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3D9607EC"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3FBACD10" w14:textId="77777777" w:rsidR="001836FC" w:rsidRPr="00D71915" w:rsidRDefault="001836FC" w:rsidP="001836FC">
            <w:pPr>
              <w:contextualSpacing/>
              <w:jc w:val="center"/>
              <w:rPr>
                <w:rFonts w:ascii="Times New Roman" w:hAnsi="Times New Roman" w:cs="Times New Roman"/>
              </w:rPr>
            </w:pPr>
          </w:p>
        </w:tc>
      </w:tr>
      <w:tr w:rsidR="001836FC" w:rsidRPr="008B4CF7" w14:paraId="237F09D0" w14:textId="77777777" w:rsidTr="001836FC">
        <w:trPr>
          <w:jc w:val="center"/>
        </w:trPr>
        <w:tc>
          <w:tcPr>
            <w:tcW w:w="746" w:type="pct"/>
            <w:shd w:val="clear" w:color="auto" w:fill="auto"/>
            <w:vAlign w:val="center"/>
          </w:tcPr>
          <w:p w14:paraId="1A4CC1FD"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rPr>
              <w:t>УП.0Х</w:t>
            </w:r>
          </w:p>
        </w:tc>
        <w:tc>
          <w:tcPr>
            <w:tcW w:w="2902" w:type="pct"/>
            <w:shd w:val="clear" w:color="auto" w:fill="auto"/>
            <w:vAlign w:val="center"/>
          </w:tcPr>
          <w:p w14:paraId="0DBABCF0" w14:textId="77777777" w:rsidR="001836FC" w:rsidRPr="00D71915" w:rsidRDefault="001836FC" w:rsidP="001836FC">
            <w:pPr>
              <w:suppressAutoHyphens/>
              <w:contextualSpacing/>
              <w:jc w:val="both"/>
              <w:rPr>
                <w:rFonts w:ascii="Times New Roman" w:hAnsi="Times New Roman" w:cs="Times New Roman"/>
              </w:rPr>
            </w:pPr>
            <w:r w:rsidRPr="00D71915">
              <w:rPr>
                <w:rFonts w:ascii="Times New Roman" w:hAnsi="Times New Roman" w:cs="Times New Roman"/>
                <w:color w:val="000000"/>
              </w:rPr>
              <w:t>Учебная практика</w:t>
            </w:r>
          </w:p>
        </w:tc>
        <w:tc>
          <w:tcPr>
            <w:tcW w:w="231" w:type="pct"/>
            <w:shd w:val="clear" w:color="auto" w:fill="auto"/>
            <w:vAlign w:val="center"/>
          </w:tcPr>
          <w:p w14:paraId="4FEEF53D"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rPr>
              <w:t>108</w:t>
            </w:r>
          </w:p>
        </w:tc>
        <w:tc>
          <w:tcPr>
            <w:tcW w:w="231" w:type="pct"/>
            <w:shd w:val="clear" w:color="auto" w:fill="auto"/>
            <w:vAlign w:val="center"/>
          </w:tcPr>
          <w:p w14:paraId="1D430BE4" w14:textId="77777777" w:rsidR="001836FC" w:rsidRPr="00D71915" w:rsidRDefault="001836FC" w:rsidP="001836FC">
            <w:pPr>
              <w:tabs>
                <w:tab w:val="left" w:pos="406"/>
              </w:tabs>
              <w:contextualSpacing/>
              <w:jc w:val="center"/>
              <w:rPr>
                <w:rFonts w:ascii="Times New Roman" w:hAnsi="Times New Roman" w:cs="Times New Roman"/>
              </w:rPr>
            </w:pPr>
            <w:r>
              <w:rPr>
                <w:rFonts w:ascii="Times New Roman" w:hAnsi="Times New Roman" w:cs="Times New Roman"/>
              </w:rPr>
              <w:t>108</w:t>
            </w:r>
          </w:p>
        </w:tc>
        <w:tc>
          <w:tcPr>
            <w:tcW w:w="194" w:type="pct"/>
            <w:shd w:val="clear" w:color="auto" w:fill="auto"/>
            <w:vAlign w:val="center"/>
          </w:tcPr>
          <w:p w14:paraId="302BDE6E"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auto"/>
            <w:vAlign w:val="center"/>
          </w:tcPr>
          <w:p w14:paraId="1E00E912" w14:textId="77777777" w:rsidR="001836FC" w:rsidRPr="00D71915" w:rsidRDefault="001836FC" w:rsidP="001836FC">
            <w:pPr>
              <w:contextualSpacing/>
              <w:jc w:val="center"/>
              <w:rPr>
                <w:rFonts w:ascii="Times New Roman" w:hAnsi="Times New Roman" w:cs="Times New Roman"/>
              </w:rPr>
            </w:pPr>
            <w:r>
              <w:rPr>
                <w:rFonts w:ascii="Times New Roman" w:hAnsi="Times New Roman" w:cs="Times New Roman"/>
              </w:rPr>
              <w:t>108</w:t>
            </w:r>
          </w:p>
        </w:tc>
        <w:tc>
          <w:tcPr>
            <w:tcW w:w="168" w:type="pct"/>
            <w:shd w:val="clear" w:color="auto" w:fill="auto"/>
            <w:vAlign w:val="center"/>
          </w:tcPr>
          <w:p w14:paraId="23FA197A"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4CB0312A"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1E5AFBEA" w14:textId="77777777" w:rsidR="001836FC" w:rsidRPr="00D71915" w:rsidRDefault="001836FC" w:rsidP="001836FC">
            <w:pPr>
              <w:contextualSpacing/>
              <w:jc w:val="center"/>
              <w:rPr>
                <w:rFonts w:ascii="Times New Roman" w:hAnsi="Times New Roman" w:cs="Times New Roman"/>
              </w:rPr>
            </w:pPr>
          </w:p>
        </w:tc>
      </w:tr>
      <w:tr w:rsidR="001836FC" w:rsidRPr="008B4CF7" w14:paraId="44397887" w14:textId="77777777" w:rsidTr="001836FC">
        <w:trPr>
          <w:jc w:val="center"/>
        </w:trPr>
        <w:tc>
          <w:tcPr>
            <w:tcW w:w="746" w:type="pct"/>
            <w:shd w:val="clear" w:color="auto" w:fill="auto"/>
            <w:vAlign w:val="center"/>
          </w:tcPr>
          <w:p w14:paraId="5BA8472E" w14:textId="77777777" w:rsidR="001836FC" w:rsidRPr="00D71915" w:rsidRDefault="001836FC" w:rsidP="001836FC">
            <w:pPr>
              <w:suppressAutoHyphens/>
              <w:contextualSpacing/>
              <w:jc w:val="center"/>
              <w:rPr>
                <w:rFonts w:ascii="Times New Roman" w:hAnsi="Times New Roman" w:cs="Times New Roman"/>
              </w:rPr>
            </w:pPr>
            <w:r w:rsidRPr="00D71915">
              <w:rPr>
                <w:rFonts w:ascii="Times New Roman" w:hAnsi="Times New Roman" w:cs="Times New Roman"/>
              </w:rPr>
              <w:t>ПП.0Х</w:t>
            </w:r>
          </w:p>
        </w:tc>
        <w:tc>
          <w:tcPr>
            <w:tcW w:w="2902" w:type="pct"/>
            <w:shd w:val="clear" w:color="auto" w:fill="auto"/>
            <w:vAlign w:val="center"/>
          </w:tcPr>
          <w:p w14:paraId="61BF88A6" w14:textId="77777777" w:rsidR="001836FC" w:rsidRPr="00D71915" w:rsidRDefault="001836FC" w:rsidP="001836FC">
            <w:pPr>
              <w:suppressAutoHyphens/>
              <w:contextualSpacing/>
              <w:jc w:val="both"/>
              <w:rPr>
                <w:rFonts w:ascii="Times New Roman" w:hAnsi="Times New Roman" w:cs="Times New Roman"/>
              </w:rPr>
            </w:pPr>
            <w:r w:rsidRPr="00D71915">
              <w:rPr>
                <w:rFonts w:ascii="Times New Roman" w:hAnsi="Times New Roman" w:cs="Times New Roman"/>
              </w:rPr>
              <w:t>Производственная практика</w:t>
            </w:r>
          </w:p>
        </w:tc>
        <w:tc>
          <w:tcPr>
            <w:tcW w:w="231" w:type="pct"/>
            <w:shd w:val="clear" w:color="auto" w:fill="auto"/>
            <w:vAlign w:val="center"/>
          </w:tcPr>
          <w:p w14:paraId="0BEA3973"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231" w:type="pct"/>
            <w:shd w:val="clear" w:color="auto" w:fill="auto"/>
            <w:vAlign w:val="center"/>
          </w:tcPr>
          <w:p w14:paraId="33AAAEE5"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360</w:t>
            </w:r>
          </w:p>
        </w:tc>
        <w:tc>
          <w:tcPr>
            <w:tcW w:w="194" w:type="pct"/>
            <w:shd w:val="clear" w:color="auto" w:fill="auto"/>
            <w:vAlign w:val="center"/>
          </w:tcPr>
          <w:p w14:paraId="360450EC"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auto"/>
            <w:vAlign w:val="center"/>
          </w:tcPr>
          <w:p w14:paraId="5EA13D62" w14:textId="77777777" w:rsidR="001836FC" w:rsidRPr="00D71915" w:rsidRDefault="001836FC" w:rsidP="001836FC">
            <w:pPr>
              <w:contextualSpacing/>
              <w:jc w:val="center"/>
              <w:rPr>
                <w:rFonts w:ascii="Times New Roman" w:hAnsi="Times New Roman" w:cs="Times New Roman"/>
              </w:rPr>
            </w:pPr>
            <w:r w:rsidRPr="00D71915">
              <w:rPr>
                <w:rFonts w:ascii="Times New Roman" w:hAnsi="Times New Roman" w:cs="Times New Roman"/>
              </w:rPr>
              <w:t>360</w:t>
            </w:r>
          </w:p>
        </w:tc>
        <w:tc>
          <w:tcPr>
            <w:tcW w:w="168" w:type="pct"/>
            <w:shd w:val="clear" w:color="auto" w:fill="auto"/>
            <w:vAlign w:val="center"/>
          </w:tcPr>
          <w:p w14:paraId="6ABCB5A9"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64920529"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auto"/>
            <w:vAlign w:val="center"/>
          </w:tcPr>
          <w:p w14:paraId="50DCDDE5" w14:textId="77777777" w:rsidR="001836FC" w:rsidRPr="00D71915" w:rsidRDefault="001836FC" w:rsidP="001836FC">
            <w:pPr>
              <w:contextualSpacing/>
              <w:jc w:val="center"/>
              <w:rPr>
                <w:rFonts w:ascii="Times New Roman" w:hAnsi="Times New Roman" w:cs="Times New Roman"/>
              </w:rPr>
            </w:pPr>
          </w:p>
        </w:tc>
      </w:tr>
      <w:tr w:rsidR="001836FC" w:rsidRPr="008B4CF7" w14:paraId="48016943" w14:textId="77777777" w:rsidTr="00AB5437">
        <w:trPr>
          <w:jc w:val="center"/>
        </w:trPr>
        <w:tc>
          <w:tcPr>
            <w:tcW w:w="3648" w:type="pct"/>
            <w:gridSpan w:val="2"/>
            <w:shd w:val="clear" w:color="auto" w:fill="FFF2CC" w:themeFill="accent4" w:themeFillTint="33"/>
          </w:tcPr>
          <w:p w14:paraId="6BD1A0D1" w14:textId="77777777" w:rsidR="001836FC" w:rsidRPr="00D71915" w:rsidRDefault="001836FC" w:rsidP="001836FC">
            <w:pPr>
              <w:suppressAutoHyphens/>
              <w:contextualSpacing/>
              <w:jc w:val="both"/>
              <w:rPr>
                <w:rFonts w:ascii="Times New Roman" w:hAnsi="Times New Roman" w:cs="Times New Roman"/>
                <w:b/>
              </w:rPr>
            </w:pPr>
            <w:r w:rsidRPr="00D71915">
              <w:rPr>
                <w:rFonts w:ascii="Times New Roman" w:hAnsi="Times New Roman" w:cs="Times New Roman"/>
                <w:b/>
              </w:rPr>
              <w:t>Вариативная часть образовательной программы</w:t>
            </w:r>
          </w:p>
        </w:tc>
        <w:tc>
          <w:tcPr>
            <w:tcW w:w="231" w:type="pct"/>
            <w:shd w:val="clear" w:color="auto" w:fill="FFF2CC" w:themeFill="accent4" w:themeFillTint="33"/>
            <w:vAlign w:val="center"/>
          </w:tcPr>
          <w:p w14:paraId="64136098"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900</w:t>
            </w:r>
          </w:p>
        </w:tc>
        <w:tc>
          <w:tcPr>
            <w:tcW w:w="231" w:type="pct"/>
            <w:shd w:val="clear" w:color="auto" w:fill="FFF2CC" w:themeFill="accent4" w:themeFillTint="33"/>
            <w:vAlign w:val="center"/>
          </w:tcPr>
          <w:p w14:paraId="566D8BFF" w14:textId="77777777" w:rsidR="001836FC" w:rsidRPr="00D71915" w:rsidRDefault="001836FC" w:rsidP="001836FC">
            <w:pPr>
              <w:tabs>
                <w:tab w:val="left" w:pos="406"/>
              </w:tabs>
              <w:contextualSpacing/>
              <w:jc w:val="center"/>
              <w:rPr>
                <w:rFonts w:ascii="Times New Roman" w:hAnsi="Times New Roman" w:cs="Times New Roman"/>
              </w:rPr>
            </w:pPr>
          </w:p>
        </w:tc>
        <w:tc>
          <w:tcPr>
            <w:tcW w:w="194" w:type="pct"/>
            <w:shd w:val="clear" w:color="auto" w:fill="FFF2CC" w:themeFill="accent4" w:themeFillTint="33"/>
            <w:vAlign w:val="center"/>
          </w:tcPr>
          <w:p w14:paraId="43A09B3D" w14:textId="77777777" w:rsidR="001836FC" w:rsidRPr="00D71915" w:rsidRDefault="001836FC" w:rsidP="001836FC">
            <w:pPr>
              <w:contextualSpacing/>
              <w:jc w:val="center"/>
              <w:rPr>
                <w:rFonts w:ascii="Times New Roman" w:hAnsi="Times New Roman" w:cs="Times New Roman"/>
              </w:rPr>
            </w:pPr>
          </w:p>
        </w:tc>
        <w:tc>
          <w:tcPr>
            <w:tcW w:w="193" w:type="pct"/>
            <w:shd w:val="clear" w:color="auto" w:fill="FFF2CC" w:themeFill="accent4" w:themeFillTint="33"/>
            <w:vAlign w:val="center"/>
          </w:tcPr>
          <w:p w14:paraId="037058B1"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FF2CC" w:themeFill="accent4" w:themeFillTint="33"/>
            <w:vAlign w:val="center"/>
          </w:tcPr>
          <w:p w14:paraId="08073680"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FF2CC" w:themeFill="accent4" w:themeFillTint="33"/>
            <w:vAlign w:val="center"/>
          </w:tcPr>
          <w:p w14:paraId="17C288D2" w14:textId="77777777" w:rsidR="001836FC" w:rsidRPr="00D71915" w:rsidRDefault="001836FC" w:rsidP="001836FC">
            <w:pPr>
              <w:contextualSpacing/>
              <w:jc w:val="center"/>
              <w:rPr>
                <w:rFonts w:ascii="Times New Roman" w:hAnsi="Times New Roman" w:cs="Times New Roman"/>
              </w:rPr>
            </w:pPr>
          </w:p>
        </w:tc>
        <w:tc>
          <w:tcPr>
            <w:tcW w:w="168" w:type="pct"/>
            <w:shd w:val="clear" w:color="auto" w:fill="FFF2CC" w:themeFill="accent4" w:themeFillTint="33"/>
            <w:vAlign w:val="center"/>
          </w:tcPr>
          <w:p w14:paraId="1D079C3C" w14:textId="77777777" w:rsidR="001836FC" w:rsidRPr="00D71915" w:rsidRDefault="001836FC" w:rsidP="001836FC">
            <w:pPr>
              <w:contextualSpacing/>
              <w:jc w:val="center"/>
              <w:rPr>
                <w:rFonts w:ascii="Times New Roman" w:hAnsi="Times New Roman" w:cs="Times New Roman"/>
              </w:rPr>
            </w:pPr>
          </w:p>
        </w:tc>
      </w:tr>
      <w:tr w:rsidR="001836FC" w:rsidRPr="008B4CF7" w14:paraId="4AA3D779" w14:textId="77777777" w:rsidTr="001836FC">
        <w:trPr>
          <w:jc w:val="center"/>
        </w:trPr>
        <w:tc>
          <w:tcPr>
            <w:tcW w:w="746" w:type="pct"/>
            <w:vAlign w:val="center"/>
          </w:tcPr>
          <w:p w14:paraId="79300368" w14:textId="77777777" w:rsidR="001836FC" w:rsidRPr="00D71915" w:rsidRDefault="001836FC" w:rsidP="00AB5437">
            <w:pPr>
              <w:suppressAutoHyphens/>
              <w:contextualSpacing/>
              <w:jc w:val="center"/>
              <w:rPr>
                <w:rFonts w:ascii="Times New Roman" w:hAnsi="Times New Roman" w:cs="Times New Roman"/>
                <w:b/>
              </w:rPr>
            </w:pPr>
            <w:r w:rsidRPr="00D71915">
              <w:rPr>
                <w:rFonts w:ascii="Times New Roman" w:hAnsi="Times New Roman" w:cs="Times New Roman"/>
                <w:b/>
              </w:rPr>
              <w:t>ГИА.00</w:t>
            </w:r>
          </w:p>
        </w:tc>
        <w:tc>
          <w:tcPr>
            <w:tcW w:w="2902" w:type="pct"/>
            <w:vAlign w:val="center"/>
          </w:tcPr>
          <w:p w14:paraId="41FFA557" w14:textId="77777777" w:rsidR="001836FC" w:rsidRPr="00D71915" w:rsidRDefault="001836FC" w:rsidP="001836FC">
            <w:pPr>
              <w:suppressAutoHyphens/>
              <w:contextualSpacing/>
              <w:jc w:val="both"/>
              <w:rPr>
                <w:rFonts w:ascii="Times New Roman" w:hAnsi="Times New Roman" w:cs="Times New Roman"/>
                <w:b/>
              </w:rPr>
            </w:pPr>
            <w:r w:rsidRPr="00D71915">
              <w:rPr>
                <w:rFonts w:ascii="Times New Roman" w:hAnsi="Times New Roman" w:cs="Times New Roman"/>
                <w:b/>
              </w:rPr>
              <w:t>Государственная итоговая аттестация</w:t>
            </w:r>
          </w:p>
        </w:tc>
        <w:tc>
          <w:tcPr>
            <w:tcW w:w="231" w:type="pct"/>
            <w:vAlign w:val="center"/>
          </w:tcPr>
          <w:p w14:paraId="0776DE7D"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36</w:t>
            </w:r>
          </w:p>
        </w:tc>
        <w:tc>
          <w:tcPr>
            <w:tcW w:w="231" w:type="pct"/>
            <w:vAlign w:val="center"/>
          </w:tcPr>
          <w:p w14:paraId="764219C1"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Х</w:t>
            </w:r>
          </w:p>
        </w:tc>
        <w:tc>
          <w:tcPr>
            <w:tcW w:w="194" w:type="pct"/>
            <w:vAlign w:val="center"/>
          </w:tcPr>
          <w:p w14:paraId="60E2F1BB" w14:textId="77777777" w:rsidR="001836FC" w:rsidRPr="00D71915" w:rsidRDefault="001836FC" w:rsidP="001836FC">
            <w:pPr>
              <w:contextualSpacing/>
              <w:jc w:val="center"/>
              <w:rPr>
                <w:rFonts w:ascii="Times New Roman" w:hAnsi="Times New Roman" w:cs="Times New Roman"/>
              </w:rPr>
            </w:pPr>
          </w:p>
        </w:tc>
        <w:tc>
          <w:tcPr>
            <w:tcW w:w="193" w:type="pct"/>
            <w:vAlign w:val="center"/>
          </w:tcPr>
          <w:p w14:paraId="7D606D12" w14:textId="77777777" w:rsidR="001836FC" w:rsidRPr="00D71915" w:rsidRDefault="001836FC" w:rsidP="001836FC">
            <w:pPr>
              <w:contextualSpacing/>
              <w:jc w:val="center"/>
              <w:rPr>
                <w:rFonts w:ascii="Times New Roman" w:hAnsi="Times New Roman" w:cs="Times New Roman"/>
              </w:rPr>
            </w:pPr>
          </w:p>
        </w:tc>
        <w:tc>
          <w:tcPr>
            <w:tcW w:w="168" w:type="pct"/>
            <w:vAlign w:val="center"/>
          </w:tcPr>
          <w:p w14:paraId="77453915" w14:textId="77777777" w:rsidR="001836FC" w:rsidRPr="00D71915" w:rsidRDefault="001836FC" w:rsidP="001836FC">
            <w:pPr>
              <w:contextualSpacing/>
              <w:jc w:val="center"/>
              <w:rPr>
                <w:rFonts w:ascii="Times New Roman" w:hAnsi="Times New Roman" w:cs="Times New Roman"/>
              </w:rPr>
            </w:pPr>
          </w:p>
        </w:tc>
        <w:tc>
          <w:tcPr>
            <w:tcW w:w="168" w:type="pct"/>
            <w:vAlign w:val="center"/>
          </w:tcPr>
          <w:p w14:paraId="35ABCA0C" w14:textId="77777777" w:rsidR="001836FC" w:rsidRPr="00D71915" w:rsidRDefault="001836FC" w:rsidP="001836FC">
            <w:pPr>
              <w:contextualSpacing/>
              <w:jc w:val="center"/>
              <w:rPr>
                <w:rFonts w:ascii="Times New Roman" w:hAnsi="Times New Roman" w:cs="Times New Roman"/>
              </w:rPr>
            </w:pPr>
          </w:p>
        </w:tc>
        <w:tc>
          <w:tcPr>
            <w:tcW w:w="168" w:type="pct"/>
            <w:vAlign w:val="center"/>
          </w:tcPr>
          <w:p w14:paraId="1A730C19" w14:textId="77777777" w:rsidR="001836FC" w:rsidRPr="00D71915" w:rsidRDefault="001836FC" w:rsidP="001836FC">
            <w:pPr>
              <w:contextualSpacing/>
              <w:jc w:val="center"/>
              <w:rPr>
                <w:rFonts w:ascii="Times New Roman" w:hAnsi="Times New Roman" w:cs="Times New Roman"/>
              </w:rPr>
            </w:pPr>
          </w:p>
        </w:tc>
      </w:tr>
      <w:tr w:rsidR="001836FC" w:rsidRPr="008B4CF7" w14:paraId="30502513" w14:textId="77777777" w:rsidTr="001836FC">
        <w:trPr>
          <w:jc w:val="center"/>
        </w:trPr>
        <w:tc>
          <w:tcPr>
            <w:tcW w:w="3648" w:type="pct"/>
            <w:gridSpan w:val="2"/>
          </w:tcPr>
          <w:p w14:paraId="0A8E263C" w14:textId="77777777" w:rsidR="001836FC" w:rsidRPr="00D71915" w:rsidRDefault="001836FC" w:rsidP="001836FC">
            <w:pPr>
              <w:contextualSpacing/>
              <w:rPr>
                <w:rFonts w:ascii="Times New Roman" w:hAnsi="Times New Roman" w:cs="Times New Roman"/>
                <w:b/>
              </w:rPr>
            </w:pPr>
            <w:r w:rsidRPr="00D71915">
              <w:rPr>
                <w:rFonts w:ascii="Times New Roman" w:hAnsi="Times New Roman" w:cs="Times New Roman"/>
                <w:b/>
              </w:rPr>
              <w:t>Итого:</w:t>
            </w:r>
          </w:p>
        </w:tc>
        <w:tc>
          <w:tcPr>
            <w:tcW w:w="231" w:type="pct"/>
            <w:vAlign w:val="center"/>
          </w:tcPr>
          <w:p w14:paraId="0A5D8725"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2952</w:t>
            </w:r>
          </w:p>
        </w:tc>
        <w:tc>
          <w:tcPr>
            <w:tcW w:w="231" w:type="pct"/>
            <w:vAlign w:val="center"/>
          </w:tcPr>
          <w:p w14:paraId="41164486" w14:textId="77777777" w:rsidR="001836FC" w:rsidRPr="00D71915" w:rsidRDefault="001836FC" w:rsidP="001836FC">
            <w:pPr>
              <w:tabs>
                <w:tab w:val="left" w:pos="406"/>
              </w:tabs>
              <w:contextualSpacing/>
              <w:jc w:val="center"/>
              <w:rPr>
                <w:rFonts w:ascii="Times New Roman" w:hAnsi="Times New Roman" w:cs="Times New Roman"/>
              </w:rPr>
            </w:pPr>
            <w:r w:rsidRPr="00D71915">
              <w:rPr>
                <w:rFonts w:ascii="Times New Roman" w:hAnsi="Times New Roman" w:cs="Times New Roman"/>
              </w:rPr>
              <w:t>Х</w:t>
            </w:r>
          </w:p>
        </w:tc>
        <w:tc>
          <w:tcPr>
            <w:tcW w:w="194" w:type="pct"/>
            <w:vAlign w:val="center"/>
          </w:tcPr>
          <w:p w14:paraId="0E4F975C" w14:textId="77777777" w:rsidR="001836FC" w:rsidRPr="00D71915" w:rsidRDefault="001836FC" w:rsidP="001836FC">
            <w:pPr>
              <w:contextualSpacing/>
              <w:jc w:val="center"/>
              <w:rPr>
                <w:rFonts w:ascii="Times New Roman" w:hAnsi="Times New Roman" w:cs="Times New Roman"/>
              </w:rPr>
            </w:pPr>
          </w:p>
        </w:tc>
        <w:tc>
          <w:tcPr>
            <w:tcW w:w="193" w:type="pct"/>
            <w:vAlign w:val="center"/>
          </w:tcPr>
          <w:p w14:paraId="1E6E4D43" w14:textId="77777777" w:rsidR="001836FC" w:rsidRPr="00D71915" w:rsidRDefault="001836FC" w:rsidP="001836FC">
            <w:pPr>
              <w:contextualSpacing/>
              <w:jc w:val="center"/>
              <w:rPr>
                <w:rFonts w:ascii="Times New Roman" w:hAnsi="Times New Roman" w:cs="Times New Roman"/>
              </w:rPr>
            </w:pPr>
          </w:p>
        </w:tc>
        <w:tc>
          <w:tcPr>
            <w:tcW w:w="168" w:type="pct"/>
            <w:vAlign w:val="center"/>
          </w:tcPr>
          <w:p w14:paraId="0896B698" w14:textId="77777777" w:rsidR="001836FC" w:rsidRPr="00D71915" w:rsidRDefault="001836FC" w:rsidP="001836FC">
            <w:pPr>
              <w:contextualSpacing/>
              <w:jc w:val="center"/>
              <w:rPr>
                <w:rFonts w:ascii="Times New Roman" w:hAnsi="Times New Roman" w:cs="Times New Roman"/>
              </w:rPr>
            </w:pPr>
          </w:p>
        </w:tc>
        <w:tc>
          <w:tcPr>
            <w:tcW w:w="168" w:type="pct"/>
            <w:vAlign w:val="center"/>
          </w:tcPr>
          <w:p w14:paraId="18E7A1FD" w14:textId="77777777" w:rsidR="001836FC" w:rsidRPr="00D71915" w:rsidRDefault="001836FC" w:rsidP="001836FC">
            <w:pPr>
              <w:contextualSpacing/>
              <w:jc w:val="center"/>
              <w:rPr>
                <w:rFonts w:ascii="Times New Roman" w:hAnsi="Times New Roman" w:cs="Times New Roman"/>
              </w:rPr>
            </w:pPr>
          </w:p>
        </w:tc>
        <w:tc>
          <w:tcPr>
            <w:tcW w:w="168" w:type="pct"/>
            <w:vAlign w:val="center"/>
          </w:tcPr>
          <w:p w14:paraId="093E264E" w14:textId="77777777" w:rsidR="001836FC" w:rsidRPr="00D71915" w:rsidRDefault="001836FC" w:rsidP="001836FC">
            <w:pPr>
              <w:contextualSpacing/>
              <w:jc w:val="center"/>
              <w:rPr>
                <w:rFonts w:ascii="Times New Roman" w:hAnsi="Times New Roman" w:cs="Times New Roman"/>
              </w:rPr>
            </w:pPr>
          </w:p>
        </w:tc>
      </w:tr>
    </w:tbl>
    <w:p w14:paraId="0DAB2039" w14:textId="77777777" w:rsidR="00347FE9" w:rsidRPr="00252FFB" w:rsidRDefault="00CF51AE" w:rsidP="00F74893">
      <w:pPr>
        <w:rPr>
          <w:bCs/>
        </w:rPr>
      </w:pPr>
      <w:bookmarkStart w:id="33" w:name="_Toc149572869"/>
      <w:bookmarkStart w:id="34" w:name="_Toc156156502"/>
      <w:bookmarkStart w:id="35" w:name="_Toc128660446"/>
      <w:bookmarkStart w:id="36" w:name="_Toc128660700"/>
      <w:bookmarkEnd w:id="31"/>
      <w:r w:rsidRPr="00F74893">
        <w:rPr>
          <w:rFonts w:ascii="Times New Roman" w:hAnsi="Times New Roman" w:cs="Times New Roman"/>
          <w:bCs/>
        </w:rPr>
        <w:t>5.</w:t>
      </w:r>
      <w:r w:rsidR="00FB4FB6" w:rsidRPr="00F74893">
        <w:rPr>
          <w:rFonts w:ascii="Times New Roman" w:hAnsi="Times New Roman" w:cs="Times New Roman"/>
          <w:bCs/>
        </w:rPr>
        <w:t>2</w:t>
      </w:r>
      <w:r w:rsidRPr="00F74893">
        <w:rPr>
          <w:rFonts w:ascii="Times New Roman" w:hAnsi="Times New Roman" w:cs="Times New Roman"/>
          <w:bCs/>
        </w:rPr>
        <w:t>. Примерный календарный учебный график</w:t>
      </w:r>
      <w:r w:rsidRPr="00252FFB">
        <w:rPr>
          <w:bCs/>
          <w:vertAlign w:val="superscript"/>
        </w:rPr>
        <w:footnoteReference w:id="5"/>
      </w:r>
      <w:bookmarkEnd w:id="33"/>
      <w:bookmarkEnd w:id="34"/>
    </w:p>
    <w:tbl>
      <w:tblPr>
        <w:tblW w:w="14791" w:type="dxa"/>
        <w:tblInd w:w="-5" w:type="dxa"/>
        <w:tblLook w:val="04A0" w:firstRow="1" w:lastRow="0" w:firstColumn="1" w:lastColumn="0" w:noHBand="0" w:noVBand="1"/>
      </w:tblPr>
      <w:tblGrid>
        <w:gridCol w:w="285"/>
        <w:gridCol w:w="301"/>
        <w:gridCol w:w="5"/>
        <w:gridCol w:w="238"/>
        <w:gridCol w:w="243"/>
        <w:gridCol w:w="110"/>
        <w:gridCol w:w="133"/>
        <w:gridCol w:w="243"/>
        <w:gridCol w:w="215"/>
        <w:gridCol w:w="28"/>
        <w:gridCol w:w="243"/>
        <w:gridCol w:w="243"/>
        <w:gridCol w:w="78"/>
        <w:gridCol w:w="165"/>
        <w:gridCol w:w="243"/>
        <w:gridCol w:w="272"/>
        <w:gridCol w:w="141"/>
        <w:gridCol w:w="131"/>
        <w:gridCol w:w="272"/>
        <w:gridCol w:w="272"/>
        <w:gridCol w:w="146"/>
        <w:gridCol w:w="126"/>
        <w:gridCol w:w="272"/>
        <w:gridCol w:w="272"/>
        <w:gridCol w:w="151"/>
        <w:gridCol w:w="122"/>
        <w:gridCol w:w="273"/>
        <w:gridCol w:w="273"/>
        <w:gridCol w:w="153"/>
        <w:gridCol w:w="120"/>
        <w:gridCol w:w="273"/>
        <w:gridCol w:w="199"/>
        <w:gridCol w:w="74"/>
        <w:gridCol w:w="273"/>
        <w:gridCol w:w="245"/>
        <w:gridCol w:w="28"/>
        <w:gridCol w:w="273"/>
        <w:gridCol w:w="273"/>
        <w:gridCol w:w="23"/>
        <w:gridCol w:w="250"/>
        <w:gridCol w:w="273"/>
        <w:gridCol w:w="69"/>
        <w:gridCol w:w="204"/>
        <w:gridCol w:w="273"/>
        <w:gridCol w:w="115"/>
        <w:gridCol w:w="158"/>
        <w:gridCol w:w="273"/>
        <w:gridCol w:w="273"/>
        <w:gridCol w:w="273"/>
        <w:gridCol w:w="273"/>
        <w:gridCol w:w="273"/>
        <w:gridCol w:w="273"/>
        <w:gridCol w:w="273"/>
        <w:gridCol w:w="273"/>
        <w:gridCol w:w="273"/>
        <w:gridCol w:w="273"/>
        <w:gridCol w:w="273"/>
        <w:gridCol w:w="56"/>
        <w:gridCol w:w="217"/>
        <w:gridCol w:w="273"/>
        <w:gridCol w:w="102"/>
        <w:gridCol w:w="171"/>
        <w:gridCol w:w="273"/>
        <w:gridCol w:w="148"/>
        <w:gridCol w:w="125"/>
        <w:gridCol w:w="273"/>
        <w:gridCol w:w="194"/>
        <w:gridCol w:w="79"/>
        <w:gridCol w:w="273"/>
        <w:gridCol w:w="240"/>
        <w:gridCol w:w="33"/>
        <w:gridCol w:w="273"/>
        <w:gridCol w:w="286"/>
      </w:tblGrid>
      <w:tr w:rsidR="00AA385F" w:rsidRPr="00B02813" w14:paraId="7660C7C7" w14:textId="77777777" w:rsidTr="00DA35BF">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8FFE7C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C6B72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5" w:type="dxa"/>
            <w:gridSpan w:val="8"/>
            <w:vMerge w:val="restart"/>
            <w:tcBorders>
              <w:top w:val="single" w:sz="4" w:space="0" w:color="auto"/>
              <w:left w:val="nil"/>
              <w:bottom w:val="nil"/>
              <w:right w:val="single" w:sz="4" w:space="0" w:color="auto"/>
            </w:tcBorders>
            <w:shd w:val="clear" w:color="auto" w:fill="auto"/>
            <w:noWrap/>
            <w:vAlign w:val="center"/>
            <w:hideMark/>
          </w:tcPr>
          <w:p w14:paraId="1108A4E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72" w:type="dxa"/>
            <w:gridSpan w:val="5"/>
            <w:vMerge w:val="restart"/>
            <w:tcBorders>
              <w:top w:val="single" w:sz="4" w:space="0" w:color="auto"/>
              <w:left w:val="single" w:sz="4" w:space="0" w:color="auto"/>
              <w:bottom w:val="nil"/>
              <w:right w:val="single" w:sz="4" w:space="0" w:color="auto"/>
            </w:tcBorders>
            <w:shd w:val="clear" w:color="auto" w:fill="auto"/>
            <w:noWrap/>
            <w:vAlign w:val="center"/>
            <w:hideMark/>
          </w:tcPr>
          <w:p w14:paraId="13AC243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5"/>
            <w:vMerge w:val="restart"/>
            <w:tcBorders>
              <w:top w:val="single" w:sz="4" w:space="0" w:color="auto"/>
              <w:left w:val="single" w:sz="4" w:space="0" w:color="auto"/>
              <w:bottom w:val="nil"/>
              <w:right w:val="single" w:sz="4" w:space="0" w:color="000000"/>
            </w:tcBorders>
            <w:shd w:val="clear" w:color="auto" w:fill="auto"/>
            <w:noWrap/>
            <w:vAlign w:val="center"/>
            <w:hideMark/>
          </w:tcPr>
          <w:p w14:paraId="4DF61F1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2" w:type="dxa"/>
            <w:gridSpan w:val="7"/>
            <w:vMerge w:val="restart"/>
            <w:tcBorders>
              <w:top w:val="single" w:sz="4" w:space="0" w:color="auto"/>
              <w:left w:val="nil"/>
              <w:bottom w:val="nil"/>
              <w:right w:val="single" w:sz="4" w:space="0" w:color="auto"/>
            </w:tcBorders>
            <w:shd w:val="clear" w:color="auto" w:fill="auto"/>
            <w:noWrap/>
            <w:vAlign w:val="center"/>
            <w:hideMark/>
          </w:tcPr>
          <w:p w14:paraId="76133E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92" w:type="dxa"/>
            <w:gridSpan w:val="6"/>
            <w:vMerge w:val="restart"/>
            <w:tcBorders>
              <w:top w:val="single" w:sz="4" w:space="0" w:color="auto"/>
              <w:left w:val="single" w:sz="4" w:space="0" w:color="auto"/>
              <w:bottom w:val="nil"/>
              <w:right w:val="single" w:sz="4" w:space="0" w:color="auto"/>
            </w:tcBorders>
            <w:shd w:val="clear" w:color="auto" w:fill="auto"/>
            <w:noWrap/>
            <w:vAlign w:val="center"/>
            <w:hideMark/>
          </w:tcPr>
          <w:p w14:paraId="5B62AD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92" w:type="dxa"/>
            <w:gridSpan w:val="5"/>
            <w:vMerge w:val="restart"/>
            <w:tcBorders>
              <w:top w:val="single" w:sz="4" w:space="0" w:color="auto"/>
              <w:left w:val="nil"/>
              <w:bottom w:val="nil"/>
              <w:right w:val="single" w:sz="4" w:space="0" w:color="auto"/>
            </w:tcBorders>
            <w:shd w:val="clear" w:color="auto" w:fill="auto"/>
            <w:noWrap/>
            <w:vAlign w:val="center"/>
            <w:hideMark/>
          </w:tcPr>
          <w:p w14:paraId="73A0E4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5" w:type="dxa"/>
            <w:gridSpan w:val="8"/>
            <w:vMerge w:val="restart"/>
            <w:tcBorders>
              <w:top w:val="single" w:sz="4" w:space="0" w:color="auto"/>
              <w:left w:val="nil"/>
              <w:bottom w:val="nil"/>
              <w:right w:val="single" w:sz="4" w:space="0" w:color="auto"/>
            </w:tcBorders>
            <w:shd w:val="clear" w:color="auto" w:fill="auto"/>
            <w:noWrap/>
            <w:vAlign w:val="center"/>
            <w:hideMark/>
          </w:tcPr>
          <w:p w14:paraId="7E636E4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92" w:type="dxa"/>
            <w:gridSpan w:val="4"/>
            <w:vMerge w:val="restart"/>
            <w:tcBorders>
              <w:top w:val="single" w:sz="4" w:space="0" w:color="auto"/>
              <w:left w:val="nil"/>
              <w:bottom w:val="nil"/>
              <w:right w:val="single" w:sz="4" w:space="0" w:color="auto"/>
            </w:tcBorders>
            <w:shd w:val="clear" w:color="auto" w:fill="auto"/>
            <w:noWrap/>
            <w:vAlign w:val="center"/>
            <w:hideMark/>
          </w:tcPr>
          <w:p w14:paraId="478ABA5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92" w:type="dxa"/>
            <w:gridSpan w:val="4"/>
            <w:vMerge w:val="restart"/>
            <w:tcBorders>
              <w:top w:val="single" w:sz="4" w:space="0" w:color="auto"/>
              <w:left w:val="nil"/>
              <w:bottom w:val="nil"/>
              <w:right w:val="single" w:sz="4" w:space="0" w:color="000000"/>
            </w:tcBorders>
            <w:shd w:val="clear" w:color="auto" w:fill="auto"/>
            <w:noWrap/>
            <w:vAlign w:val="center"/>
            <w:hideMark/>
          </w:tcPr>
          <w:p w14:paraId="301C658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5" w:type="dxa"/>
            <w:gridSpan w:val="6"/>
            <w:vMerge w:val="restart"/>
            <w:tcBorders>
              <w:top w:val="single" w:sz="4" w:space="0" w:color="auto"/>
              <w:left w:val="nil"/>
              <w:bottom w:val="nil"/>
              <w:right w:val="single" w:sz="4" w:space="0" w:color="auto"/>
            </w:tcBorders>
            <w:shd w:val="clear" w:color="auto" w:fill="auto"/>
            <w:noWrap/>
            <w:vAlign w:val="center"/>
            <w:hideMark/>
          </w:tcPr>
          <w:p w14:paraId="4C6F49B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92" w:type="dxa"/>
            <w:gridSpan w:val="6"/>
            <w:vMerge w:val="restart"/>
            <w:tcBorders>
              <w:top w:val="single" w:sz="4" w:space="0" w:color="auto"/>
              <w:left w:val="nil"/>
              <w:bottom w:val="nil"/>
              <w:right w:val="single" w:sz="4" w:space="0" w:color="auto"/>
            </w:tcBorders>
            <w:shd w:val="clear" w:color="auto" w:fill="auto"/>
            <w:noWrap/>
            <w:vAlign w:val="center"/>
            <w:hideMark/>
          </w:tcPr>
          <w:p w14:paraId="646C371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92" w:type="dxa"/>
            <w:gridSpan w:val="6"/>
            <w:vMerge w:val="restart"/>
            <w:tcBorders>
              <w:top w:val="single" w:sz="4" w:space="0" w:color="auto"/>
              <w:left w:val="single" w:sz="4" w:space="0" w:color="auto"/>
              <w:bottom w:val="nil"/>
              <w:right w:val="nil"/>
            </w:tcBorders>
            <w:shd w:val="clear" w:color="auto" w:fill="auto"/>
            <w:noWrap/>
            <w:vAlign w:val="center"/>
            <w:hideMark/>
          </w:tcPr>
          <w:p w14:paraId="2689607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F47890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102B76DD" w14:textId="77777777" w:rsidTr="00DA35BF">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79DD0F68" w14:textId="77777777" w:rsidR="00AA385F" w:rsidRPr="00B02813" w:rsidRDefault="00AA385F" w:rsidP="00252FFB">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30A4FB33" w14:textId="77777777" w:rsidR="00AA385F" w:rsidRPr="00B02813" w:rsidRDefault="00AA385F" w:rsidP="00252FFB">
            <w:pPr>
              <w:rPr>
                <w:rFonts w:ascii="Times New Roman" w:eastAsia="Times New Roman" w:hAnsi="Times New Roman" w:cs="Times New Roman"/>
                <w:b/>
                <w:bCs/>
                <w:sz w:val="12"/>
                <w:szCs w:val="12"/>
              </w:rPr>
            </w:pPr>
          </w:p>
        </w:tc>
        <w:tc>
          <w:tcPr>
            <w:tcW w:w="1215" w:type="dxa"/>
            <w:gridSpan w:val="8"/>
            <w:vMerge/>
            <w:tcBorders>
              <w:left w:val="single" w:sz="4" w:space="0" w:color="auto"/>
              <w:bottom w:val="single" w:sz="4" w:space="0" w:color="000000"/>
              <w:right w:val="single" w:sz="4" w:space="0" w:color="auto"/>
            </w:tcBorders>
            <w:vAlign w:val="center"/>
          </w:tcPr>
          <w:p w14:paraId="44459517" w14:textId="77777777" w:rsidR="00AA385F" w:rsidRPr="00B02813" w:rsidRDefault="00AA385F" w:rsidP="00252FFB">
            <w:pPr>
              <w:rPr>
                <w:rFonts w:ascii="Times New Roman" w:eastAsia="Times New Roman" w:hAnsi="Times New Roman" w:cs="Times New Roman"/>
                <w:b/>
                <w:bCs/>
                <w:sz w:val="12"/>
                <w:szCs w:val="12"/>
              </w:rPr>
            </w:pPr>
          </w:p>
        </w:tc>
        <w:tc>
          <w:tcPr>
            <w:tcW w:w="972" w:type="dxa"/>
            <w:gridSpan w:val="5"/>
            <w:vMerge/>
            <w:tcBorders>
              <w:left w:val="single" w:sz="4" w:space="0" w:color="auto"/>
              <w:bottom w:val="single" w:sz="4" w:space="0" w:color="000000"/>
              <w:right w:val="single" w:sz="4" w:space="0" w:color="auto"/>
            </w:tcBorders>
            <w:vAlign w:val="center"/>
          </w:tcPr>
          <w:p w14:paraId="3C756AB9"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5"/>
            <w:vMerge/>
            <w:tcBorders>
              <w:left w:val="single" w:sz="4" w:space="0" w:color="auto"/>
              <w:bottom w:val="single" w:sz="4" w:space="0" w:color="000000"/>
              <w:right w:val="single" w:sz="4" w:space="0" w:color="000000"/>
            </w:tcBorders>
            <w:vAlign w:val="center"/>
          </w:tcPr>
          <w:p w14:paraId="7F8C0D1A" w14:textId="77777777" w:rsidR="00AA385F" w:rsidRPr="00B02813" w:rsidRDefault="00AA385F" w:rsidP="00252FFB">
            <w:pPr>
              <w:rPr>
                <w:rFonts w:ascii="Times New Roman" w:eastAsia="Times New Roman" w:hAnsi="Times New Roman" w:cs="Times New Roman"/>
                <w:b/>
                <w:bCs/>
                <w:sz w:val="12"/>
                <w:szCs w:val="12"/>
              </w:rPr>
            </w:pPr>
          </w:p>
        </w:tc>
        <w:tc>
          <w:tcPr>
            <w:tcW w:w="1362" w:type="dxa"/>
            <w:gridSpan w:val="7"/>
            <w:vMerge/>
            <w:tcBorders>
              <w:left w:val="single" w:sz="4" w:space="0" w:color="000000"/>
              <w:bottom w:val="single" w:sz="4" w:space="0" w:color="000000"/>
              <w:right w:val="single" w:sz="4" w:space="0" w:color="auto"/>
            </w:tcBorders>
            <w:vAlign w:val="center"/>
          </w:tcPr>
          <w:p w14:paraId="3ADF8CBE"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6"/>
            <w:vMerge/>
            <w:tcBorders>
              <w:left w:val="single" w:sz="4" w:space="0" w:color="auto"/>
              <w:bottom w:val="single" w:sz="4" w:space="0" w:color="000000"/>
              <w:right w:val="single" w:sz="4" w:space="0" w:color="auto"/>
            </w:tcBorders>
            <w:vAlign w:val="center"/>
          </w:tcPr>
          <w:p w14:paraId="2D2716E3"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5"/>
            <w:vMerge/>
            <w:tcBorders>
              <w:left w:val="single" w:sz="4" w:space="0" w:color="auto"/>
              <w:bottom w:val="single" w:sz="4" w:space="0" w:color="000000"/>
              <w:right w:val="single" w:sz="4" w:space="0" w:color="auto"/>
            </w:tcBorders>
            <w:vAlign w:val="center"/>
          </w:tcPr>
          <w:p w14:paraId="4FA5CF57"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8"/>
            <w:vMerge/>
            <w:tcBorders>
              <w:left w:val="single" w:sz="4" w:space="0" w:color="auto"/>
              <w:bottom w:val="single" w:sz="4" w:space="0" w:color="000000"/>
              <w:right w:val="single" w:sz="4" w:space="0" w:color="auto"/>
            </w:tcBorders>
            <w:vAlign w:val="center"/>
          </w:tcPr>
          <w:p w14:paraId="27102462"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auto"/>
            </w:tcBorders>
            <w:vAlign w:val="center"/>
          </w:tcPr>
          <w:p w14:paraId="31508D08"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7A3F460B"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6"/>
            <w:vMerge/>
            <w:tcBorders>
              <w:left w:val="single" w:sz="4" w:space="0" w:color="000000"/>
              <w:bottom w:val="single" w:sz="4" w:space="0" w:color="000000"/>
              <w:right w:val="single" w:sz="4" w:space="0" w:color="auto"/>
            </w:tcBorders>
            <w:vAlign w:val="center"/>
          </w:tcPr>
          <w:p w14:paraId="686F018A"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6"/>
            <w:vMerge/>
            <w:tcBorders>
              <w:left w:val="single" w:sz="4" w:space="0" w:color="auto"/>
              <w:bottom w:val="single" w:sz="4" w:space="0" w:color="000000"/>
              <w:right w:val="single" w:sz="4" w:space="0" w:color="auto"/>
            </w:tcBorders>
            <w:vAlign w:val="center"/>
          </w:tcPr>
          <w:p w14:paraId="059AFA8E"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6"/>
            <w:vMerge/>
            <w:tcBorders>
              <w:left w:val="single" w:sz="4" w:space="0" w:color="auto"/>
              <w:bottom w:val="single" w:sz="4" w:space="0" w:color="000000"/>
              <w:right w:val="single" w:sz="4" w:space="0" w:color="auto"/>
            </w:tcBorders>
            <w:vAlign w:val="center"/>
          </w:tcPr>
          <w:p w14:paraId="258AD0E3"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597C49E3"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07DCBD35" w14:textId="77777777" w:rsidTr="00DA35BF">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6E7BB740" w14:textId="77777777" w:rsidR="00AA385F" w:rsidRPr="00B02813" w:rsidRDefault="00AA385F" w:rsidP="00252FFB">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1B321095" w14:textId="77777777" w:rsidR="00AA385F" w:rsidRPr="00B02813" w:rsidRDefault="00AA385F" w:rsidP="00252FFB">
            <w:pP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auto"/>
            <w:vAlign w:val="center"/>
            <w:hideMark/>
          </w:tcPr>
          <w:p w14:paraId="6AB2E13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3" w:type="dxa"/>
            <w:tcBorders>
              <w:top w:val="nil"/>
              <w:left w:val="nil"/>
              <w:bottom w:val="single" w:sz="4" w:space="0" w:color="auto"/>
              <w:right w:val="single" w:sz="4" w:space="0" w:color="auto"/>
            </w:tcBorders>
            <w:shd w:val="clear" w:color="auto" w:fill="auto"/>
            <w:vAlign w:val="center"/>
            <w:hideMark/>
          </w:tcPr>
          <w:p w14:paraId="6B76166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3" w:type="dxa"/>
            <w:gridSpan w:val="2"/>
            <w:tcBorders>
              <w:top w:val="nil"/>
              <w:left w:val="nil"/>
              <w:bottom w:val="single" w:sz="4" w:space="0" w:color="auto"/>
              <w:right w:val="single" w:sz="4" w:space="0" w:color="auto"/>
            </w:tcBorders>
            <w:shd w:val="clear" w:color="auto" w:fill="auto"/>
            <w:vAlign w:val="center"/>
            <w:hideMark/>
          </w:tcPr>
          <w:p w14:paraId="2C47369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3" w:type="dxa"/>
            <w:tcBorders>
              <w:top w:val="nil"/>
              <w:left w:val="nil"/>
              <w:bottom w:val="single" w:sz="4" w:space="0" w:color="auto"/>
              <w:right w:val="single" w:sz="4" w:space="0" w:color="auto"/>
            </w:tcBorders>
            <w:shd w:val="clear" w:color="auto" w:fill="auto"/>
            <w:vAlign w:val="center"/>
            <w:hideMark/>
          </w:tcPr>
          <w:p w14:paraId="4305A3A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3" w:type="dxa"/>
            <w:gridSpan w:val="2"/>
            <w:tcBorders>
              <w:top w:val="nil"/>
              <w:left w:val="nil"/>
              <w:bottom w:val="single" w:sz="4" w:space="0" w:color="auto"/>
              <w:right w:val="single" w:sz="4" w:space="0" w:color="auto"/>
            </w:tcBorders>
            <w:shd w:val="clear" w:color="auto" w:fill="auto"/>
            <w:vAlign w:val="center"/>
            <w:hideMark/>
          </w:tcPr>
          <w:p w14:paraId="4A6440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3" w:type="dxa"/>
            <w:tcBorders>
              <w:top w:val="nil"/>
              <w:left w:val="nil"/>
              <w:bottom w:val="single" w:sz="4" w:space="0" w:color="auto"/>
              <w:right w:val="single" w:sz="4" w:space="0" w:color="auto"/>
            </w:tcBorders>
            <w:shd w:val="clear" w:color="auto" w:fill="auto"/>
            <w:vAlign w:val="center"/>
            <w:hideMark/>
          </w:tcPr>
          <w:p w14:paraId="0305416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3" w:type="dxa"/>
            <w:tcBorders>
              <w:top w:val="nil"/>
              <w:left w:val="nil"/>
              <w:bottom w:val="single" w:sz="4" w:space="0" w:color="auto"/>
              <w:right w:val="single" w:sz="4" w:space="0" w:color="auto"/>
            </w:tcBorders>
            <w:shd w:val="clear" w:color="auto" w:fill="auto"/>
            <w:vAlign w:val="center"/>
            <w:hideMark/>
          </w:tcPr>
          <w:p w14:paraId="7BAB6A5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3" w:type="dxa"/>
            <w:gridSpan w:val="2"/>
            <w:tcBorders>
              <w:top w:val="nil"/>
              <w:left w:val="nil"/>
              <w:bottom w:val="single" w:sz="4" w:space="0" w:color="auto"/>
              <w:right w:val="single" w:sz="4" w:space="0" w:color="auto"/>
            </w:tcBorders>
            <w:shd w:val="clear" w:color="auto" w:fill="auto"/>
            <w:vAlign w:val="center"/>
            <w:hideMark/>
          </w:tcPr>
          <w:p w14:paraId="7A1BFFA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3" w:type="dxa"/>
            <w:tcBorders>
              <w:top w:val="nil"/>
              <w:left w:val="nil"/>
              <w:bottom w:val="single" w:sz="4" w:space="0" w:color="auto"/>
              <w:right w:val="single" w:sz="4" w:space="0" w:color="auto"/>
            </w:tcBorders>
            <w:shd w:val="clear" w:color="auto" w:fill="auto"/>
            <w:vAlign w:val="center"/>
            <w:hideMark/>
          </w:tcPr>
          <w:p w14:paraId="1F2B64F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5ECC18B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gridSpan w:val="2"/>
            <w:tcBorders>
              <w:top w:val="nil"/>
              <w:left w:val="nil"/>
              <w:bottom w:val="single" w:sz="4" w:space="0" w:color="auto"/>
              <w:right w:val="single" w:sz="4" w:space="0" w:color="auto"/>
            </w:tcBorders>
            <w:shd w:val="clear" w:color="auto" w:fill="auto"/>
            <w:vAlign w:val="center"/>
            <w:hideMark/>
          </w:tcPr>
          <w:p w14:paraId="56DDE46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1990F4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68F90B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2" w:type="dxa"/>
            <w:gridSpan w:val="2"/>
            <w:tcBorders>
              <w:top w:val="nil"/>
              <w:left w:val="nil"/>
              <w:bottom w:val="single" w:sz="4" w:space="0" w:color="auto"/>
              <w:right w:val="single" w:sz="4" w:space="0" w:color="auto"/>
            </w:tcBorders>
            <w:shd w:val="clear" w:color="auto" w:fill="auto"/>
            <w:vAlign w:val="center"/>
            <w:hideMark/>
          </w:tcPr>
          <w:p w14:paraId="353A61E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2" w:type="dxa"/>
            <w:tcBorders>
              <w:top w:val="nil"/>
              <w:left w:val="nil"/>
              <w:bottom w:val="single" w:sz="4" w:space="0" w:color="auto"/>
              <w:right w:val="single" w:sz="4" w:space="0" w:color="auto"/>
            </w:tcBorders>
            <w:shd w:val="clear" w:color="auto" w:fill="auto"/>
            <w:vAlign w:val="center"/>
            <w:hideMark/>
          </w:tcPr>
          <w:p w14:paraId="1BCA83D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2" w:type="dxa"/>
            <w:tcBorders>
              <w:top w:val="nil"/>
              <w:left w:val="nil"/>
              <w:bottom w:val="single" w:sz="4" w:space="0" w:color="auto"/>
              <w:right w:val="single" w:sz="4" w:space="0" w:color="auto"/>
            </w:tcBorders>
            <w:shd w:val="clear" w:color="auto" w:fill="auto"/>
            <w:vAlign w:val="center"/>
            <w:hideMark/>
          </w:tcPr>
          <w:p w14:paraId="43303C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gridSpan w:val="2"/>
            <w:tcBorders>
              <w:top w:val="nil"/>
              <w:left w:val="nil"/>
              <w:bottom w:val="single" w:sz="4" w:space="0" w:color="auto"/>
              <w:right w:val="single" w:sz="4" w:space="0" w:color="auto"/>
            </w:tcBorders>
            <w:shd w:val="clear" w:color="auto" w:fill="auto"/>
            <w:vAlign w:val="center"/>
            <w:hideMark/>
          </w:tcPr>
          <w:p w14:paraId="2C91989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6897BEF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3" w:type="dxa"/>
            <w:tcBorders>
              <w:top w:val="nil"/>
              <w:left w:val="nil"/>
              <w:bottom w:val="single" w:sz="4" w:space="0" w:color="auto"/>
              <w:right w:val="single" w:sz="4" w:space="0" w:color="auto"/>
            </w:tcBorders>
            <w:shd w:val="clear" w:color="auto" w:fill="auto"/>
            <w:vAlign w:val="center"/>
            <w:hideMark/>
          </w:tcPr>
          <w:p w14:paraId="2086932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3" w:type="dxa"/>
            <w:gridSpan w:val="2"/>
            <w:tcBorders>
              <w:top w:val="nil"/>
              <w:left w:val="nil"/>
              <w:bottom w:val="single" w:sz="4" w:space="0" w:color="auto"/>
              <w:right w:val="single" w:sz="4" w:space="0" w:color="auto"/>
            </w:tcBorders>
            <w:shd w:val="clear" w:color="auto" w:fill="auto"/>
            <w:vAlign w:val="center"/>
            <w:hideMark/>
          </w:tcPr>
          <w:p w14:paraId="65C71AB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3" w:type="dxa"/>
            <w:tcBorders>
              <w:top w:val="nil"/>
              <w:left w:val="nil"/>
              <w:bottom w:val="single" w:sz="4" w:space="0" w:color="auto"/>
              <w:right w:val="single" w:sz="4" w:space="0" w:color="auto"/>
            </w:tcBorders>
            <w:shd w:val="clear" w:color="auto" w:fill="auto"/>
            <w:vAlign w:val="center"/>
            <w:hideMark/>
          </w:tcPr>
          <w:p w14:paraId="22582A5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3" w:type="dxa"/>
            <w:gridSpan w:val="2"/>
            <w:tcBorders>
              <w:top w:val="nil"/>
              <w:left w:val="nil"/>
              <w:bottom w:val="single" w:sz="4" w:space="0" w:color="auto"/>
              <w:right w:val="single" w:sz="4" w:space="0" w:color="auto"/>
            </w:tcBorders>
            <w:shd w:val="clear" w:color="auto" w:fill="auto"/>
            <w:vAlign w:val="center"/>
            <w:hideMark/>
          </w:tcPr>
          <w:p w14:paraId="2B5CC8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3" w:type="dxa"/>
            <w:tcBorders>
              <w:top w:val="nil"/>
              <w:left w:val="nil"/>
              <w:bottom w:val="single" w:sz="4" w:space="0" w:color="auto"/>
              <w:right w:val="single" w:sz="4" w:space="0" w:color="auto"/>
            </w:tcBorders>
            <w:shd w:val="clear" w:color="auto" w:fill="auto"/>
            <w:vAlign w:val="center"/>
            <w:hideMark/>
          </w:tcPr>
          <w:p w14:paraId="2185F87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3" w:type="dxa"/>
            <w:gridSpan w:val="2"/>
            <w:tcBorders>
              <w:top w:val="nil"/>
              <w:left w:val="nil"/>
              <w:bottom w:val="single" w:sz="4" w:space="0" w:color="auto"/>
              <w:right w:val="single" w:sz="4" w:space="0" w:color="auto"/>
            </w:tcBorders>
            <w:shd w:val="clear" w:color="auto" w:fill="auto"/>
            <w:vAlign w:val="center"/>
            <w:hideMark/>
          </w:tcPr>
          <w:p w14:paraId="2B9934F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3" w:type="dxa"/>
            <w:tcBorders>
              <w:top w:val="nil"/>
              <w:left w:val="nil"/>
              <w:bottom w:val="single" w:sz="4" w:space="0" w:color="auto"/>
              <w:right w:val="single" w:sz="4" w:space="0" w:color="auto"/>
            </w:tcBorders>
            <w:shd w:val="clear" w:color="auto" w:fill="auto"/>
            <w:vAlign w:val="center"/>
            <w:hideMark/>
          </w:tcPr>
          <w:p w14:paraId="2F918B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3" w:type="dxa"/>
            <w:tcBorders>
              <w:top w:val="nil"/>
              <w:left w:val="nil"/>
              <w:bottom w:val="single" w:sz="4" w:space="0" w:color="auto"/>
              <w:right w:val="single" w:sz="4" w:space="0" w:color="auto"/>
            </w:tcBorders>
            <w:shd w:val="clear" w:color="auto" w:fill="auto"/>
            <w:vAlign w:val="center"/>
            <w:hideMark/>
          </w:tcPr>
          <w:p w14:paraId="7D9D8D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3" w:type="dxa"/>
            <w:gridSpan w:val="2"/>
            <w:tcBorders>
              <w:top w:val="nil"/>
              <w:left w:val="nil"/>
              <w:bottom w:val="single" w:sz="4" w:space="0" w:color="auto"/>
              <w:right w:val="single" w:sz="4" w:space="0" w:color="auto"/>
            </w:tcBorders>
            <w:shd w:val="clear" w:color="auto" w:fill="auto"/>
            <w:vAlign w:val="center"/>
            <w:hideMark/>
          </w:tcPr>
          <w:p w14:paraId="203F438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3" w:type="dxa"/>
            <w:tcBorders>
              <w:top w:val="nil"/>
              <w:left w:val="nil"/>
              <w:bottom w:val="single" w:sz="4" w:space="0" w:color="auto"/>
              <w:right w:val="single" w:sz="4" w:space="0" w:color="auto"/>
            </w:tcBorders>
            <w:shd w:val="clear" w:color="auto" w:fill="auto"/>
            <w:vAlign w:val="center"/>
            <w:hideMark/>
          </w:tcPr>
          <w:p w14:paraId="360F910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3" w:type="dxa"/>
            <w:gridSpan w:val="2"/>
            <w:tcBorders>
              <w:top w:val="nil"/>
              <w:left w:val="nil"/>
              <w:bottom w:val="single" w:sz="4" w:space="0" w:color="auto"/>
              <w:right w:val="single" w:sz="4" w:space="0" w:color="auto"/>
            </w:tcBorders>
            <w:shd w:val="clear" w:color="auto" w:fill="auto"/>
            <w:vAlign w:val="center"/>
            <w:hideMark/>
          </w:tcPr>
          <w:p w14:paraId="0E3A94D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3" w:type="dxa"/>
            <w:tcBorders>
              <w:top w:val="nil"/>
              <w:left w:val="nil"/>
              <w:bottom w:val="single" w:sz="4" w:space="0" w:color="auto"/>
              <w:right w:val="single" w:sz="4" w:space="0" w:color="auto"/>
            </w:tcBorders>
            <w:shd w:val="clear" w:color="auto" w:fill="auto"/>
            <w:vAlign w:val="center"/>
            <w:hideMark/>
          </w:tcPr>
          <w:p w14:paraId="786D3F9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3" w:type="dxa"/>
            <w:gridSpan w:val="2"/>
            <w:tcBorders>
              <w:top w:val="nil"/>
              <w:left w:val="nil"/>
              <w:bottom w:val="single" w:sz="4" w:space="0" w:color="auto"/>
              <w:right w:val="single" w:sz="4" w:space="0" w:color="auto"/>
            </w:tcBorders>
            <w:shd w:val="clear" w:color="auto" w:fill="auto"/>
            <w:vAlign w:val="center"/>
            <w:hideMark/>
          </w:tcPr>
          <w:p w14:paraId="122D803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3" w:type="dxa"/>
            <w:tcBorders>
              <w:top w:val="nil"/>
              <w:left w:val="nil"/>
              <w:bottom w:val="single" w:sz="4" w:space="0" w:color="auto"/>
              <w:right w:val="single" w:sz="4" w:space="0" w:color="auto"/>
            </w:tcBorders>
            <w:shd w:val="clear" w:color="auto" w:fill="auto"/>
            <w:vAlign w:val="center"/>
            <w:hideMark/>
          </w:tcPr>
          <w:p w14:paraId="769D6BB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3" w:type="dxa"/>
            <w:tcBorders>
              <w:top w:val="nil"/>
              <w:left w:val="nil"/>
              <w:bottom w:val="single" w:sz="4" w:space="0" w:color="auto"/>
              <w:right w:val="single" w:sz="4" w:space="0" w:color="auto"/>
            </w:tcBorders>
            <w:shd w:val="clear" w:color="auto" w:fill="auto"/>
            <w:vAlign w:val="center"/>
            <w:hideMark/>
          </w:tcPr>
          <w:p w14:paraId="103A373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3" w:type="dxa"/>
            <w:tcBorders>
              <w:top w:val="nil"/>
              <w:left w:val="nil"/>
              <w:bottom w:val="single" w:sz="4" w:space="0" w:color="auto"/>
              <w:right w:val="single" w:sz="4" w:space="0" w:color="auto"/>
            </w:tcBorders>
            <w:shd w:val="clear" w:color="auto" w:fill="auto"/>
            <w:vAlign w:val="center"/>
            <w:hideMark/>
          </w:tcPr>
          <w:p w14:paraId="24658D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3" w:type="dxa"/>
            <w:tcBorders>
              <w:top w:val="nil"/>
              <w:left w:val="nil"/>
              <w:bottom w:val="single" w:sz="4" w:space="0" w:color="auto"/>
              <w:right w:val="single" w:sz="4" w:space="0" w:color="auto"/>
            </w:tcBorders>
            <w:shd w:val="clear" w:color="auto" w:fill="auto"/>
            <w:vAlign w:val="center"/>
            <w:hideMark/>
          </w:tcPr>
          <w:p w14:paraId="66F9FF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3" w:type="dxa"/>
            <w:tcBorders>
              <w:top w:val="nil"/>
              <w:left w:val="nil"/>
              <w:bottom w:val="single" w:sz="4" w:space="0" w:color="auto"/>
              <w:right w:val="single" w:sz="4" w:space="0" w:color="auto"/>
            </w:tcBorders>
            <w:shd w:val="clear" w:color="auto" w:fill="auto"/>
            <w:vAlign w:val="center"/>
            <w:hideMark/>
          </w:tcPr>
          <w:p w14:paraId="1FD9BA7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3" w:type="dxa"/>
            <w:tcBorders>
              <w:top w:val="nil"/>
              <w:left w:val="nil"/>
              <w:bottom w:val="single" w:sz="4" w:space="0" w:color="auto"/>
              <w:right w:val="single" w:sz="4" w:space="0" w:color="auto"/>
            </w:tcBorders>
            <w:shd w:val="clear" w:color="auto" w:fill="auto"/>
            <w:vAlign w:val="center"/>
            <w:hideMark/>
          </w:tcPr>
          <w:p w14:paraId="7ED2763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3" w:type="dxa"/>
            <w:tcBorders>
              <w:top w:val="nil"/>
              <w:left w:val="nil"/>
              <w:bottom w:val="single" w:sz="4" w:space="0" w:color="auto"/>
              <w:right w:val="single" w:sz="4" w:space="0" w:color="auto"/>
            </w:tcBorders>
            <w:shd w:val="clear" w:color="auto" w:fill="auto"/>
            <w:vAlign w:val="center"/>
            <w:hideMark/>
          </w:tcPr>
          <w:p w14:paraId="6B0EDF4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3" w:type="dxa"/>
            <w:tcBorders>
              <w:top w:val="nil"/>
              <w:left w:val="nil"/>
              <w:bottom w:val="single" w:sz="4" w:space="0" w:color="auto"/>
              <w:right w:val="single" w:sz="4" w:space="0" w:color="auto"/>
            </w:tcBorders>
            <w:shd w:val="clear" w:color="auto" w:fill="auto"/>
            <w:vAlign w:val="center"/>
            <w:hideMark/>
          </w:tcPr>
          <w:p w14:paraId="3499380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3" w:type="dxa"/>
            <w:tcBorders>
              <w:top w:val="nil"/>
              <w:left w:val="nil"/>
              <w:bottom w:val="single" w:sz="4" w:space="0" w:color="auto"/>
              <w:right w:val="single" w:sz="4" w:space="0" w:color="auto"/>
            </w:tcBorders>
            <w:shd w:val="clear" w:color="auto" w:fill="auto"/>
            <w:vAlign w:val="center"/>
            <w:hideMark/>
          </w:tcPr>
          <w:p w14:paraId="75085C0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3" w:type="dxa"/>
            <w:tcBorders>
              <w:top w:val="nil"/>
              <w:left w:val="nil"/>
              <w:bottom w:val="single" w:sz="4" w:space="0" w:color="auto"/>
              <w:right w:val="single" w:sz="4" w:space="0" w:color="auto"/>
            </w:tcBorders>
            <w:shd w:val="clear" w:color="auto" w:fill="auto"/>
            <w:vAlign w:val="center"/>
            <w:hideMark/>
          </w:tcPr>
          <w:p w14:paraId="5CBE9A4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3" w:type="dxa"/>
            <w:tcBorders>
              <w:top w:val="nil"/>
              <w:left w:val="nil"/>
              <w:bottom w:val="single" w:sz="4" w:space="0" w:color="auto"/>
              <w:right w:val="single" w:sz="4" w:space="0" w:color="auto"/>
            </w:tcBorders>
            <w:shd w:val="clear" w:color="auto" w:fill="auto"/>
            <w:vAlign w:val="center"/>
            <w:hideMark/>
          </w:tcPr>
          <w:p w14:paraId="1731A92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3" w:type="dxa"/>
            <w:gridSpan w:val="2"/>
            <w:tcBorders>
              <w:top w:val="nil"/>
              <w:left w:val="nil"/>
              <w:bottom w:val="single" w:sz="4" w:space="0" w:color="auto"/>
              <w:right w:val="single" w:sz="4" w:space="0" w:color="auto"/>
            </w:tcBorders>
            <w:shd w:val="clear" w:color="auto" w:fill="auto"/>
            <w:vAlign w:val="center"/>
            <w:hideMark/>
          </w:tcPr>
          <w:p w14:paraId="6734083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3" w:type="dxa"/>
            <w:tcBorders>
              <w:top w:val="nil"/>
              <w:left w:val="nil"/>
              <w:bottom w:val="single" w:sz="4" w:space="0" w:color="auto"/>
              <w:right w:val="single" w:sz="4" w:space="0" w:color="auto"/>
            </w:tcBorders>
            <w:shd w:val="clear" w:color="auto" w:fill="auto"/>
            <w:vAlign w:val="center"/>
            <w:hideMark/>
          </w:tcPr>
          <w:p w14:paraId="522B79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3" w:type="dxa"/>
            <w:gridSpan w:val="2"/>
            <w:tcBorders>
              <w:top w:val="nil"/>
              <w:left w:val="nil"/>
              <w:bottom w:val="single" w:sz="4" w:space="0" w:color="auto"/>
              <w:right w:val="single" w:sz="4" w:space="0" w:color="auto"/>
            </w:tcBorders>
            <w:shd w:val="clear" w:color="auto" w:fill="auto"/>
            <w:vAlign w:val="center"/>
            <w:hideMark/>
          </w:tcPr>
          <w:p w14:paraId="68D1957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3" w:type="dxa"/>
            <w:tcBorders>
              <w:top w:val="nil"/>
              <w:left w:val="nil"/>
              <w:bottom w:val="single" w:sz="4" w:space="0" w:color="auto"/>
              <w:right w:val="single" w:sz="4" w:space="0" w:color="auto"/>
            </w:tcBorders>
            <w:shd w:val="clear" w:color="auto" w:fill="auto"/>
            <w:vAlign w:val="center"/>
            <w:hideMark/>
          </w:tcPr>
          <w:p w14:paraId="4B60BB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3" w:type="dxa"/>
            <w:gridSpan w:val="2"/>
            <w:tcBorders>
              <w:top w:val="nil"/>
              <w:left w:val="nil"/>
              <w:bottom w:val="single" w:sz="4" w:space="0" w:color="auto"/>
              <w:right w:val="single" w:sz="4" w:space="0" w:color="auto"/>
            </w:tcBorders>
            <w:shd w:val="clear" w:color="auto" w:fill="auto"/>
            <w:vAlign w:val="center"/>
            <w:hideMark/>
          </w:tcPr>
          <w:p w14:paraId="58FFFE2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3" w:type="dxa"/>
            <w:tcBorders>
              <w:top w:val="nil"/>
              <w:left w:val="nil"/>
              <w:bottom w:val="single" w:sz="4" w:space="0" w:color="auto"/>
              <w:right w:val="single" w:sz="4" w:space="0" w:color="auto"/>
            </w:tcBorders>
            <w:shd w:val="clear" w:color="auto" w:fill="auto"/>
            <w:vAlign w:val="center"/>
            <w:hideMark/>
          </w:tcPr>
          <w:p w14:paraId="6FC505B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3" w:type="dxa"/>
            <w:gridSpan w:val="2"/>
            <w:tcBorders>
              <w:top w:val="nil"/>
              <w:left w:val="nil"/>
              <w:bottom w:val="single" w:sz="4" w:space="0" w:color="auto"/>
              <w:right w:val="single" w:sz="4" w:space="0" w:color="auto"/>
            </w:tcBorders>
            <w:shd w:val="clear" w:color="auto" w:fill="auto"/>
            <w:vAlign w:val="center"/>
            <w:hideMark/>
          </w:tcPr>
          <w:p w14:paraId="747818A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3" w:type="dxa"/>
            <w:tcBorders>
              <w:top w:val="nil"/>
              <w:left w:val="nil"/>
              <w:bottom w:val="single" w:sz="4" w:space="0" w:color="auto"/>
              <w:right w:val="single" w:sz="4" w:space="0" w:color="auto"/>
            </w:tcBorders>
            <w:shd w:val="clear" w:color="auto" w:fill="auto"/>
            <w:vAlign w:val="center"/>
            <w:hideMark/>
          </w:tcPr>
          <w:p w14:paraId="3E560E0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3" w:type="dxa"/>
            <w:gridSpan w:val="2"/>
            <w:tcBorders>
              <w:top w:val="nil"/>
              <w:left w:val="nil"/>
              <w:bottom w:val="single" w:sz="4" w:space="0" w:color="auto"/>
              <w:right w:val="single" w:sz="4" w:space="0" w:color="auto"/>
            </w:tcBorders>
            <w:shd w:val="clear" w:color="auto" w:fill="auto"/>
            <w:vAlign w:val="center"/>
            <w:hideMark/>
          </w:tcPr>
          <w:p w14:paraId="066573F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3" w:type="dxa"/>
            <w:tcBorders>
              <w:top w:val="nil"/>
              <w:left w:val="nil"/>
              <w:bottom w:val="single" w:sz="4" w:space="0" w:color="auto"/>
              <w:right w:val="single" w:sz="4" w:space="0" w:color="auto"/>
            </w:tcBorders>
            <w:shd w:val="clear" w:color="auto" w:fill="auto"/>
            <w:vAlign w:val="center"/>
            <w:hideMark/>
          </w:tcPr>
          <w:p w14:paraId="7D1EBED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1F8D3952" w14:textId="77777777" w:rsidR="00AA385F" w:rsidRPr="00B02813" w:rsidRDefault="00AA385F" w:rsidP="00252FFB">
            <w:pPr>
              <w:rPr>
                <w:rFonts w:ascii="Times New Roman" w:eastAsia="Times New Roman" w:hAnsi="Times New Roman" w:cs="Times New Roman"/>
                <w:b/>
                <w:bCs/>
                <w:sz w:val="12"/>
                <w:szCs w:val="12"/>
              </w:rPr>
            </w:pPr>
          </w:p>
        </w:tc>
      </w:tr>
      <w:tr w:rsidR="00DA35BF" w:rsidRPr="00B02813" w14:paraId="0C4FE6B3" w14:textId="77777777" w:rsidTr="00DA35BF">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53597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2A9D1C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gridSpan w:val="2"/>
            <w:tcBorders>
              <w:top w:val="nil"/>
              <w:left w:val="nil"/>
              <w:bottom w:val="single" w:sz="4" w:space="0" w:color="auto"/>
              <w:right w:val="single" w:sz="4" w:space="0" w:color="auto"/>
            </w:tcBorders>
            <w:shd w:val="clear" w:color="auto" w:fill="auto"/>
            <w:noWrap/>
            <w:vAlign w:val="center"/>
          </w:tcPr>
          <w:p w14:paraId="68539488"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69760816"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7021164C"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0614770"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6EFE67D4"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30E22F8B"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7046C754"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6659C791"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1D49EECD"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85B023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1671E136"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9D9A28B"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D3D84BE"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5C1A231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1C23BA5"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3770B8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4902D5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CB9C91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E65313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tcBorders>
              <w:top w:val="nil"/>
              <w:left w:val="nil"/>
              <w:bottom w:val="single" w:sz="4" w:space="0" w:color="auto"/>
              <w:right w:val="single" w:sz="4" w:space="0" w:color="auto"/>
            </w:tcBorders>
            <w:shd w:val="clear" w:color="auto" w:fill="auto"/>
            <w:noWrap/>
            <w:vAlign w:val="center"/>
          </w:tcPr>
          <w:p w14:paraId="1B1E7A27"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B40FC36"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07189FD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6B927F7"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183F0A4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57AB7B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FE794FF"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424BAB1E"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BF06561"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006E1F05"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1BA8C222"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FFFFFF" w:themeFill="background1"/>
            <w:noWrap/>
            <w:vAlign w:val="center"/>
          </w:tcPr>
          <w:p w14:paraId="342C587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244B72F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7D871F3F" w14:textId="77777777" w:rsidR="00AA385F" w:rsidRPr="00B02813" w:rsidRDefault="00AA385F" w:rsidP="00252FFB">
            <w:pPr>
              <w:jc w:val="center"/>
              <w:rPr>
                <w:rFonts w:ascii="Times New Roman" w:eastAsia="Times New Roman" w:hAnsi="Times New Roman" w:cs="Times New Roman"/>
                <w:b/>
                <w:bCs/>
                <w:color w:val="00B0F0"/>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43C6B972" w14:textId="77777777" w:rsidR="00AA385F" w:rsidRPr="00B02813" w:rsidRDefault="00AA385F" w:rsidP="00252FFB">
            <w:pPr>
              <w:jc w:val="center"/>
              <w:rPr>
                <w:rFonts w:ascii="Times New Roman" w:eastAsia="Times New Roman" w:hAnsi="Times New Roman" w:cs="Times New Roman"/>
                <w:b/>
                <w:bCs/>
                <w:color w:val="00B0F0"/>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39C52EE5"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5CA4D0EB"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39EFBD62"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3D4135A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09B4852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D655DE4"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4CFF886"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197E20E5"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16C0C07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A475C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488B9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D1F462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3D3A94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11D17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89DF02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E125F1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D77A5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27CDB7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FBE3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0A5557" w:rsidRPr="00B02813" w14:paraId="46F5C534" w14:textId="77777777" w:rsidTr="00DA35BF">
        <w:tblPrEx>
          <w:tblCellMar>
            <w:left w:w="63" w:type="dxa"/>
            <w:right w:w="63" w:type="dxa"/>
          </w:tblCellMar>
        </w:tblPrEx>
        <w:trPr>
          <w:trHeight w:val="320"/>
        </w:trPr>
        <w:tc>
          <w:tcPr>
            <w:tcW w:w="285" w:type="dxa"/>
            <w:vMerge/>
            <w:tcBorders>
              <w:top w:val="nil"/>
              <w:left w:val="single" w:sz="2" w:space="0" w:color="auto"/>
              <w:bottom w:val="single" w:sz="2" w:space="0" w:color="000000"/>
              <w:right w:val="single" w:sz="2" w:space="0" w:color="auto"/>
            </w:tcBorders>
            <w:vAlign w:val="center"/>
            <w:hideMark/>
          </w:tcPr>
          <w:p w14:paraId="7052134D" w14:textId="77777777" w:rsidR="00AA385F" w:rsidRPr="00B02813" w:rsidRDefault="00AA385F" w:rsidP="00252FFB">
            <w:pPr>
              <w:rPr>
                <w:rFonts w:ascii="Times New Roman" w:eastAsia="Times New Roman" w:hAnsi="Times New Roman" w:cs="Times New Roman"/>
                <w:b/>
                <w:bCs/>
                <w:sz w:val="12"/>
                <w:szCs w:val="12"/>
              </w:rPr>
            </w:pPr>
          </w:p>
        </w:tc>
        <w:tc>
          <w:tcPr>
            <w:tcW w:w="301" w:type="dxa"/>
            <w:tcBorders>
              <w:top w:val="nil"/>
              <w:left w:val="nil"/>
              <w:bottom w:val="single" w:sz="2" w:space="0" w:color="auto"/>
              <w:right w:val="single" w:sz="2" w:space="0" w:color="auto"/>
            </w:tcBorders>
            <w:shd w:val="clear" w:color="auto" w:fill="D9D9D9" w:themeFill="background1" w:themeFillShade="D9"/>
            <w:noWrap/>
            <w:vAlign w:val="center"/>
            <w:hideMark/>
          </w:tcPr>
          <w:p w14:paraId="17BB6C9B" w14:textId="77777777" w:rsidR="001D05B8"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w:t>
            </w:r>
          </w:p>
          <w:p w14:paraId="0C42451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Ч</w:t>
            </w: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6560269D"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34B650E5"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514A1E55"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237A851D"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2E516208"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032AA51A"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160C81E8"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78E0623E" w14:textId="77777777" w:rsidR="00AA385F" w:rsidRPr="00B02813" w:rsidRDefault="00AA385F" w:rsidP="00252FFB">
            <w:pPr>
              <w:jc w:val="center"/>
              <w:rPr>
                <w:rFonts w:ascii="Times New Roman" w:eastAsia="Times New Roman" w:hAnsi="Times New Roman" w:cs="Times New Roman"/>
                <w:b/>
                <w:bCs/>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5325E7DF"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703D3FE2"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78C8B430"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46B595A4"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3F3A865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33FFE8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0913B1B3" w14:textId="77777777"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5394C5C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vMerge/>
            <w:tcBorders>
              <w:top w:val="nil"/>
              <w:left w:val="single" w:sz="2" w:space="0" w:color="auto"/>
              <w:bottom w:val="single" w:sz="2" w:space="0" w:color="000000"/>
              <w:right w:val="single" w:sz="2" w:space="0" w:color="auto"/>
            </w:tcBorders>
            <w:shd w:val="clear" w:color="auto" w:fill="F4B083" w:themeFill="accent2" w:themeFillTint="99"/>
            <w:vAlign w:val="center"/>
          </w:tcPr>
          <w:p w14:paraId="0D74C535"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2" w:space="0" w:color="auto"/>
              <w:bottom w:val="single" w:sz="2" w:space="0" w:color="auto"/>
              <w:right w:val="single" w:sz="2" w:space="0" w:color="auto"/>
            </w:tcBorders>
            <w:vAlign w:val="center"/>
            <w:hideMark/>
          </w:tcPr>
          <w:p w14:paraId="53BE282B"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2" w:space="0" w:color="auto"/>
              <w:bottom w:val="single" w:sz="2" w:space="0" w:color="auto"/>
              <w:right w:val="single" w:sz="2" w:space="0" w:color="auto"/>
            </w:tcBorders>
            <w:vAlign w:val="center"/>
            <w:hideMark/>
          </w:tcPr>
          <w:p w14:paraId="4117D004" w14:textId="77777777" w:rsidR="00AA385F" w:rsidRPr="00B02813" w:rsidRDefault="00AA385F" w:rsidP="00252FFB">
            <w:pPr>
              <w:rPr>
                <w:rFonts w:ascii="Times New Roman" w:eastAsia="Times New Roman" w:hAnsi="Times New Roman" w:cs="Times New Roman"/>
                <w:b/>
                <w:bCs/>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993ED7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4B0AAB8D"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73642393"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63B5B90F"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D895BA0"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98CE789"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1D9B4784"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69135723"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602BEC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525E4CDC"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6B768F8"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542ABC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9C538FB"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E27AB6F"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2E88849"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4DC10C85"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20A2668"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5A702052"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1A94E101"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5C88AD77"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273A0B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8E9A1A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5EBC30A" w14:textId="77777777" w:rsidR="00AA385F" w:rsidRPr="00B02813" w:rsidRDefault="00AA385F" w:rsidP="00252FFB">
            <w:pPr>
              <w:jc w:val="center"/>
              <w:rPr>
                <w:rFonts w:ascii="Times New Roman" w:eastAsia="Times New Roman" w:hAnsi="Times New Roman" w:cs="Times New Roman"/>
                <w:b/>
                <w:bCs/>
                <w:sz w:val="12"/>
                <w:szCs w:val="12"/>
              </w:rPr>
            </w:pPr>
          </w:p>
        </w:tc>
        <w:tc>
          <w:tcPr>
            <w:tcW w:w="273" w:type="dxa"/>
            <w:gridSpan w:val="2"/>
            <w:vMerge/>
            <w:tcBorders>
              <w:top w:val="nil"/>
              <w:left w:val="single" w:sz="2" w:space="0" w:color="auto"/>
              <w:bottom w:val="single" w:sz="2" w:space="0" w:color="000000"/>
              <w:right w:val="single" w:sz="2" w:space="0" w:color="auto"/>
            </w:tcBorders>
            <w:shd w:val="clear" w:color="auto" w:fill="F4B083" w:themeFill="accent2" w:themeFillTint="99"/>
            <w:vAlign w:val="center"/>
            <w:hideMark/>
          </w:tcPr>
          <w:p w14:paraId="60A61DAA"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5FCCE417" w14:textId="77777777" w:rsidR="00AA385F" w:rsidRPr="00B02813" w:rsidRDefault="00AA385F" w:rsidP="00252FFB">
            <w:pPr>
              <w:rPr>
                <w:rFonts w:ascii="Times New Roman" w:eastAsia="Times New Roman" w:hAnsi="Times New Roman" w:cs="Times New Roman"/>
                <w:b/>
                <w:bCs/>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52571E52"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73331311" w14:textId="77777777" w:rsidR="00AA385F" w:rsidRPr="00B02813" w:rsidRDefault="00AA385F" w:rsidP="00252FFB">
            <w:pPr>
              <w:rPr>
                <w:rFonts w:ascii="Times New Roman" w:eastAsia="Times New Roman" w:hAnsi="Times New Roman" w:cs="Times New Roman"/>
                <w:b/>
                <w:bCs/>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096F66DE"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11CA1783" w14:textId="77777777" w:rsidR="00AA385F" w:rsidRPr="00B02813" w:rsidRDefault="00AA385F" w:rsidP="00252FFB">
            <w:pPr>
              <w:rPr>
                <w:rFonts w:ascii="Times New Roman" w:eastAsia="Times New Roman" w:hAnsi="Times New Roman" w:cs="Times New Roman"/>
                <w:b/>
                <w:bCs/>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10F4AD4C"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15A8F2A3" w14:textId="77777777" w:rsidR="00AA385F" w:rsidRPr="00B02813" w:rsidRDefault="00AA385F" w:rsidP="00252FFB">
            <w:pPr>
              <w:rPr>
                <w:rFonts w:ascii="Times New Roman" w:eastAsia="Times New Roman" w:hAnsi="Times New Roman" w:cs="Times New Roman"/>
                <w:b/>
                <w:bCs/>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0D710945" w14:textId="77777777"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447D5C6E"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nil"/>
              <w:left w:val="single" w:sz="2" w:space="0" w:color="auto"/>
              <w:bottom w:val="single" w:sz="2" w:space="0" w:color="000000"/>
              <w:right w:val="single" w:sz="2" w:space="0" w:color="auto"/>
            </w:tcBorders>
            <w:vAlign w:val="center"/>
            <w:hideMark/>
          </w:tcPr>
          <w:p w14:paraId="184FC2ED" w14:textId="77777777" w:rsidR="00AA385F" w:rsidRPr="00B02813" w:rsidRDefault="00AA385F" w:rsidP="00252FFB">
            <w:pPr>
              <w:rPr>
                <w:rFonts w:ascii="Times New Roman" w:eastAsia="Times New Roman" w:hAnsi="Times New Roman" w:cs="Times New Roman"/>
                <w:b/>
                <w:bCs/>
                <w:sz w:val="12"/>
                <w:szCs w:val="12"/>
              </w:rPr>
            </w:pPr>
          </w:p>
        </w:tc>
      </w:tr>
      <w:tr w:rsidR="00DA35BF" w:rsidRPr="00B02813" w14:paraId="1A4A6014" w14:textId="77777777" w:rsidTr="00DA35BF">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9B4430"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2893DFA6"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gridSpan w:val="2"/>
            <w:tcBorders>
              <w:top w:val="nil"/>
              <w:left w:val="nil"/>
              <w:bottom w:val="single" w:sz="4" w:space="0" w:color="auto"/>
              <w:right w:val="single" w:sz="4" w:space="0" w:color="auto"/>
            </w:tcBorders>
            <w:shd w:val="clear" w:color="auto" w:fill="auto"/>
            <w:noWrap/>
            <w:vAlign w:val="center"/>
          </w:tcPr>
          <w:p w14:paraId="4BF7A098"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75D8D762"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1ACBC796"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16B47812"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246F1552"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5491A8E7"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73099602"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51CCC0BD"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370AEFCC"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99E367B"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059CF091"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0C5A305"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90BE76E"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08BA6777"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2200769"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C9366A"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vMerge w:val="restart"/>
            <w:tcBorders>
              <w:top w:val="nil"/>
              <w:left w:val="nil"/>
              <w:right w:val="single" w:sz="4" w:space="0" w:color="auto"/>
            </w:tcBorders>
            <w:shd w:val="clear" w:color="auto" w:fill="F4B083" w:themeFill="accent2" w:themeFillTint="99"/>
            <w:noWrap/>
            <w:vAlign w:val="center"/>
          </w:tcPr>
          <w:p w14:paraId="2F39504F"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4CAAB55"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E1BC468"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7A4A8C2A"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18F024EA"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4FC4F003"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5138761C"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7E17F3E6"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77F4B5B0"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1EB19F3"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334F403E"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2605083"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43FD6EBB"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C8DDE2A"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1990E71F"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6FF5F75"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DFE0B7B"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460B50D0"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3B282164"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D95CD67"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46F59440"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56453F0E"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3990D3D4"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41B3A65"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239BE805"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2F20CB8E"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182DC1DB"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auto" w:fill="FF0000"/>
            <w:noWrap/>
            <w:vAlign w:val="center"/>
            <w:hideMark/>
          </w:tcPr>
          <w:p w14:paraId="2E72BC09"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2A47812"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A9EF2FF"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EDD2423"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4C03B17"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DA7BC2C"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6EA9D28"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9BD1B6"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1C90636"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003050"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0A5557" w:rsidRPr="00B02813" w14:paraId="77B82B08" w14:textId="77777777" w:rsidTr="00DA35BF">
        <w:trPr>
          <w:trHeight w:val="255"/>
        </w:trPr>
        <w:tc>
          <w:tcPr>
            <w:tcW w:w="285" w:type="dxa"/>
            <w:vMerge/>
            <w:tcBorders>
              <w:top w:val="nil"/>
              <w:left w:val="single" w:sz="4" w:space="0" w:color="auto"/>
              <w:bottom w:val="single" w:sz="4" w:space="0" w:color="000000"/>
              <w:right w:val="single" w:sz="4" w:space="0" w:color="auto"/>
            </w:tcBorders>
            <w:vAlign w:val="center"/>
            <w:hideMark/>
          </w:tcPr>
          <w:p w14:paraId="3254B223" w14:textId="77777777" w:rsidR="004A1C7B" w:rsidRPr="00B02813" w:rsidRDefault="004A1C7B" w:rsidP="004A1C7B">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14:paraId="7642BE81" w14:textId="77777777" w:rsidR="004A1C7B" w:rsidRPr="00B02813" w:rsidRDefault="004A1C7B" w:rsidP="004A1C7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79935A3D"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24F9CE46"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1E6B0D80"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0BF1B893"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5342A768"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3F1D2FFA"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5DC65293"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1C5AB98E" w14:textId="77777777" w:rsidR="004A1C7B" w:rsidRPr="00B02813" w:rsidRDefault="004A1C7B" w:rsidP="004A1C7B">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5F8D427E"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493CC7AC"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3BC4DA8A"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0A00BDCC"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597DF088"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4F817ECD"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35EA5FCE" w14:textId="77777777" w:rsidR="004A1C7B" w:rsidRPr="00B02813" w:rsidRDefault="004A1C7B" w:rsidP="004A1C7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7B6A39CC"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vMerge/>
            <w:tcBorders>
              <w:left w:val="nil"/>
              <w:bottom w:val="single" w:sz="4" w:space="0" w:color="auto"/>
              <w:right w:val="single" w:sz="4" w:space="0" w:color="auto"/>
            </w:tcBorders>
            <w:shd w:val="clear" w:color="auto" w:fill="F4B083" w:themeFill="accent2" w:themeFillTint="99"/>
            <w:noWrap/>
            <w:vAlign w:val="center"/>
          </w:tcPr>
          <w:p w14:paraId="353850C1"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4C7EC984" w14:textId="77777777" w:rsidR="004A1C7B" w:rsidRPr="00B02813" w:rsidRDefault="004A1C7B" w:rsidP="004A1C7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370598C8" w14:textId="77777777" w:rsidR="004A1C7B" w:rsidRPr="00B02813" w:rsidRDefault="004A1C7B" w:rsidP="004A1C7B">
            <w:pP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CC30399"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106E07B6"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82A7FCC"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4175952B"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56E86737"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2CCC8598"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3D2DDF2D"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23D79BB7"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217D7135"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46CBACB"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3A46F4F5"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4F303478"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0759B4CA"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17797104"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28F172CF"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51CE2632"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6C9C3270"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3F47F091"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45E4CA82"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7539C347"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440563C5"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1DD1427A"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7FF007DA" w14:textId="77777777" w:rsidR="004A1C7B" w:rsidRPr="00B02813" w:rsidRDefault="004A1C7B" w:rsidP="004A1C7B">
            <w:pPr>
              <w:jc w:val="center"/>
              <w:rPr>
                <w:rFonts w:ascii="Times New Roman" w:eastAsia="Times New Roman" w:hAnsi="Times New Roman" w:cs="Times New Roman"/>
                <w:b/>
                <w:bCs/>
                <w:sz w:val="12"/>
                <w:szCs w:val="12"/>
              </w:rPr>
            </w:pPr>
          </w:p>
        </w:tc>
        <w:tc>
          <w:tcPr>
            <w:tcW w:w="273" w:type="dxa"/>
            <w:gridSpan w:val="2"/>
            <w:vMerge/>
            <w:tcBorders>
              <w:top w:val="nil"/>
              <w:left w:val="single" w:sz="4" w:space="0" w:color="auto"/>
              <w:bottom w:val="single" w:sz="4" w:space="0" w:color="000000"/>
              <w:right w:val="single" w:sz="4" w:space="0" w:color="auto"/>
            </w:tcBorders>
            <w:shd w:val="clear" w:color="auto" w:fill="F4B083" w:themeFill="accent2" w:themeFillTint="99"/>
            <w:vAlign w:val="center"/>
            <w:hideMark/>
          </w:tcPr>
          <w:p w14:paraId="366A259D" w14:textId="77777777" w:rsidR="004A1C7B" w:rsidRPr="00B02813" w:rsidRDefault="004A1C7B" w:rsidP="004A1C7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shd w:val="clear" w:color="auto" w:fill="FF0000"/>
            <w:vAlign w:val="center"/>
            <w:hideMark/>
          </w:tcPr>
          <w:p w14:paraId="2131D5C6" w14:textId="77777777" w:rsidR="004A1C7B" w:rsidRPr="00B02813" w:rsidRDefault="004A1C7B" w:rsidP="004A1C7B">
            <w:pPr>
              <w:rPr>
                <w:rFonts w:ascii="Times New Roman" w:eastAsia="Times New Roman" w:hAnsi="Times New Roman" w:cs="Times New Roman"/>
                <w:b/>
                <w:bCs/>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0FE2C953" w14:textId="77777777" w:rsidR="004A1C7B" w:rsidRPr="00B02813" w:rsidRDefault="004A1C7B" w:rsidP="004A1C7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0A523811" w14:textId="77777777" w:rsidR="004A1C7B" w:rsidRPr="00B02813" w:rsidRDefault="004A1C7B" w:rsidP="004A1C7B">
            <w:pPr>
              <w:rPr>
                <w:rFonts w:ascii="Times New Roman" w:eastAsia="Times New Roman" w:hAnsi="Times New Roman" w:cs="Times New Roman"/>
                <w:b/>
                <w:bCs/>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0F3D9F86" w14:textId="77777777" w:rsidR="004A1C7B" w:rsidRPr="00B02813" w:rsidRDefault="004A1C7B" w:rsidP="004A1C7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4A1D85C3" w14:textId="77777777" w:rsidR="004A1C7B" w:rsidRPr="00B02813" w:rsidRDefault="004A1C7B" w:rsidP="004A1C7B">
            <w:pPr>
              <w:rPr>
                <w:rFonts w:ascii="Times New Roman" w:eastAsia="Times New Roman" w:hAnsi="Times New Roman" w:cs="Times New Roman"/>
                <w:b/>
                <w:bCs/>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69A15883" w14:textId="77777777" w:rsidR="004A1C7B" w:rsidRPr="00B02813" w:rsidRDefault="004A1C7B" w:rsidP="004A1C7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6DCD8F26" w14:textId="77777777" w:rsidR="004A1C7B" w:rsidRPr="00B02813" w:rsidRDefault="004A1C7B" w:rsidP="004A1C7B">
            <w:pPr>
              <w:rPr>
                <w:rFonts w:ascii="Times New Roman" w:eastAsia="Times New Roman" w:hAnsi="Times New Roman" w:cs="Times New Roman"/>
                <w:b/>
                <w:bCs/>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01F9A4C9" w14:textId="77777777" w:rsidR="004A1C7B" w:rsidRPr="00B02813" w:rsidRDefault="004A1C7B" w:rsidP="004A1C7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61336FC9" w14:textId="77777777" w:rsidR="004A1C7B" w:rsidRPr="00B02813" w:rsidRDefault="004A1C7B" w:rsidP="004A1C7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0D5457C7" w14:textId="77777777" w:rsidR="004A1C7B" w:rsidRPr="00B02813" w:rsidRDefault="004A1C7B" w:rsidP="004A1C7B">
            <w:pPr>
              <w:rPr>
                <w:rFonts w:ascii="Times New Roman" w:eastAsia="Times New Roman" w:hAnsi="Times New Roman" w:cs="Times New Roman"/>
                <w:b/>
                <w:bCs/>
                <w:sz w:val="12"/>
                <w:szCs w:val="12"/>
              </w:rPr>
            </w:pPr>
          </w:p>
        </w:tc>
      </w:tr>
      <w:tr w:rsidR="00BC35A7" w:rsidRPr="00B02813" w14:paraId="0D848539" w14:textId="77777777" w:rsidTr="00DA35BF">
        <w:trPr>
          <w:trHeight w:val="270"/>
        </w:trPr>
        <w:tc>
          <w:tcPr>
            <w:tcW w:w="1182" w:type="dxa"/>
            <w:gridSpan w:val="6"/>
            <w:tcBorders>
              <w:top w:val="nil"/>
              <w:left w:val="nil"/>
              <w:bottom w:val="nil"/>
              <w:right w:val="nil"/>
            </w:tcBorders>
            <w:shd w:val="clear" w:color="auto" w:fill="auto"/>
            <w:noWrap/>
            <w:vAlign w:val="bottom"/>
            <w:hideMark/>
          </w:tcPr>
          <w:p w14:paraId="6F57C585"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91" w:type="dxa"/>
            <w:gridSpan w:val="3"/>
            <w:tcBorders>
              <w:top w:val="nil"/>
              <w:left w:val="nil"/>
              <w:bottom w:val="nil"/>
              <w:right w:val="nil"/>
            </w:tcBorders>
            <w:shd w:val="clear" w:color="auto" w:fill="auto"/>
            <w:noWrap/>
            <w:vAlign w:val="bottom"/>
            <w:hideMark/>
          </w:tcPr>
          <w:p w14:paraId="154163A6" w14:textId="77777777" w:rsidR="00BC35A7" w:rsidRPr="00B02813" w:rsidRDefault="00BC35A7" w:rsidP="00252FFB">
            <w:pPr>
              <w:rPr>
                <w:rFonts w:ascii="Times New Roman" w:eastAsia="Times New Roman" w:hAnsi="Times New Roman" w:cs="Times New Roman"/>
                <w:b/>
                <w:bCs/>
                <w:sz w:val="12"/>
                <w:szCs w:val="12"/>
              </w:rPr>
            </w:pPr>
          </w:p>
        </w:tc>
        <w:tc>
          <w:tcPr>
            <w:tcW w:w="592" w:type="dxa"/>
            <w:gridSpan w:val="4"/>
            <w:tcBorders>
              <w:top w:val="nil"/>
              <w:left w:val="nil"/>
              <w:bottom w:val="nil"/>
              <w:right w:val="nil"/>
            </w:tcBorders>
            <w:shd w:val="clear" w:color="auto" w:fill="auto"/>
            <w:noWrap/>
            <w:vAlign w:val="bottom"/>
            <w:hideMark/>
          </w:tcPr>
          <w:p w14:paraId="0898932D" w14:textId="77777777" w:rsidR="00BC35A7" w:rsidRPr="00B02813" w:rsidRDefault="00BC35A7" w:rsidP="00252FFB">
            <w:pPr>
              <w:rPr>
                <w:rFonts w:ascii="Times New Roman" w:eastAsia="Times New Roman" w:hAnsi="Times New Roman" w:cs="Times New Roman"/>
                <w:sz w:val="20"/>
                <w:szCs w:val="20"/>
              </w:rPr>
            </w:pPr>
          </w:p>
        </w:tc>
        <w:tc>
          <w:tcPr>
            <w:tcW w:w="821" w:type="dxa"/>
            <w:gridSpan w:val="4"/>
            <w:tcBorders>
              <w:top w:val="nil"/>
              <w:left w:val="nil"/>
              <w:bottom w:val="nil"/>
              <w:right w:val="nil"/>
            </w:tcBorders>
            <w:shd w:val="clear" w:color="auto" w:fill="auto"/>
            <w:noWrap/>
            <w:vAlign w:val="bottom"/>
            <w:hideMark/>
          </w:tcPr>
          <w:p w14:paraId="6052DDD8" w14:textId="77777777" w:rsidR="00BC35A7" w:rsidRPr="00B02813" w:rsidRDefault="00BC35A7" w:rsidP="00252FFB">
            <w:pPr>
              <w:rPr>
                <w:rFonts w:ascii="Times New Roman" w:eastAsia="Times New Roman" w:hAnsi="Times New Roman" w:cs="Times New Roman"/>
                <w:sz w:val="20"/>
                <w:szCs w:val="20"/>
              </w:rPr>
            </w:pPr>
          </w:p>
        </w:tc>
        <w:tc>
          <w:tcPr>
            <w:tcW w:w="821" w:type="dxa"/>
            <w:gridSpan w:val="4"/>
            <w:tcBorders>
              <w:top w:val="nil"/>
              <w:left w:val="nil"/>
              <w:bottom w:val="nil"/>
              <w:right w:val="nil"/>
            </w:tcBorders>
            <w:shd w:val="clear" w:color="auto" w:fill="auto"/>
            <w:noWrap/>
            <w:vAlign w:val="bottom"/>
            <w:hideMark/>
          </w:tcPr>
          <w:p w14:paraId="66157FA8" w14:textId="77777777" w:rsidR="00BC35A7" w:rsidRPr="00B02813" w:rsidRDefault="00BC35A7" w:rsidP="00252FFB">
            <w:pPr>
              <w:rPr>
                <w:rFonts w:ascii="Times New Roman" w:eastAsia="Times New Roman" w:hAnsi="Times New Roman" w:cs="Times New Roman"/>
                <w:sz w:val="20"/>
                <w:szCs w:val="20"/>
              </w:rPr>
            </w:pPr>
          </w:p>
        </w:tc>
        <w:tc>
          <w:tcPr>
            <w:tcW w:w="821" w:type="dxa"/>
            <w:gridSpan w:val="4"/>
            <w:tcBorders>
              <w:top w:val="nil"/>
              <w:left w:val="nil"/>
              <w:bottom w:val="nil"/>
              <w:right w:val="nil"/>
            </w:tcBorders>
            <w:shd w:val="clear" w:color="auto" w:fill="auto"/>
            <w:noWrap/>
            <w:vAlign w:val="bottom"/>
            <w:hideMark/>
          </w:tcPr>
          <w:p w14:paraId="61CF4837" w14:textId="77777777" w:rsidR="00BC35A7" w:rsidRPr="00B02813" w:rsidRDefault="00BC35A7" w:rsidP="00252FFB">
            <w:pPr>
              <w:rPr>
                <w:rFonts w:ascii="Times New Roman" w:eastAsia="Times New Roman" w:hAnsi="Times New Roman" w:cs="Times New Roman"/>
                <w:sz w:val="20"/>
                <w:szCs w:val="20"/>
              </w:rPr>
            </w:pPr>
          </w:p>
        </w:tc>
        <w:tc>
          <w:tcPr>
            <w:tcW w:w="821" w:type="dxa"/>
            <w:gridSpan w:val="4"/>
            <w:tcBorders>
              <w:top w:val="nil"/>
              <w:left w:val="nil"/>
              <w:bottom w:val="nil"/>
              <w:right w:val="nil"/>
            </w:tcBorders>
            <w:shd w:val="clear" w:color="auto" w:fill="auto"/>
            <w:noWrap/>
            <w:vAlign w:val="bottom"/>
            <w:hideMark/>
          </w:tcPr>
          <w:p w14:paraId="68124D4E"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212C95AF"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46772713" w14:textId="77777777" w:rsidR="00BC35A7" w:rsidRPr="00B02813" w:rsidRDefault="00BC35A7" w:rsidP="00252FFB">
            <w:pPr>
              <w:rPr>
                <w:rFonts w:ascii="Times New Roman" w:eastAsia="Times New Roman" w:hAnsi="Times New Roman" w:cs="Times New Roman"/>
                <w:sz w:val="20"/>
                <w:szCs w:val="20"/>
              </w:rPr>
            </w:pPr>
          </w:p>
        </w:tc>
        <w:tc>
          <w:tcPr>
            <w:tcW w:w="597" w:type="dxa"/>
            <w:gridSpan w:val="4"/>
            <w:tcBorders>
              <w:top w:val="nil"/>
              <w:left w:val="nil"/>
              <w:bottom w:val="nil"/>
              <w:right w:val="nil"/>
            </w:tcBorders>
            <w:shd w:val="clear" w:color="auto" w:fill="auto"/>
            <w:noWrap/>
            <w:vAlign w:val="bottom"/>
            <w:hideMark/>
          </w:tcPr>
          <w:p w14:paraId="6422EF33"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2B3F5590"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37C24D94" w14:textId="77777777" w:rsidR="00BC35A7" w:rsidRPr="00B02813" w:rsidRDefault="00BC35A7" w:rsidP="00252FFB">
            <w:pPr>
              <w:rPr>
                <w:rFonts w:ascii="Times New Roman" w:eastAsia="Times New Roman" w:hAnsi="Times New Roman" w:cs="Times New Roman"/>
                <w:sz w:val="20"/>
                <w:szCs w:val="20"/>
              </w:rPr>
            </w:pPr>
          </w:p>
        </w:tc>
        <w:tc>
          <w:tcPr>
            <w:tcW w:w="3217" w:type="dxa"/>
            <w:gridSpan w:val="13"/>
            <w:tcBorders>
              <w:top w:val="nil"/>
              <w:left w:val="nil"/>
              <w:bottom w:val="nil"/>
              <w:right w:val="nil"/>
            </w:tcBorders>
            <w:shd w:val="clear" w:color="auto" w:fill="auto"/>
            <w:noWrap/>
            <w:vAlign w:val="bottom"/>
            <w:hideMark/>
          </w:tcPr>
          <w:p w14:paraId="3426FF8F"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5726CDCA"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06B1AB1C"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68FDF3C9"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717E6312"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18ABAFD0"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611EFAC5" w14:textId="77777777" w:rsidTr="00DA35BF">
        <w:trPr>
          <w:trHeight w:val="270"/>
        </w:trPr>
        <w:tc>
          <w:tcPr>
            <w:tcW w:w="591" w:type="dxa"/>
            <w:gridSpan w:val="3"/>
            <w:tcBorders>
              <w:top w:val="nil"/>
              <w:left w:val="nil"/>
              <w:bottom w:val="nil"/>
              <w:right w:val="nil"/>
            </w:tcBorders>
            <w:shd w:val="clear" w:color="auto" w:fill="auto"/>
            <w:noWrap/>
            <w:vAlign w:val="bottom"/>
            <w:hideMark/>
          </w:tcPr>
          <w:p w14:paraId="2FF79A33" w14:textId="77777777" w:rsidR="00BC35A7" w:rsidRPr="00B02813" w:rsidRDefault="00BC35A7" w:rsidP="00252FFB">
            <w:pPr>
              <w:rPr>
                <w:rFonts w:ascii="Times New Roman" w:eastAsia="Times New Roman" w:hAnsi="Times New Roman" w:cs="Times New Roman"/>
                <w:sz w:val="20"/>
                <w:szCs w:val="20"/>
              </w:rPr>
            </w:pPr>
          </w:p>
        </w:tc>
        <w:tc>
          <w:tcPr>
            <w:tcW w:w="591" w:type="dxa"/>
            <w:gridSpan w:val="3"/>
            <w:tcBorders>
              <w:top w:val="nil"/>
              <w:left w:val="nil"/>
              <w:bottom w:val="nil"/>
              <w:right w:val="nil"/>
            </w:tcBorders>
            <w:shd w:val="clear" w:color="auto" w:fill="auto"/>
            <w:noWrap/>
            <w:vAlign w:val="bottom"/>
            <w:hideMark/>
          </w:tcPr>
          <w:p w14:paraId="48E35CBC" w14:textId="77777777" w:rsidR="00BC35A7" w:rsidRPr="00B02813" w:rsidRDefault="00BC35A7" w:rsidP="00252FFB">
            <w:pPr>
              <w:rPr>
                <w:rFonts w:ascii="Times New Roman" w:eastAsia="Times New Roman" w:hAnsi="Times New Roman" w:cs="Times New Roman"/>
                <w:sz w:val="20"/>
                <w:szCs w:val="20"/>
              </w:rPr>
            </w:pPr>
          </w:p>
        </w:tc>
        <w:tc>
          <w:tcPr>
            <w:tcW w:w="591" w:type="dxa"/>
            <w:gridSpan w:val="3"/>
            <w:tcBorders>
              <w:top w:val="nil"/>
              <w:left w:val="nil"/>
              <w:bottom w:val="nil"/>
              <w:right w:val="nil"/>
            </w:tcBorders>
            <w:shd w:val="clear" w:color="auto" w:fill="auto"/>
            <w:noWrap/>
            <w:vAlign w:val="bottom"/>
            <w:hideMark/>
          </w:tcPr>
          <w:p w14:paraId="556979B4" w14:textId="77777777" w:rsidR="00BC35A7" w:rsidRPr="00B02813" w:rsidRDefault="00BC35A7" w:rsidP="00252FFB">
            <w:pPr>
              <w:rPr>
                <w:rFonts w:ascii="Times New Roman" w:eastAsia="Times New Roman" w:hAnsi="Times New Roman" w:cs="Times New Roman"/>
                <w:sz w:val="20"/>
                <w:szCs w:val="20"/>
              </w:rPr>
            </w:pPr>
          </w:p>
        </w:tc>
        <w:tc>
          <w:tcPr>
            <w:tcW w:w="592" w:type="dxa"/>
            <w:gridSpan w:val="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6ECD53" w14:textId="77777777" w:rsidR="00BC35A7" w:rsidRPr="00B02813" w:rsidRDefault="00BC35A7" w:rsidP="00252FFB">
            <w:pPr>
              <w:jc w:val="center"/>
              <w:rPr>
                <w:rFonts w:ascii="Times New Roman" w:eastAsia="Times New Roman" w:hAnsi="Times New Roman" w:cs="Times New Roman"/>
                <w:sz w:val="12"/>
                <w:szCs w:val="12"/>
              </w:rPr>
            </w:pPr>
          </w:p>
        </w:tc>
        <w:tc>
          <w:tcPr>
            <w:tcW w:w="3284" w:type="dxa"/>
            <w:gridSpan w:val="16"/>
            <w:tcBorders>
              <w:top w:val="nil"/>
              <w:left w:val="nil"/>
              <w:bottom w:val="nil"/>
              <w:right w:val="nil"/>
            </w:tcBorders>
            <w:shd w:val="clear" w:color="auto" w:fill="auto"/>
            <w:noWrap/>
            <w:vAlign w:val="center"/>
            <w:hideMark/>
          </w:tcPr>
          <w:p w14:paraId="17C7C850"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92" w:type="dxa"/>
            <w:gridSpan w:val="3"/>
            <w:tcBorders>
              <w:top w:val="nil"/>
              <w:left w:val="nil"/>
              <w:bottom w:val="nil"/>
              <w:right w:val="nil"/>
            </w:tcBorders>
            <w:shd w:val="clear" w:color="auto" w:fill="auto"/>
            <w:noWrap/>
            <w:hideMark/>
          </w:tcPr>
          <w:p w14:paraId="665C72C3"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92" w:type="dxa"/>
            <w:gridSpan w:val="3"/>
            <w:tcBorders>
              <w:top w:val="nil"/>
              <w:left w:val="nil"/>
              <w:bottom w:val="nil"/>
              <w:right w:val="nil"/>
            </w:tcBorders>
            <w:shd w:val="clear" w:color="auto" w:fill="auto"/>
            <w:noWrap/>
            <w:hideMark/>
          </w:tcPr>
          <w:p w14:paraId="03AB8A8B" w14:textId="77777777" w:rsidR="00BC35A7" w:rsidRPr="00B02813" w:rsidRDefault="00BC35A7" w:rsidP="00252FFB">
            <w:pPr>
              <w:rPr>
                <w:rFonts w:ascii="Times New Roman" w:eastAsia="Times New Roman" w:hAnsi="Times New Roman" w:cs="Times New Roman"/>
                <w:sz w:val="20"/>
                <w:szCs w:val="20"/>
              </w:rPr>
            </w:pPr>
          </w:p>
        </w:tc>
        <w:tc>
          <w:tcPr>
            <w:tcW w:w="597" w:type="dxa"/>
            <w:gridSpan w:val="4"/>
            <w:tcBorders>
              <w:top w:val="nil"/>
              <w:left w:val="nil"/>
              <w:bottom w:val="nil"/>
              <w:right w:val="nil"/>
            </w:tcBorders>
            <w:shd w:val="clear" w:color="auto" w:fill="auto"/>
            <w:noWrap/>
            <w:hideMark/>
          </w:tcPr>
          <w:p w14:paraId="66EEB8F5"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hideMark/>
          </w:tcPr>
          <w:p w14:paraId="6F3A6D43"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F7E9083" w14:textId="77777777" w:rsidR="00BC35A7" w:rsidRPr="00B02813" w:rsidRDefault="00BC35A7" w:rsidP="00252FFB">
            <w:pPr>
              <w:jc w:val="center"/>
              <w:rPr>
                <w:rFonts w:ascii="Times New Roman" w:eastAsia="Times New Roman" w:hAnsi="Times New Roman" w:cs="Times New Roman"/>
                <w:b/>
                <w:bCs/>
                <w:sz w:val="12"/>
                <w:szCs w:val="12"/>
              </w:rPr>
            </w:pPr>
          </w:p>
        </w:tc>
        <w:tc>
          <w:tcPr>
            <w:tcW w:w="3217" w:type="dxa"/>
            <w:gridSpan w:val="13"/>
            <w:tcBorders>
              <w:top w:val="nil"/>
              <w:left w:val="nil"/>
              <w:bottom w:val="nil"/>
              <w:right w:val="nil"/>
            </w:tcBorders>
            <w:shd w:val="clear" w:color="auto" w:fill="auto"/>
            <w:noWrap/>
            <w:vAlign w:val="center"/>
            <w:hideMark/>
          </w:tcPr>
          <w:p w14:paraId="257ABE18"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92" w:type="dxa"/>
            <w:gridSpan w:val="3"/>
            <w:tcBorders>
              <w:top w:val="nil"/>
              <w:left w:val="nil"/>
              <w:bottom w:val="nil"/>
              <w:right w:val="nil"/>
            </w:tcBorders>
            <w:shd w:val="clear" w:color="auto" w:fill="auto"/>
            <w:noWrap/>
            <w:hideMark/>
          </w:tcPr>
          <w:p w14:paraId="70DB63A6"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92" w:type="dxa"/>
            <w:gridSpan w:val="3"/>
            <w:tcBorders>
              <w:top w:val="nil"/>
              <w:left w:val="nil"/>
              <w:bottom w:val="nil"/>
              <w:right w:val="nil"/>
            </w:tcBorders>
            <w:shd w:val="clear" w:color="auto" w:fill="auto"/>
            <w:noWrap/>
            <w:hideMark/>
          </w:tcPr>
          <w:p w14:paraId="2B8ADBB4"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hideMark/>
          </w:tcPr>
          <w:p w14:paraId="091B60BC"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hideMark/>
          </w:tcPr>
          <w:p w14:paraId="7A5AC5B0"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hideMark/>
          </w:tcPr>
          <w:p w14:paraId="075EF66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2F3A042" w14:textId="77777777" w:rsidTr="00DA35BF">
        <w:trPr>
          <w:trHeight w:val="255"/>
        </w:trPr>
        <w:tc>
          <w:tcPr>
            <w:tcW w:w="591" w:type="dxa"/>
            <w:gridSpan w:val="3"/>
            <w:tcBorders>
              <w:top w:val="nil"/>
              <w:left w:val="nil"/>
              <w:bottom w:val="nil"/>
              <w:right w:val="nil"/>
            </w:tcBorders>
            <w:shd w:val="clear" w:color="auto" w:fill="auto"/>
            <w:noWrap/>
            <w:vAlign w:val="bottom"/>
            <w:hideMark/>
          </w:tcPr>
          <w:p w14:paraId="7C874A5A" w14:textId="77777777" w:rsidR="00BC35A7" w:rsidRPr="00B02813" w:rsidRDefault="00BC35A7" w:rsidP="00252FFB">
            <w:pPr>
              <w:rPr>
                <w:rFonts w:ascii="Times New Roman" w:eastAsia="Times New Roman" w:hAnsi="Times New Roman" w:cs="Times New Roman"/>
                <w:sz w:val="20"/>
                <w:szCs w:val="20"/>
              </w:rPr>
            </w:pPr>
          </w:p>
        </w:tc>
        <w:tc>
          <w:tcPr>
            <w:tcW w:w="591" w:type="dxa"/>
            <w:gridSpan w:val="3"/>
            <w:tcBorders>
              <w:top w:val="nil"/>
              <w:left w:val="nil"/>
              <w:bottom w:val="nil"/>
              <w:right w:val="nil"/>
            </w:tcBorders>
            <w:shd w:val="clear" w:color="auto" w:fill="auto"/>
            <w:noWrap/>
            <w:vAlign w:val="bottom"/>
            <w:hideMark/>
          </w:tcPr>
          <w:p w14:paraId="6D3C6963" w14:textId="77777777" w:rsidR="00BC35A7" w:rsidRPr="00B02813" w:rsidRDefault="00BC35A7" w:rsidP="00252FFB">
            <w:pPr>
              <w:rPr>
                <w:rFonts w:ascii="Times New Roman" w:eastAsia="Times New Roman" w:hAnsi="Times New Roman" w:cs="Times New Roman"/>
                <w:sz w:val="20"/>
                <w:szCs w:val="20"/>
              </w:rPr>
            </w:pPr>
          </w:p>
        </w:tc>
        <w:tc>
          <w:tcPr>
            <w:tcW w:w="591" w:type="dxa"/>
            <w:gridSpan w:val="3"/>
            <w:tcBorders>
              <w:top w:val="nil"/>
              <w:left w:val="nil"/>
              <w:bottom w:val="nil"/>
              <w:right w:val="nil"/>
            </w:tcBorders>
            <w:shd w:val="clear" w:color="auto" w:fill="auto"/>
            <w:noWrap/>
            <w:vAlign w:val="bottom"/>
            <w:hideMark/>
          </w:tcPr>
          <w:p w14:paraId="41A3DD32" w14:textId="77777777" w:rsidR="00BC35A7" w:rsidRPr="00B02813" w:rsidRDefault="00BC35A7" w:rsidP="00252FFB">
            <w:pPr>
              <w:rPr>
                <w:rFonts w:ascii="Times New Roman" w:eastAsia="Times New Roman" w:hAnsi="Times New Roman" w:cs="Times New Roman"/>
                <w:sz w:val="20"/>
                <w:szCs w:val="20"/>
              </w:rPr>
            </w:pPr>
          </w:p>
        </w:tc>
        <w:tc>
          <w:tcPr>
            <w:tcW w:w="592" w:type="dxa"/>
            <w:gridSpan w:val="4"/>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669A619"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3284" w:type="dxa"/>
            <w:gridSpan w:val="16"/>
            <w:tcBorders>
              <w:top w:val="nil"/>
              <w:left w:val="nil"/>
              <w:bottom w:val="nil"/>
              <w:right w:val="nil"/>
            </w:tcBorders>
            <w:shd w:val="clear" w:color="auto" w:fill="auto"/>
            <w:noWrap/>
            <w:vAlign w:val="center"/>
            <w:hideMark/>
          </w:tcPr>
          <w:p w14:paraId="5E15EC3D"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92"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A14D43A"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189" w:type="dxa"/>
            <w:gridSpan w:val="7"/>
            <w:tcBorders>
              <w:top w:val="nil"/>
              <w:left w:val="nil"/>
              <w:bottom w:val="nil"/>
              <w:right w:val="nil"/>
            </w:tcBorders>
            <w:shd w:val="clear" w:color="auto" w:fill="auto"/>
            <w:noWrap/>
            <w:vAlign w:val="bottom"/>
            <w:hideMark/>
          </w:tcPr>
          <w:p w14:paraId="5C1E7668"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92" w:type="dxa"/>
            <w:gridSpan w:val="3"/>
            <w:tcBorders>
              <w:top w:val="nil"/>
              <w:left w:val="nil"/>
              <w:bottom w:val="nil"/>
              <w:right w:val="nil"/>
            </w:tcBorders>
            <w:shd w:val="clear" w:color="auto" w:fill="auto"/>
            <w:noWrap/>
            <w:vAlign w:val="bottom"/>
            <w:hideMark/>
          </w:tcPr>
          <w:p w14:paraId="17B15C9C"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92" w:type="dxa"/>
            <w:gridSpan w:val="3"/>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3A8492"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6177" w:type="dxa"/>
            <w:gridSpan w:val="28"/>
            <w:tcBorders>
              <w:top w:val="nil"/>
              <w:left w:val="nil"/>
              <w:bottom w:val="nil"/>
              <w:right w:val="nil"/>
            </w:tcBorders>
            <w:shd w:val="clear" w:color="auto" w:fill="auto"/>
            <w:hideMark/>
          </w:tcPr>
          <w:p w14:paraId="01FC9BDA"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0B23CCF9" w14:textId="77777777" w:rsidTr="00DA35BF">
        <w:trPr>
          <w:trHeight w:val="270"/>
        </w:trPr>
        <w:tc>
          <w:tcPr>
            <w:tcW w:w="591" w:type="dxa"/>
            <w:gridSpan w:val="3"/>
            <w:tcBorders>
              <w:top w:val="nil"/>
              <w:left w:val="nil"/>
              <w:bottom w:val="nil"/>
              <w:right w:val="nil"/>
            </w:tcBorders>
            <w:shd w:val="clear" w:color="auto" w:fill="auto"/>
            <w:noWrap/>
            <w:vAlign w:val="bottom"/>
            <w:hideMark/>
          </w:tcPr>
          <w:p w14:paraId="6757E84E" w14:textId="77777777" w:rsidR="00BC35A7" w:rsidRPr="00B02813" w:rsidRDefault="00BC35A7" w:rsidP="00252FFB">
            <w:pPr>
              <w:rPr>
                <w:rFonts w:ascii="Times New Roman" w:eastAsia="Times New Roman" w:hAnsi="Times New Roman" w:cs="Times New Roman"/>
                <w:sz w:val="20"/>
                <w:szCs w:val="20"/>
              </w:rPr>
            </w:pPr>
          </w:p>
        </w:tc>
        <w:tc>
          <w:tcPr>
            <w:tcW w:w="591" w:type="dxa"/>
            <w:gridSpan w:val="3"/>
            <w:tcBorders>
              <w:top w:val="nil"/>
              <w:left w:val="nil"/>
              <w:bottom w:val="nil"/>
              <w:right w:val="nil"/>
            </w:tcBorders>
            <w:shd w:val="clear" w:color="auto" w:fill="auto"/>
            <w:noWrap/>
            <w:vAlign w:val="bottom"/>
            <w:hideMark/>
          </w:tcPr>
          <w:p w14:paraId="3277F17F" w14:textId="77777777" w:rsidR="00BC35A7" w:rsidRPr="00B02813" w:rsidRDefault="00BC35A7" w:rsidP="00252FFB">
            <w:pPr>
              <w:rPr>
                <w:rFonts w:ascii="Times New Roman" w:eastAsia="Times New Roman" w:hAnsi="Times New Roman" w:cs="Times New Roman"/>
                <w:sz w:val="20"/>
                <w:szCs w:val="20"/>
              </w:rPr>
            </w:pPr>
          </w:p>
        </w:tc>
        <w:tc>
          <w:tcPr>
            <w:tcW w:w="591" w:type="dxa"/>
            <w:gridSpan w:val="3"/>
            <w:tcBorders>
              <w:top w:val="nil"/>
              <w:left w:val="nil"/>
              <w:bottom w:val="nil"/>
              <w:right w:val="nil"/>
            </w:tcBorders>
            <w:shd w:val="clear" w:color="auto" w:fill="auto"/>
            <w:noWrap/>
            <w:vAlign w:val="bottom"/>
            <w:hideMark/>
          </w:tcPr>
          <w:p w14:paraId="3E7863F6" w14:textId="77777777" w:rsidR="00BC35A7" w:rsidRPr="00B02813" w:rsidRDefault="00BC35A7" w:rsidP="00252FFB">
            <w:pPr>
              <w:rPr>
                <w:rFonts w:ascii="Times New Roman" w:eastAsia="Times New Roman" w:hAnsi="Times New Roman" w:cs="Times New Roman"/>
                <w:sz w:val="20"/>
                <w:szCs w:val="20"/>
              </w:rPr>
            </w:pPr>
          </w:p>
        </w:tc>
        <w:tc>
          <w:tcPr>
            <w:tcW w:w="592" w:type="dxa"/>
            <w:gridSpan w:val="4"/>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2B9FB181"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642" w:type="dxa"/>
            <w:gridSpan w:val="8"/>
            <w:tcBorders>
              <w:top w:val="nil"/>
              <w:left w:val="nil"/>
              <w:bottom w:val="nil"/>
              <w:right w:val="nil"/>
            </w:tcBorders>
            <w:shd w:val="clear" w:color="auto" w:fill="auto"/>
            <w:noWrap/>
            <w:vAlign w:val="center"/>
            <w:hideMark/>
          </w:tcPr>
          <w:p w14:paraId="2869733D"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821" w:type="dxa"/>
            <w:gridSpan w:val="4"/>
            <w:tcBorders>
              <w:top w:val="nil"/>
              <w:left w:val="nil"/>
              <w:bottom w:val="nil"/>
              <w:right w:val="nil"/>
            </w:tcBorders>
            <w:shd w:val="clear" w:color="auto" w:fill="auto"/>
            <w:noWrap/>
            <w:vAlign w:val="bottom"/>
            <w:hideMark/>
          </w:tcPr>
          <w:p w14:paraId="7076A8AC"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821" w:type="dxa"/>
            <w:gridSpan w:val="4"/>
            <w:tcBorders>
              <w:top w:val="nil"/>
              <w:left w:val="nil"/>
              <w:bottom w:val="nil"/>
              <w:right w:val="nil"/>
            </w:tcBorders>
            <w:shd w:val="clear" w:color="auto" w:fill="auto"/>
            <w:noWrap/>
            <w:vAlign w:val="bottom"/>
            <w:hideMark/>
          </w:tcPr>
          <w:p w14:paraId="1331D38F"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hideMark/>
          </w:tcPr>
          <w:p w14:paraId="798DDF33"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hideMark/>
          </w:tcPr>
          <w:p w14:paraId="52B8A7F4" w14:textId="77777777" w:rsidR="00BC35A7" w:rsidRPr="00B02813" w:rsidRDefault="00BC35A7" w:rsidP="00252FFB">
            <w:pPr>
              <w:rPr>
                <w:rFonts w:ascii="Times New Roman" w:eastAsia="Times New Roman" w:hAnsi="Times New Roman" w:cs="Times New Roman"/>
                <w:sz w:val="20"/>
                <w:szCs w:val="20"/>
              </w:rPr>
            </w:pPr>
          </w:p>
        </w:tc>
        <w:tc>
          <w:tcPr>
            <w:tcW w:w="597" w:type="dxa"/>
            <w:gridSpan w:val="4"/>
            <w:tcBorders>
              <w:top w:val="nil"/>
              <w:left w:val="nil"/>
              <w:bottom w:val="nil"/>
              <w:right w:val="nil"/>
            </w:tcBorders>
            <w:shd w:val="clear" w:color="auto" w:fill="auto"/>
            <w:noWrap/>
            <w:hideMark/>
          </w:tcPr>
          <w:p w14:paraId="1110225F"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33034B1D"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20655EA5" w14:textId="77777777" w:rsidR="00BC35A7" w:rsidRPr="00B02813" w:rsidRDefault="00BC35A7" w:rsidP="00252FFB">
            <w:pPr>
              <w:rPr>
                <w:rFonts w:ascii="Times New Roman" w:eastAsia="Times New Roman" w:hAnsi="Times New Roman" w:cs="Times New Roman"/>
                <w:sz w:val="20"/>
                <w:szCs w:val="20"/>
              </w:rPr>
            </w:pPr>
          </w:p>
        </w:tc>
        <w:tc>
          <w:tcPr>
            <w:tcW w:w="3217" w:type="dxa"/>
            <w:gridSpan w:val="13"/>
            <w:tcBorders>
              <w:top w:val="nil"/>
              <w:left w:val="nil"/>
              <w:bottom w:val="nil"/>
              <w:right w:val="nil"/>
            </w:tcBorders>
            <w:shd w:val="clear" w:color="auto" w:fill="auto"/>
            <w:noWrap/>
            <w:vAlign w:val="bottom"/>
            <w:hideMark/>
          </w:tcPr>
          <w:p w14:paraId="6BECA1E0"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700B0895"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72551FDB"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46B40BC5"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04345E1C" w14:textId="77777777" w:rsidR="00BC35A7" w:rsidRPr="00B02813" w:rsidRDefault="00BC35A7" w:rsidP="00252FFB">
            <w:pPr>
              <w:rPr>
                <w:rFonts w:ascii="Times New Roman" w:eastAsia="Times New Roman" w:hAnsi="Times New Roman" w:cs="Times New Roman"/>
                <w:sz w:val="20"/>
                <w:szCs w:val="20"/>
              </w:rPr>
            </w:pPr>
          </w:p>
        </w:tc>
        <w:tc>
          <w:tcPr>
            <w:tcW w:w="592" w:type="dxa"/>
            <w:gridSpan w:val="3"/>
            <w:tcBorders>
              <w:top w:val="nil"/>
              <w:left w:val="nil"/>
              <w:bottom w:val="nil"/>
              <w:right w:val="nil"/>
            </w:tcBorders>
            <w:shd w:val="clear" w:color="auto" w:fill="auto"/>
            <w:noWrap/>
            <w:vAlign w:val="bottom"/>
            <w:hideMark/>
          </w:tcPr>
          <w:p w14:paraId="680B0DF8" w14:textId="77777777" w:rsidR="00BC35A7" w:rsidRPr="00B02813" w:rsidRDefault="00BC35A7" w:rsidP="00252FFB">
            <w:pPr>
              <w:rPr>
                <w:rFonts w:ascii="Times New Roman" w:eastAsia="Times New Roman" w:hAnsi="Times New Roman" w:cs="Times New Roman"/>
                <w:sz w:val="20"/>
                <w:szCs w:val="20"/>
              </w:rPr>
            </w:pPr>
          </w:p>
        </w:tc>
      </w:tr>
    </w:tbl>
    <w:p w14:paraId="777B12D1" w14:textId="77777777" w:rsidR="00BC35A7" w:rsidRDefault="00BC35A7" w:rsidP="00252FFB">
      <w:pPr>
        <w:ind w:firstLine="709"/>
        <w:jc w:val="both"/>
        <w:rPr>
          <w:rFonts w:ascii="Times New Roman" w:hAnsi="Times New Roman"/>
          <w:sz w:val="28"/>
          <w:szCs w:val="28"/>
        </w:rPr>
      </w:pPr>
    </w:p>
    <w:p w14:paraId="478DDC21"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2842AFBD" w14:textId="77777777" w:rsidR="00C63463" w:rsidRPr="00C33E48" w:rsidRDefault="00C63463" w:rsidP="00252FFB">
      <w:pPr>
        <w:pStyle w:val="114"/>
        <w:spacing w:after="0" w:line="240" w:lineRule="auto"/>
        <w:rPr>
          <w:b/>
        </w:rPr>
      </w:pPr>
      <w:bookmarkStart w:id="37"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7"/>
    </w:p>
    <w:p w14:paraId="215C9FA8" w14:textId="77777777" w:rsidR="00092627" w:rsidRPr="00B02813" w:rsidRDefault="00A52A0E" w:rsidP="00252FFB">
      <w:pPr>
        <w:ind w:firstLine="709"/>
        <w:jc w:val="both"/>
        <w:rPr>
          <w:rFonts w:ascii="Times New Roman" w:hAnsi="Times New Roman" w:cs="Times New Roman"/>
          <w:sz w:val="24"/>
          <w:szCs w:val="24"/>
        </w:rPr>
      </w:pPr>
      <w:bookmarkStart w:id="38"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8"/>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965BA22"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EA29CD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4F67D2EC" w14:textId="77777777" w:rsidR="00AA24FF" w:rsidRDefault="00AA24FF" w:rsidP="00252FFB">
      <w:pPr>
        <w:rPr>
          <w:rFonts w:ascii="Times New Roman" w:eastAsia="Times New Roman" w:hAnsi="Times New Roman" w:cs="Times New Roman"/>
        </w:rPr>
      </w:pPr>
    </w:p>
    <w:p w14:paraId="5D139A60" w14:textId="77777777"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5"/>
      <w:bookmarkEnd w:id="36"/>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14:paraId="54162B44" w14:textId="77777777"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186BA19" w14:textId="77777777" w:rsidR="00064407" w:rsidRPr="00D136CB" w:rsidRDefault="00FB4FB6" w:rsidP="00D136CB">
      <w:pPr>
        <w:pStyle w:val="ConsPlusTitle"/>
        <w:jc w:val="both"/>
        <w:rPr>
          <w:rFonts w:ascii="Times New Roman" w:hAnsi="Times New Roman" w:cs="Times New Roman"/>
          <w:b w:val="0"/>
          <w:sz w:val="24"/>
          <w:szCs w:val="24"/>
          <w:lang w:eastAsia="en-US"/>
        </w:rPr>
      </w:pPr>
      <w:r w:rsidRPr="00D136CB">
        <w:rPr>
          <w:rFonts w:ascii="Times New Roman" w:hAnsi="Times New Roman" w:cs="Times New Roman"/>
          <w:b w:val="0"/>
          <w:sz w:val="24"/>
          <w:szCs w:val="24"/>
          <w:lang w:eastAsia="en-US"/>
        </w:rPr>
        <w:t>Примерная рабочая программа воспитания и примерный календарный план воспитательной</w:t>
      </w:r>
      <w:r w:rsidR="00D136CB">
        <w:rPr>
          <w:rFonts w:ascii="Times New Roman" w:hAnsi="Times New Roman" w:cs="Times New Roman"/>
          <w:b w:val="0"/>
          <w:sz w:val="24"/>
          <w:szCs w:val="24"/>
          <w:lang w:eastAsia="en-US"/>
        </w:rPr>
        <w:t xml:space="preserve"> </w:t>
      </w:r>
      <w:r w:rsidRPr="00D136CB">
        <w:rPr>
          <w:rFonts w:ascii="Times New Roman" w:hAnsi="Times New Roman" w:cs="Times New Roman"/>
          <w:b w:val="0"/>
          <w:sz w:val="24"/>
          <w:szCs w:val="24"/>
          <w:lang w:eastAsia="en-US"/>
        </w:rPr>
        <w:t>работы по профессии</w:t>
      </w:r>
      <w:r w:rsidR="00CD5BD4">
        <w:rPr>
          <w:rFonts w:ascii="Times New Roman" w:hAnsi="Times New Roman" w:cs="Times New Roman"/>
          <w:b w:val="0"/>
          <w:sz w:val="24"/>
          <w:szCs w:val="24"/>
          <w:lang w:eastAsia="en-US"/>
        </w:rPr>
        <w:t xml:space="preserve"> </w:t>
      </w:r>
      <w:r w:rsidR="00FC5E01" w:rsidRPr="00D136CB">
        <w:rPr>
          <w:rFonts w:ascii="Times New Roman" w:hAnsi="Times New Roman" w:cs="Times New Roman"/>
          <w:b w:val="0"/>
          <w:sz w:val="24"/>
          <w:szCs w:val="24"/>
          <w:lang w:eastAsia="en-US"/>
        </w:rPr>
        <w:t xml:space="preserve">15.01.08 </w:t>
      </w:r>
      <w:r w:rsidR="00D136CB" w:rsidRPr="00D136CB">
        <w:rPr>
          <w:rFonts w:ascii="Times New Roman" w:hAnsi="Times New Roman" w:cs="Times New Roman"/>
          <w:b w:val="0"/>
          <w:sz w:val="24"/>
          <w:szCs w:val="24"/>
          <w:lang w:eastAsia="en-US"/>
        </w:rPr>
        <w:t>Наладчик литейного и кузнечного оборудования</w:t>
      </w:r>
      <w:r w:rsidR="00D136CB">
        <w:rPr>
          <w:rFonts w:ascii="Times New Roman" w:hAnsi="Times New Roman" w:cs="Times New Roman"/>
          <w:b w:val="0"/>
          <w:sz w:val="24"/>
          <w:szCs w:val="24"/>
          <w:lang w:eastAsia="en-US"/>
        </w:rPr>
        <w:t xml:space="preserve"> </w:t>
      </w:r>
      <w:r w:rsidRPr="00D136CB">
        <w:rPr>
          <w:rFonts w:ascii="Times New Roman" w:hAnsi="Times New Roman" w:cs="Times New Roman"/>
          <w:b w:val="0"/>
          <w:sz w:val="24"/>
          <w:szCs w:val="24"/>
          <w:lang w:eastAsia="en-US"/>
        </w:rPr>
        <w:t>представлены в Приложении 5.</w:t>
      </w:r>
    </w:p>
    <w:p w14:paraId="589E4E9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4C39B3EC" w14:textId="77777777"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14:paraId="5CB83FFF"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37BFC9E"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66971136"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4C7C4053"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w:t>
      </w:r>
      <w:r w:rsidR="00D136CB">
        <w:rPr>
          <w:rFonts w:ascii="Times New Roman" w:hAnsi="Times New Roman" w:cs="Times New Roman"/>
          <w:bCs/>
          <w:sz w:val="24"/>
          <w:szCs w:val="24"/>
        </w:rPr>
        <w:t xml:space="preserve"> </w:t>
      </w:r>
      <w:r w:rsidRPr="00985111">
        <w:rPr>
          <w:rFonts w:ascii="Times New Roman" w:hAnsi="Times New Roman" w:cs="Times New Roman"/>
          <w:bCs/>
          <w:sz w:val="24"/>
          <w:szCs w:val="24"/>
        </w:rPr>
        <w:t>всех видов практики и иных видов учебной деятельности;</w:t>
      </w:r>
    </w:p>
    <w:p w14:paraId="55BC85B8" w14:textId="77777777" w:rsidR="00E8093C"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3C62CE51" w14:textId="77777777" w:rsidR="00242125" w:rsidRDefault="00242125" w:rsidP="00242125">
      <w:pPr>
        <w:suppressAutoHyphens/>
        <w:ind w:firstLine="709"/>
        <w:jc w:val="both"/>
        <w:rPr>
          <w:rFonts w:ascii="Times New Roman" w:hAnsi="Times New Roman" w:cs="Times New Roman"/>
          <w:bCs/>
          <w:sz w:val="24"/>
          <w:szCs w:val="24"/>
        </w:rPr>
      </w:pPr>
      <w:r w:rsidRPr="00242125">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591D789" w14:textId="77777777" w:rsidR="003A52A7" w:rsidRPr="003A52A7" w:rsidRDefault="003A52A7" w:rsidP="003A52A7">
      <w:pPr>
        <w:tabs>
          <w:tab w:val="left" w:pos="709"/>
        </w:tabs>
        <w:suppressAutoHyphens/>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3A52A7">
        <w:rPr>
          <w:rFonts w:ascii="Times New Roman" w:hAnsi="Times New Roman" w:cs="Times New Roman"/>
          <w:bCs/>
          <w:sz w:val="24"/>
          <w:szCs w:val="24"/>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 </w:t>
      </w:r>
    </w:p>
    <w:p w14:paraId="37068201" w14:textId="77777777" w:rsidR="003A52A7" w:rsidRPr="00985111" w:rsidRDefault="003A52A7" w:rsidP="003A52A7">
      <w:pPr>
        <w:pStyle w:val="114"/>
        <w:spacing w:after="0" w:line="240" w:lineRule="auto"/>
        <w:rPr>
          <w:bCs/>
        </w:rPr>
      </w:pPr>
      <w:r w:rsidRPr="003A52A7">
        <w:rPr>
          <w:bCs/>
        </w:rPr>
        <w:t xml:space="preserve">Производственная практика реализуется в организациях, обеспечивающих деятельность обучающихся в профессиональной области: </w:t>
      </w:r>
      <w:r>
        <w:t xml:space="preserve">27 Металлургическое производство, </w:t>
      </w:r>
      <w:r w:rsidRPr="00EC2812">
        <w:t>31 Автомобилестроение</w:t>
      </w:r>
      <w:r>
        <w:t xml:space="preserve">, </w:t>
      </w:r>
      <w:r w:rsidRPr="003A52A7">
        <w:rPr>
          <w:bCs/>
        </w:rPr>
        <w:t>40 Сквозные виды профессиональной деятельности.</w:t>
      </w:r>
      <w:r>
        <w:rPr>
          <w:bCs/>
        </w:rPr>
        <w:t xml:space="preserve"> </w:t>
      </w:r>
      <w:r w:rsidRPr="003A52A7">
        <w:rPr>
          <w:bCs/>
        </w:rPr>
        <w:t xml:space="preserve">Оборудование </w:t>
      </w:r>
      <w:r w:rsidRPr="003A52A7">
        <w:rPr>
          <w:bCs/>
        </w:rPr>
        <w:lastRenderedPageBreak/>
        <w:t>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 Допускается замена оборудования его виртуальными аналогами.</w:t>
      </w:r>
    </w:p>
    <w:p w14:paraId="0FB63509" w14:textId="77777777" w:rsidR="00CD5BD4" w:rsidRPr="00985111" w:rsidRDefault="00CD5BD4" w:rsidP="00CD5BD4">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5C1D577C" w14:textId="77777777" w:rsidR="00CD5BD4" w:rsidRDefault="00CD5BD4" w:rsidP="00252FFB">
      <w:pPr>
        <w:autoSpaceDE w:val="0"/>
        <w:autoSpaceDN w:val="0"/>
        <w:adjustRightInd w:val="0"/>
        <w:ind w:firstLine="709"/>
        <w:rPr>
          <w:rFonts w:ascii="Times New Roman" w:hAnsi="Times New Roman" w:cs="Times New Roman"/>
          <w:color w:val="000000"/>
          <w:sz w:val="24"/>
          <w:szCs w:val="24"/>
        </w:rPr>
      </w:pPr>
    </w:p>
    <w:p w14:paraId="6CB2193E" w14:textId="77777777"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14:paraId="077F60A1"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3CAAB2C4"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7B98DE78" w14:textId="77777777" w:rsidR="00BB6523" w:rsidRPr="00B02813" w:rsidRDefault="00BB6523" w:rsidP="00252FFB">
      <w:pPr>
        <w:autoSpaceDE w:val="0"/>
        <w:autoSpaceDN w:val="0"/>
        <w:adjustRightInd w:val="0"/>
        <w:ind w:firstLine="709"/>
        <w:jc w:val="both"/>
        <w:rPr>
          <w:rFonts w:ascii="Times New Roman" w:hAnsi="Times New Roman" w:cs="Times New Roman"/>
          <w:i/>
          <w:iCs/>
          <w:color w:val="000000"/>
          <w:sz w:val="24"/>
          <w:szCs w:val="24"/>
        </w:rPr>
      </w:pPr>
      <w:r w:rsidRPr="00B02813">
        <w:rPr>
          <w:rFonts w:ascii="Times New Roman" w:hAnsi="Times New Roman" w:cs="Times New Roman"/>
          <w:i/>
          <w:iCs/>
          <w:color w:val="000000"/>
          <w:sz w:val="24"/>
          <w:szCs w:val="24"/>
        </w:rPr>
        <w:t>демонстрационный экзамен</w:t>
      </w:r>
    </w:p>
    <w:p w14:paraId="329B968F"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w:t>
      </w:r>
      <w:r w:rsidR="00487DC4" w:rsidRPr="00487DC4">
        <w:rPr>
          <w:rFonts w:ascii="Times New Roman" w:hAnsi="Times New Roman" w:cs="Times New Roman"/>
          <w:color w:val="000000"/>
          <w:sz w:val="24"/>
          <w:szCs w:val="24"/>
        </w:rPr>
        <w:t xml:space="preserve">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15EBB442" w14:textId="77777777" w:rsidR="00487DC4" w:rsidRPr="00B02813" w:rsidRDefault="00487DC4" w:rsidP="003211BD">
      <w:pPr>
        <w:shd w:val="clear" w:color="auto" w:fill="FFFFFF" w:themeFill="background1"/>
        <w:tabs>
          <w:tab w:val="left" w:pos="426"/>
        </w:tabs>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w:t>
      </w:r>
      <w:r w:rsidR="00F977D1">
        <w:rPr>
          <w:rFonts w:ascii="Times New Roman" w:hAnsi="Times New Roman" w:cs="Times New Roman"/>
          <w:color w:val="000000"/>
          <w:sz w:val="24"/>
          <w:szCs w:val="24"/>
        </w:rPr>
        <w:t>П</w:t>
      </w:r>
      <w:r w:rsidRPr="00B02813">
        <w:rPr>
          <w:rFonts w:ascii="Times New Roman" w:hAnsi="Times New Roman" w:cs="Times New Roman"/>
          <w:color w:val="000000"/>
          <w:sz w:val="24"/>
          <w:szCs w:val="24"/>
        </w:rPr>
        <w:t xml:space="preserve">риложении </w:t>
      </w:r>
      <w:r>
        <w:rPr>
          <w:rFonts w:ascii="Times New Roman" w:hAnsi="Times New Roman" w:cs="Times New Roman"/>
          <w:color w:val="000000"/>
          <w:sz w:val="24"/>
          <w:szCs w:val="24"/>
        </w:rPr>
        <w:t>4.</w:t>
      </w:r>
    </w:p>
    <w:p w14:paraId="0E6F0652"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5452300F" w14:textId="77777777"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14:paraId="700A9918" w14:textId="77777777" w:rsidR="00252FFB" w:rsidRDefault="00252FFB" w:rsidP="00252FFB">
      <w:bookmarkStart w:id="46" w:name="_Toc103594005"/>
    </w:p>
    <w:p w14:paraId="61A03244" w14:textId="77777777"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14:paraId="59B540FB"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ФГОС СПО.</w:t>
      </w:r>
    </w:p>
    <w:p w14:paraId="198AB4B4"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w:t>
      </w:r>
      <w:r w:rsidR="00F977D1">
        <w:rPr>
          <w:rFonts w:ascii="Times New Roman" w:hAnsi="Times New Roman" w:cs="Times New Roman"/>
          <w:sz w:val="24"/>
          <w:szCs w:val="24"/>
        </w:rPr>
        <w:t xml:space="preserve"> и</w:t>
      </w:r>
      <w:r w:rsidRPr="00A52A0E">
        <w:rPr>
          <w:rFonts w:ascii="Times New Roman" w:hAnsi="Times New Roman" w:cs="Times New Roman"/>
          <w:sz w:val="24"/>
          <w:szCs w:val="24"/>
        </w:rPr>
        <w:t xml:space="preserve"> модулей.</w:t>
      </w:r>
    </w:p>
    <w:p w14:paraId="794316DC"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8"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8"/>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1DD0DBFA" w14:textId="77777777" w:rsidR="00064407" w:rsidRPr="00A54B84" w:rsidRDefault="00064407" w:rsidP="00252FFB">
      <w:pPr>
        <w:suppressAutoHyphens/>
        <w:ind w:firstLine="709"/>
        <w:contextualSpacing/>
        <w:rPr>
          <w:rFonts w:ascii="Times New Roman" w:hAnsi="Times New Roman" w:cs="Times New Roman"/>
          <w:sz w:val="24"/>
          <w:szCs w:val="24"/>
        </w:rPr>
      </w:pPr>
      <w:r w:rsidRPr="00A54B84">
        <w:rPr>
          <w:rFonts w:ascii="Times New Roman" w:hAnsi="Times New Roman" w:cs="Times New Roman"/>
          <w:sz w:val="24"/>
          <w:szCs w:val="24"/>
        </w:rPr>
        <w:t>Кабинеты:</w:t>
      </w:r>
    </w:p>
    <w:p w14:paraId="7093C894" w14:textId="77777777" w:rsidR="00D34F1E" w:rsidRPr="00463D83" w:rsidRDefault="00D34F1E" w:rsidP="00D34F1E">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bookmarkStart w:id="49" w:name="_Hlk224559221"/>
      <w:r w:rsidRPr="003211BD">
        <w:rPr>
          <w:rFonts w:ascii="Times New Roman" w:hAnsi="Times New Roman" w:cs="Times New Roman"/>
          <w:sz w:val="24"/>
          <w:szCs w:val="24"/>
        </w:rPr>
        <w:t xml:space="preserve">Безопасности жизнедеятельности </w:t>
      </w:r>
    </w:p>
    <w:p w14:paraId="7082CFE5" w14:textId="77777777" w:rsidR="00D34F1E" w:rsidRPr="003211BD" w:rsidRDefault="00D34F1E" w:rsidP="00D34F1E">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sidRPr="003211BD">
        <w:rPr>
          <w:rFonts w:ascii="Times New Roman" w:hAnsi="Times New Roman" w:cs="Times New Roman"/>
          <w:sz w:val="24"/>
          <w:szCs w:val="24"/>
        </w:rPr>
        <w:t xml:space="preserve">Иностранного языка </w:t>
      </w:r>
    </w:p>
    <w:p w14:paraId="656E8764" w14:textId="77777777" w:rsidR="00D34F1E" w:rsidRPr="00D34F1E" w:rsidRDefault="00D34F1E" w:rsidP="003211BD">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sidRPr="003211BD">
        <w:rPr>
          <w:rFonts w:ascii="Times New Roman" w:hAnsi="Times New Roman" w:cs="Times New Roman"/>
          <w:sz w:val="24"/>
          <w:szCs w:val="24"/>
        </w:rPr>
        <w:t>Инженерной</w:t>
      </w:r>
      <w:r>
        <w:rPr>
          <w:rFonts w:ascii="Times New Roman" w:eastAsia="Times New Roman" w:hAnsi="Times New Roman" w:cs="Times New Roman"/>
          <w:sz w:val="24"/>
          <w:szCs w:val="24"/>
        </w:rPr>
        <w:t xml:space="preserve"> графики</w:t>
      </w:r>
    </w:p>
    <w:p w14:paraId="5C4CE344" w14:textId="77777777" w:rsidR="00D34F1E" w:rsidRDefault="00D34F1E" w:rsidP="00D34F1E">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sidRPr="003211BD">
        <w:rPr>
          <w:rFonts w:ascii="Times New Roman" w:hAnsi="Times New Roman" w:cs="Times New Roman"/>
          <w:sz w:val="24"/>
          <w:szCs w:val="24"/>
        </w:rPr>
        <w:t>Материаловедения</w:t>
      </w:r>
    </w:p>
    <w:p w14:paraId="0CB77CAD" w14:textId="77777777" w:rsidR="00030062" w:rsidRDefault="00030062" w:rsidP="003211BD">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Pr>
          <w:rFonts w:ascii="Times New Roman" w:hAnsi="Times New Roman"/>
          <w:sz w:val="24"/>
          <w:szCs w:val="24"/>
        </w:rPr>
        <w:t>П</w:t>
      </w:r>
      <w:r w:rsidRPr="00440627">
        <w:rPr>
          <w:rFonts w:ascii="Times New Roman" w:eastAsia="Times New Roman" w:hAnsi="Times New Roman" w:cs="Times New Roman"/>
          <w:sz w:val="24"/>
          <w:szCs w:val="24"/>
          <w:lang w:eastAsia="ru-RU"/>
        </w:rPr>
        <w:t>рофессиональных модулей</w:t>
      </w:r>
      <w:r w:rsidRPr="003211BD">
        <w:rPr>
          <w:rFonts w:ascii="Times New Roman" w:hAnsi="Times New Roman" w:cs="Times New Roman"/>
          <w:sz w:val="24"/>
          <w:szCs w:val="24"/>
        </w:rPr>
        <w:t xml:space="preserve"> </w:t>
      </w:r>
    </w:p>
    <w:p w14:paraId="7636AB92" w14:textId="77777777" w:rsidR="00D136CB" w:rsidRPr="003211BD" w:rsidRDefault="00D136CB" w:rsidP="003211BD">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sidRPr="003211BD">
        <w:rPr>
          <w:rFonts w:ascii="Times New Roman" w:hAnsi="Times New Roman" w:cs="Times New Roman"/>
          <w:sz w:val="24"/>
          <w:szCs w:val="24"/>
        </w:rPr>
        <w:t>Социально-экономических и гуманитарных дисциплин</w:t>
      </w:r>
    </w:p>
    <w:p w14:paraId="2A60FF1E" w14:textId="77777777" w:rsidR="007B2B3B" w:rsidRPr="007B2B3B" w:rsidRDefault="0067616D" w:rsidP="007B2B3B">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bookmarkStart w:id="50" w:name="_Hlk224559346"/>
      <w:bookmarkEnd w:id="49"/>
      <w:r w:rsidRPr="0067616D">
        <w:rPr>
          <w:rFonts w:ascii="Times New Roman" w:eastAsia="Times New Roman" w:hAnsi="Times New Roman" w:cs="Times New Roman"/>
          <w:sz w:val="24"/>
          <w:szCs w:val="24"/>
        </w:rPr>
        <w:t xml:space="preserve">Электротехники </w:t>
      </w:r>
    </w:p>
    <w:bookmarkEnd w:id="50"/>
    <w:p w14:paraId="6627FE22" w14:textId="77777777" w:rsidR="00D00C7A" w:rsidRPr="00A54B84" w:rsidRDefault="00D00C7A" w:rsidP="00252FFB">
      <w:pPr>
        <w:ind w:firstLine="709"/>
        <w:rPr>
          <w:rFonts w:ascii="Times New Roman" w:eastAsia="Times New Roman" w:hAnsi="Times New Roman" w:cs="Times New Roman"/>
          <w:sz w:val="24"/>
          <w:szCs w:val="24"/>
        </w:rPr>
      </w:pPr>
      <w:r w:rsidRPr="00A54B84">
        <w:rPr>
          <w:rFonts w:ascii="Times New Roman" w:eastAsia="Times New Roman" w:hAnsi="Times New Roman" w:cs="Times New Roman"/>
          <w:sz w:val="24"/>
          <w:szCs w:val="24"/>
        </w:rPr>
        <w:t>Лаборатории:</w:t>
      </w:r>
    </w:p>
    <w:p w14:paraId="274D4F32" w14:textId="77777777" w:rsidR="00451C90" w:rsidRPr="003211BD" w:rsidRDefault="00451C90" w:rsidP="003211BD">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bookmarkStart w:id="51" w:name="_Hlk224560282"/>
      <w:r w:rsidRPr="003211BD">
        <w:rPr>
          <w:rFonts w:ascii="Times New Roman" w:hAnsi="Times New Roman" w:cs="Times New Roman"/>
          <w:sz w:val="24"/>
          <w:szCs w:val="24"/>
        </w:rPr>
        <w:t>Б</w:t>
      </w:r>
      <w:r w:rsidRPr="00845D94">
        <w:rPr>
          <w:rFonts w:ascii="Times New Roman" w:hAnsi="Times New Roman" w:cs="Times New Roman"/>
          <w:sz w:val="24"/>
          <w:szCs w:val="24"/>
        </w:rPr>
        <w:t>ережливого производства</w:t>
      </w:r>
    </w:p>
    <w:p w14:paraId="5BE3F9C5" w14:textId="77777777" w:rsidR="003211BD" w:rsidRDefault="003211BD" w:rsidP="003211BD">
      <w:pPr>
        <w:pStyle w:val="a4"/>
        <w:numPr>
          <w:ilvl w:val="0"/>
          <w:numId w:val="4"/>
        </w:numPr>
        <w:tabs>
          <w:tab w:val="left" w:pos="567"/>
          <w:tab w:val="left" w:pos="993"/>
        </w:tabs>
        <w:suppressAutoHyphens/>
        <w:ind w:left="0" w:firstLine="709"/>
        <w:jc w:val="both"/>
        <w:rPr>
          <w:rFonts w:ascii="Times New Roman" w:eastAsia="Times New Roman" w:hAnsi="Times New Roman" w:cs="Times New Roman"/>
          <w:sz w:val="24"/>
          <w:szCs w:val="24"/>
        </w:rPr>
      </w:pPr>
      <w:bookmarkStart w:id="52" w:name="_Hlk224560559"/>
      <w:bookmarkEnd w:id="51"/>
      <w:r w:rsidRPr="003211BD">
        <w:rPr>
          <w:rFonts w:ascii="Times New Roman" w:hAnsi="Times New Roman" w:cs="Times New Roman"/>
          <w:sz w:val="24"/>
          <w:szCs w:val="24"/>
        </w:rPr>
        <w:t>Ремонт</w:t>
      </w:r>
      <w:r>
        <w:rPr>
          <w:rFonts w:ascii="Times New Roman" w:hAnsi="Times New Roman"/>
          <w:sz w:val="24"/>
          <w:szCs w:val="24"/>
        </w:rPr>
        <w:t xml:space="preserve"> и обслуживание оборудования литейного и кузнечного оборудования</w:t>
      </w:r>
    </w:p>
    <w:bookmarkEnd w:id="52"/>
    <w:p w14:paraId="53F1D4C7" w14:textId="77777777" w:rsidR="00D00C7A" w:rsidRPr="00A54B84" w:rsidRDefault="00D00C7A" w:rsidP="00252FFB">
      <w:pPr>
        <w:ind w:firstLine="709"/>
        <w:rPr>
          <w:rFonts w:ascii="Times New Roman" w:eastAsia="Times New Roman" w:hAnsi="Times New Roman" w:cs="Times New Roman"/>
          <w:sz w:val="24"/>
          <w:szCs w:val="24"/>
        </w:rPr>
      </w:pPr>
      <w:r w:rsidRPr="00A54B84">
        <w:rPr>
          <w:rFonts w:ascii="Times New Roman" w:eastAsia="Times New Roman" w:hAnsi="Times New Roman" w:cs="Times New Roman"/>
          <w:sz w:val="24"/>
          <w:szCs w:val="24"/>
        </w:rPr>
        <w:t>Мастерские</w:t>
      </w:r>
      <w:r w:rsidR="00B11EFB" w:rsidRPr="00A54B84">
        <w:rPr>
          <w:rFonts w:ascii="Times New Roman" w:eastAsia="Times New Roman" w:hAnsi="Times New Roman" w:cs="Times New Roman"/>
          <w:sz w:val="24"/>
          <w:szCs w:val="24"/>
        </w:rPr>
        <w:t>/зоны по видам работ</w:t>
      </w:r>
      <w:r w:rsidRPr="00A54B84">
        <w:rPr>
          <w:rFonts w:ascii="Times New Roman" w:eastAsia="Times New Roman" w:hAnsi="Times New Roman" w:cs="Times New Roman"/>
          <w:sz w:val="24"/>
          <w:szCs w:val="24"/>
        </w:rPr>
        <w:t xml:space="preserve">: </w:t>
      </w:r>
    </w:p>
    <w:p w14:paraId="7F7CCACE" w14:textId="77777777" w:rsidR="003211BD" w:rsidRPr="007A13C0" w:rsidRDefault="003211BD" w:rsidP="003211BD">
      <w:pPr>
        <w:ind w:firstLine="709"/>
        <w:rPr>
          <w:rFonts w:ascii="Times New Roman" w:hAnsi="Times New Roman"/>
          <w:sz w:val="24"/>
        </w:rPr>
      </w:pPr>
      <w:r w:rsidRPr="007A13C0">
        <w:rPr>
          <w:rFonts w:ascii="Times New Roman" w:hAnsi="Times New Roman"/>
          <w:sz w:val="24"/>
        </w:rPr>
        <w:t>Зона слесарных работ</w:t>
      </w:r>
    </w:p>
    <w:p w14:paraId="717D2BFB" w14:textId="77777777" w:rsidR="003211BD" w:rsidRDefault="003211BD" w:rsidP="00252FFB">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Зона монтажных работ</w:t>
      </w:r>
    </w:p>
    <w:p w14:paraId="6A0D32CB" w14:textId="77777777" w:rsidR="008C676F" w:rsidRDefault="008C676F" w:rsidP="00252FFB">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Зона </w:t>
      </w:r>
      <w:r>
        <w:rPr>
          <w:rFonts w:ascii="Times New Roman" w:hAnsi="Times New Roman"/>
          <w:sz w:val="24"/>
          <w:szCs w:val="24"/>
        </w:rPr>
        <w:t>а</w:t>
      </w:r>
      <w:r w:rsidRPr="000F4E1D">
        <w:rPr>
          <w:rFonts w:ascii="Times New Roman" w:hAnsi="Times New Roman"/>
          <w:sz w:val="24"/>
          <w:szCs w:val="24"/>
        </w:rPr>
        <w:t>втоматизированного проектирования</w:t>
      </w:r>
    </w:p>
    <w:p w14:paraId="17628445"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3978FB79" w14:textId="77777777" w:rsidR="003211BD" w:rsidRPr="003211BD" w:rsidRDefault="003211BD" w:rsidP="003211BD">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sidRPr="003211BD">
        <w:rPr>
          <w:rFonts w:ascii="Times New Roman" w:hAnsi="Times New Roman" w:cs="Times New Roman"/>
          <w:sz w:val="24"/>
          <w:szCs w:val="24"/>
        </w:rPr>
        <w:t>Спортивный зал</w:t>
      </w:r>
    </w:p>
    <w:p w14:paraId="71541178" w14:textId="77777777" w:rsidR="00064407" w:rsidRPr="00463D83" w:rsidRDefault="00D34F1E" w:rsidP="003211BD">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Б</w:t>
      </w:r>
      <w:r w:rsidR="00064407" w:rsidRPr="00463D83">
        <w:rPr>
          <w:rFonts w:ascii="Times New Roman" w:hAnsi="Times New Roman" w:cs="Times New Roman"/>
          <w:sz w:val="24"/>
          <w:szCs w:val="24"/>
        </w:rPr>
        <w:t xml:space="preserve">иблиотека, читальный зал с выходом в </w:t>
      </w:r>
      <w:r w:rsidR="00911281" w:rsidRPr="00463D83">
        <w:rPr>
          <w:rFonts w:ascii="Times New Roman" w:hAnsi="Times New Roman" w:cs="Times New Roman"/>
          <w:sz w:val="24"/>
          <w:szCs w:val="24"/>
        </w:rPr>
        <w:t>И</w:t>
      </w:r>
      <w:r w:rsidR="00064407" w:rsidRPr="00463D83">
        <w:rPr>
          <w:rFonts w:ascii="Times New Roman" w:hAnsi="Times New Roman" w:cs="Times New Roman"/>
          <w:sz w:val="24"/>
          <w:szCs w:val="24"/>
        </w:rPr>
        <w:t>нтернет;</w:t>
      </w:r>
    </w:p>
    <w:p w14:paraId="412F117E" w14:textId="77777777" w:rsidR="00064407" w:rsidRPr="00463D83" w:rsidRDefault="00D34F1E" w:rsidP="003211BD">
      <w:pPr>
        <w:pStyle w:val="a4"/>
        <w:numPr>
          <w:ilvl w:val="0"/>
          <w:numId w:val="4"/>
        </w:numPr>
        <w:tabs>
          <w:tab w:val="left" w:pos="567"/>
          <w:tab w:val="left" w:pos="993"/>
        </w:tabs>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А</w:t>
      </w:r>
      <w:r w:rsidR="00064407" w:rsidRPr="00463D83">
        <w:rPr>
          <w:rFonts w:ascii="Times New Roman" w:hAnsi="Times New Roman" w:cs="Times New Roman"/>
          <w:sz w:val="24"/>
          <w:szCs w:val="24"/>
        </w:rPr>
        <w:t>ктовый зал.</w:t>
      </w:r>
    </w:p>
    <w:p w14:paraId="45BEF400"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lastRenderedPageBreak/>
        <w:t xml:space="preserve">6.1.3 </w:t>
      </w:r>
      <w:bookmarkStart w:id="53" w:name="_Hlk158133958"/>
      <w:r w:rsidR="003B38E2" w:rsidRPr="00463D83">
        <w:rPr>
          <w:rFonts w:ascii="Times New Roman" w:hAnsi="Times New Roman" w:cs="Times New Roman"/>
          <w:sz w:val="24"/>
          <w:szCs w:val="24"/>
        </w:rPr>
        <w:t xml:space="preserve">Минимально </w:t>
      </w:r>
      <w:bookmarkStart w:id="54"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3"/>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4"/>
      <w:r w:rsidR="00D00C7A" w:rsidRPr="00463D83">
        <w:rPr>
          <w:rFonts w:ascii="Times New Roman" w:eastAsia="Times New Roman" w:hAnsi="Times New Roman" w:cs="Times New Roman"/>
          <w:sz w:val="24"/>
          <w:szCs w:val="24"/>
        </w:rPr>
        <w:t>представлен в Приложении 3.</w:t>
      </w:r>
    </w:p>
    <w:p w14:paraId="49A38D0D" w14:textId="77777777" w:rsidR="001F5A79" w:rsidRPr="000472A8" w:rsidRDefault="001F5A79" w:rsidP="001F5A79">
      <w:pPr>
        <w:pStyle w:val="114"/>
        <w:spacing w:after="0" w:line="240" w:lineRule="auto"/>
        <w:rPr>
          <w:bCs/>
        </w:rPr>
      </w:pPr>
      <w:bookmarkStart w:id="55"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5"/>
    </w:p>
    <w:p w14:paraId="2266F887"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63590D7C" w14:textId="77777777" w:rsidR="001F5A79" w:rsidRPr="00B47221" w:rsidRDefault="001F5A79" w:rsidP="001F5A79">
      <w:pPr>
        <w:shd w:val="clear" w:color="auto" w:fill="FFFFFF" w:themeFill="background1"/>
        <w:suppressAutoHyphens/>
        <w:ind w:firstLine="709"/>
        <w:jc w:val="both"/>
        <w:rPr>
          <w:rFonts w:ascii="Times New Roman" w:hAnsi="Times New Roman"/>
          <w:sz w:val="24"/>
          <w:szCs w:val="24"/>
        </w:rPr>
      </w:pPr>
      <w:r w:rsidRPr="00B47221">
        <w:rPr>
          <w:rFonts w:ascii="Times New Roman" w:hAnsi="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F977D1">
        <w:rPr>
          <w:rFonts w:ascii="Times New Roman" w:hAnsi="Times New Roman"/>
          <w:sz w:val="24"/>
          <w:szCs w:val="24"/>
        </w:rPr>
        <w:t>.</w:t>
      </w:r>
    </w:p>
    <w:p w14:paraId="6A6741F5" w14:textId="77777777" w:rsidR="00064407" w:rsidRPr="00252FFB" w:rsidRDefault="00064407" w:rsidP="00252FFB">
      <w:pPr>
        <w:pStyle w:val="114"/>
        <w:spacing w:after="0" w:line="240" w:lineRule="auto"/>
        <w:rPr>
          <w:bCs/>
        </w:rPr>
      </w:pPr>
      <w:bookmarkStart w:id="56" w:name="_Toc103594009"/>
      <w:bookmarkStart w:id="57"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6"/>
      <w:bookmarkEnd w:id="57"/>
      <w:r w:rsidRPr="00252FFB">
        <w:rPr>
          <w:bCs/>
        </w:rPr>
        <w:t xml:space="preserve"> </w:t>
      </w:r>
    </w:p>
    <w:p w14:paraId="165A5422"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225A670F"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hyperlink r:id="rId21">
        <w:r w:rsidR="004E6819" w:rsidRPr="004E6819">
          <w:rPr>
            <w:rFonts w:eastAsia="Calibri"/>
            <w:lang w:val="ru-RU" w:eastAsia="en-US"/>
          </w:rPr>
          <w:t>27</w:t>
        </w:r>
      </w:hyperlink>
      <w:r w:rsidR="004E6819" w:rsidRPr="004E6819">
        <w:rPr>
          <w:rFonts w:eastAsia="Calibri"/>
          <w:lang w:val="ru-RU" w:eastAsia="en-US"/>
        </w:rPr>
        <w:t xml:space="preserve"> Металлургическое производство, </w:t>
      </w:r>
      <w:hyperlink r:id="rId22">
        <w:r w:rsidR="004E6819" w:rsidRPr="004E6819">
          <w:rPr>
            <w:rFonts w:eastAsia="Calibri"/>
            <w:lang w:val="ru-RU" w:eastAsia="en-US"/>
          </w:rPr>
          <w:t>31</w:t>
        </w:r>
      </w:hyperlink>
      <w:r w:rsidR="004E6819" w:rsidRPr="004E6819">
        <w:rPr>
          <w:rFonts w:eastAsia="Calibri"/>
          <w:lang w:val="ru-RU" w:eastAsia="en-US"/>
        </w:rPr>
        <w:t xml:space="preserve"> Автомобилестроение, </w:t>
      </w:r>
      <w:hyperlink r:id="rId23">
        <w:r w:rsidR="004E6819" w:rsidRPr="004E6819">
          <w:rPr>
            <w:rFonts w:eastAsia="Calibri"/>
            <w:lang w:val="ru-RU" w:eastAsia="en-US"/>
          </w:rPr>
          <w:t>40</w:t>
        </w:r>
      </w:hyperlink>
      <w:r w:rsidR="004E6819" w:rsidRPr="004E6819">
        <w:rPr>
          <w:rFonts w:eastAsia="Calibri"/>
          <w:lang w:val="ru-RU" w:eastAsia="en-US"/>
        </w:rPr>
        <w:t xml:space="preserve"> Сквозные виды профессиональной деятельности в промышленности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0130619A"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hyperlink r:id="rId24">
        <w:r w:rsidR="004E6819" w:rsidRPr="004E6819">
          <w:rPr>
            <w:rFonts w:eastAsia="Calibri"/>
            <w:lang w:val="ru-RU" w:eastAsia="en-US"/>
          </w:rPr>
          <w:t>27</w:t>
        </w:r>
      </w:hyperlink>
      <w:r w:rsidR="004E6819" w:rsidRPr="004E6819">
        <w:rPr>
          <w:rFonts w:eastAsia="Calibri"/>
          <w:lang w:val="ru-RU" w:eastAsia="en-US"/>
        </w:rPr>
        <w:t xml:space="preserve"> Металлургическое производство, </w:t>
      </w:r>
      <w:hyperlink r:id="rId25">
        <w:r w:rsidR="004E6819" w:rsidRPr="004E6819">
          <w:rPr>
            <w:rFonts w:eastAsia="Calibri"/>
            <w:lang w:val="ru-RU" w:eastAsia="en-US"/>
          </w:rPr>
          <w:t>31</w:t>
        </w:r>
      </w:hyperlink>
      <w:r w:rsidR="004E6819" w:rsidRPr="004E6819">
        <w:rPr>
          <w:rFonts w:eastAsia="Calibri"/>
          <w:lang w:val="ru-RU" w:eastAsia="en-US"/>
        </w:rPr>
        <w:t xml:space="preserve"> Автомобилестроение, </w:t>
      </w:r>
      <w:hyperlink r:id="rId26">
        <w:r w:rsidR="004E6819" w:rsidRPr="004E6819">
          <w:rPr>
            <w:rFonts w:eastAsia="Calibri"/>
            <w:lang w:val="ru-RU" w:eastAsia="en-US"/>
          </w:rPr>
          <w:t>40</w:t>
        </w:r>
      </w:hyperlink>
      <w:r w:rsidR="004E6819" w:rsidRPr="004E6819">
        <w:rPr>
          <w:rFonts w:eastAsia="Calibri"/>
          <w:lang w:val="ru-RU" w:eastAsia="en-US"/>
        </w:rPr>
        <w:t xml:space="preserve"> Сквозные виды профессиональной деятельности в промышленности</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81CF86F" w14:textId="77777777" w:rsidR="00064407" w:rsidRPr="00985111" w:rsidRDefault="00064407" w:rsidP="00252FFB">
      <w:pPr>
        <w:pStyle w:val="1d"/>
        <w:ind w:firstLine="708"/>
        <w:jc w:val="both"/>
        <w:rPr>
          <w:lang w:val="ru-RU"/>
        </w:rPr>
      </w:pPr>
      <w:r w:rsidRPr="00985111">
        <w:rPr>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w:t>
      </w:r>
      <w:r w:rsidRPr="004E6819">
        <w:rPr>
          <w:lang w:val="ru-RU"/>
        </w:rPr>
        <w:t>е 25</w:t>
      </w:r>
      <w:r w:rsidRPr="00985111">
        <w:rPr>
          <w:lang w:val="ru-RU"/>
        </w:rPr>
        <w:t xml:space="preserve"> </w:t>
      </w:r>
      <w:r w:rsidR="00876CEC">
        <w:rPr>
          <w:lang w:val="ru-RU"/>
        </w:rPr>
        <w:t>%</w:t>
      </w:r>
      <w:r w:rsidR="00B11EFB" w:rsidRPr="00B11EFB">
        <w:rPr>
          <w:i/>
          <w:lang w:val="ru-RU"/>
        </w:rPr>
        <w:t>)</w:t>
      </w:r>
      <w:r w:rsidRPr="00B11EFB">
        <w:rPr>
          <w:lang w:val="ru-RU"/>
        </w:rPr>
        <w:t>.</w:t>
      </w:r>
    </w:p>
    <w:p w14:paraId="4A738999" w14:textId="77777777" w:rsidR="00064407" w:rsidRPr="00C33E48" w:rsidRDefault="00064407" w:rsidP="00252FFB">
      <w:pPr>
        <w:pStyle w:val="114"/>
        <w:spacing w:after="0" w:line="240" w:lineRule="auto"/>
        <w:rPr>
          <w:b/>
        </w:rPr>
      </w:pPr>
      <w:bookmarkStart w:id="58" w:name="_Hlk68082695"/>
      <w:bookmarkStart w:id="59" w:name="_Toc103594010"/>
      <w:bookmarkStart w:id="60"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8"/>
      <w:bookmarkEnd w:id="59"/>
      <w:bookmarkEnd w:id="60"/>
    </w:p>
    <w:bookmarkEnd w:id="4"/>
    <w:bookmarkEnd w:id="5"/>
    <w:p w14:paraId="4D729EA1"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13C5D7B"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43DB0D1A" w14:textId="089BCB26" w:rsidR="00064407" w:rsidRPr="00985111" w:rsidRDefault="00751213" w:rsidP="007D66A6">
      <w:pPr>
        <w:pStyle w:val="afc"/>
        <w:spacing w:after="0" w:line="240" w:lineRule="auto"/>
        <w:ind w:firstLine="709"/>
        <w:jc w:val="both"/>
        <w:rPr>
          <w:spacing w:val="-2"/>
        </w:rPr>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E216" w14:textId="77777777" w:rsidR="00BC6192" w:rsidRDefault="00BC6192" w:rsidP="00A858FE">
      <w:r>
        <w:separator/>
      </w:r>
    </w:p>
  </w:endnote>
  <w:endnote w:type="continuationSeparator" w:id="0">
    <w:p w14:paraId="4FB929E1" w14:textId="77777777" w:rsidR="00BC6192" w:rsidRDefault="00BC619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6FC10" w14:textId="77777777" w:rsidR="00BC6192" w:rsidRDefault="00BC6192" w:rsidP="00A858FE">
      <w:r>
        <w:separator/>
      </w:r>
    </w:p>
  </w:footnote>
  <w:footnote w:type="continuationSeparator" w:id="0">
    <w:p w14:paraId="4C0ABDBC" w14:textId="77777777" w:rsidR="00BC6192" w:rsidRDefault="00BC6192" w:rsidP="00A858FE"/>
  </w:footnote>
  <w:footnote w:type="continuationNotice" w:id="1">
    <w:p w14:paraId="3336B603" w14:textId="77777777" w:rsidR="00BC6192" w:rsidRPr="003256FA" w:rsidRDefault="00BC6192" w:rsidP="003256FA">
      <w:pPr>
        <w:pStyle w:val="ae"/>
      </w:pPr>
    </w:p>
  </w:footnote>
  <w:footnote w:id="2">
    <w:p w14:paraId="01F69C0F" w14:textId="77777777" w:rsidR="005C194B" w:rsidRPr="00175EC9" w:rsidRDefault="005C194B"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3">
    <w:p w14:paraId="6CCDAE0F" w14:textId="77777777" w:rsidR="005C194B" w:rsidRPr="00003D6B" w:rsidRDefault="005C194B"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14:paraId="299B61A6" w14:textId="77777777" w:rsidR="005C194B" w:rsidRPr="00003D6B" w:rsidRDefault="005C194B"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48FDF2F3" w14:textId="77777777" w:rsidR="005C194B" w:rsidRPr="00262134" w:rsidRDefault="005C194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0B747001" w14:textId="77777777" w:rsidR="005C194B" w:rsidRPr="003D49CA" w:rsidRDefault="005C194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B36B79">
          <w:rPr>
            <w:rFonts w:ascii="Times New Roman" w:hAnsi="Times New Roman" w:cs="Times New Roman"/>
            <w:noProof/>
            <w:sz w:val="24"/>
            <w:szCs w:val="24"/>
          </w:rPr>
          <w:t>7</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BF33" w14:textId="77777777" w:rsidR="005C194B" w:rsidRPr="007C63D0" w:rsidRDefault="005C194B">
    <w:pPr>
      <w:pStyle w:val="ac"/>
      <w:jc w:val="center"/>
      <w:rPr>
        <w:rFonts w:ascii="Times New Roman" w:hAnsi="Times New Roman" w:cs="Times New Roman"/>
        <w:sz w:val="24"/>
        <w:szCs w:val="24"/>
      </w:rPr>
    </w:pPr>
  </w:p>
  <w:p w14:paraId="15FFF992" w14:textId="77777777" w:rsidR="005C194B" w:rsidRDefault="005C194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2318805D" w14:textId="77777777" w:rsidR="005C194B" w:rsidRPr="007C63D0" w:rsidRDefault="005C194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85D7E">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7E0143ED" w14:textId="77777777" w:rsidR="005C194B" w:rsidRDefault="005C194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5.8pt;height:13.8pt;visibility:visible;mso-wrap-style:square" o:bullet="t">
        <v:imagedata r:id="rId1" o:title=""/>
      </v:shape>
    </w:pict>
  </w:numPicBullet>
  <w:numPicBullet w:numPicBulletId="1">
    <w:pict>
      <v:shape id="_x0000_i1054" type="#_x0000_t75" style="width:25.8pt;height:13.8pt;visibility:visible;mso-wrap-style:square" o:bullet="t">
        <v:imagedata r:id="rId2" o:title=""/>
      </v:shape>
    </w:pict>
  </w:numPicBullet>
  <w:numPicBullet w:numPicBulletId="2">
    <w:pict>
      <v:shape id="_x0000_i1055" type="#_x0000_t75" style="width:25.8pt;height:13.8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1585"/>
    <w:rsid w:val="0000394E"/>
    <w:rsid w:val="00003D6B"/>
    <w:rsid w:val="00004A33"/>
    <w:rsid w:val="000079C3"/>
    <w:rsid w:val="00007F70"/>
    <w:rsid w:val="000112BC"/>
    <w:rsid w:val="00011EE3"/>
    <w:rsid w:val="00012459"/>
    <w:rsid w:val="00012701"/>
    <w:rsid w:val="00015626"/>
    <w:rsid w:val="00015DB9"/>
    <w:rsid w:val="000179F8"/>
    <w:rsid w:val="00020290"/>
    <w:rsid w:val="00020723"/>
    <w:rsid w:val="00021F15"/>
    <w:rsid w:val="00025148"/>
    <w:rsid w:val="000274BC"/>
    <w:rsid w:val="00030062"/>
    <w:rsid w:val="000310CB"/>
    <w:rsid w:val="00034669"/>
    <w:rsid w:val="000347D6"/>
    <w:rsid w:val="00042069"/>
    <w:rsid w:val="000472A8"/>
    <w:rsid w:val="000475B5"/>
    <w:rsid w:val="00057EB0"/>
    <w:rsid w:val="00062DCE"/>
    <w:rsid w:val="0006301B"/>
    <w:rsid w:val="00064407"/>
    <w:rsid w:val="00065FF1"/>
    <w:rsid w:val="0007128F"/>
    <w:rsid w:val="00072D4E"/>
    <w:rsid w:val="00073452"/>
    <w:rsid w:val="00076EAA"/>
    <w:rsid w:val="0008081E"/>
    <w:rsid w:val="000825F4"/>
    <w:rsid w:val="00083B9B"/>
    <w:rsid w:val="0008627A"/>
    <w:rsid w:val="0008639E"/>
    <w:rsid w:val="00087525"/>
    <w:rsid w:val="0008772C"/>
    <w:rsid w:val="00087B5D"/>
    <w:rsid w:val="00087CF5"/>
    <w:rsid w:val="00092627"/>
    <w:rsid w:val="000936BD"/>
    <w:rsid w:val="000942C5"/>
    <w:rsid w:val="000953A0"/>
    <w:rsid w:val="0009559B"/>
    <w:rsid w:val="00095EB2"/>
    <w:rsid w:val="00095EBD"/>
    <w:rsid w:val="00095EC1"/>
    <w:rsid w:val="000A065B"/>
    <w:rsid w:val="000A0EFF"/>
    <w:rsid w:val="000A13D5"/>
    <w:rsid w:val="000A17B0"/>
    <w:rsid w:val="000A1B89"/>
    <w:rsid w:val="000A317B"/>
    <w:rsid w:val="000A3529"/>
    <w:rsid w:val="000A41FA"/>
    <w:rsid w:val="000A4B35"/>
    <w:rsid w:val="000A54E1"/>
    <w:rsid w:val="000A5557"/>
    <w:rsid w:val="000A6952"/>
    <w:rsid w:val="000A6A7A"/>
    <w:rsid w:val="000A796E"/>
    <w:rsid w:val="000B06F4"/>
    <w:rsid w:val="000B3F06"/>
    <w:rsid w:val="000B4F66"/>
    <w:rsid w:val="000B5B5D"/>
    <w:rsid w:val="000B6521"/>
    <w:rsid w:val="000C17F8"/>
    <w:rsid w:val="000C1BE0"/>
    <w:rsid w:val="000C254C"/>
    <w:rsid w:val="000C3AB8"/>
    <w:rsid w:val="000C4726"/>
    <w:rsid w:val="000C5DE0"/>
    <w:rsid w:val="000D4FB5"/>
    <w:rsid w:val="000D6CB8"/>
    <w:rsid w:val="000D6D2B"/>
    <w:rsid w:val="000E11F3"/>
    <w:rsid w:val="000E2D3D"/>
    <w:rsid w:val="000E2D5E"/>
    <w:rsid w:val="000E5AE7"/>
    <w:rsid w:val="000E5DF0"/>
    <w:rsid w:val="000E6D6F"/>
    <w:rsid w:val="000E6DD2"/>
    <w:rsid w:val="000E6DE9"/>
    <w:rsid w:val="000F19BA"/>
    <w:rsid w:val="000F33E9"/>
    <w:rsid w:val="000F419D"/>
    <w:rsid w:val="000F5587"/>
    <w:rsid w:val="00100F1D"/>
    <w:rsid w:val="00101836"/>
    <w:rsid w:val="0010264D"/>
    <w:rsid w:val="001029C2"/>
    <w:rsid w:val="00105F4B"/>
    <w:rsid w:val="0011295E"/>
    <w:rsid w:val="00115C97"/>
    <w:rsid w:val="00117DB9"/>
    <w:rsid w:val="001244C3"/>
    <w:rsid w:val="001248E4"/>
    <w:rsid w:val="0012513E"/>
    <w:rsid w:val="00127647"/>
    <w:rsid w:val="0013186F"/>
    <w:rsid w:val="001323CB"/>
    <w:rsid w:val="00132B46"/>
    <w:rsid w:val="00132CF0"/>
    <w:rsid w:val="00134858"/>
    <w:rsid w:val="00135CE3"/>
    <w:rsid w:val="00137F0D"/>
    <w:rsid w:val="00144EE1"/>
    <w:rsid w:val="00151715"/>
    <w:rsid w:val="0015182A"/>
    <w:rsid w:val="00152D91"/>
    <w:rsid w:val="00155BB4"/>
    <w:rsid w:val="0015784E"/>
    <w:rsid w:val="001618CA"/>
    <w:rsid w:val="0016297B"/>
    <w:rsid w:val="00163473"/>
    <w:rsid w:val="00164F90"/>
    <w:rsid w:val="001650B5"/>
    <w:rsid w:val="00165700"/>
    <w:rsid w:val="001661AA"/>
    <w:rsid w:val="00167979"/>
    <w:rsid w:val="001718B9"/>
    <w:rsid w:val="00171FB9"/>
    <w:rsid w:val="00173CD4"/>
    <w:rsid w:val="00173DEB"/>
    <w:rsid w:val="00175EC9"/>
    <w:rsid w:val="001773A8"/>
    <w:rsid w:val="00177C13"/>
    <w:rsid w:val="00180071"/>
    <w:rsid w:val="001809B4"/>
    <w:rsid w:val="00181183"/>
    <w:rsid w:val="001836FC"/>
    <w:rsid w:val="00183F3B"/>
    <w:rsid w:val="0018446A"/>
    <w:rsid w:val="001855AF"/>
    <w:rsid w:val="00186FB9"/>
    <w:rsid w:val="00187560"/>
    <w:rsid w:val="00187F6A"/>
    <w:rsid w:val="001944D3"/>
    <w:rsid w:val="001967A1"/>
    <w:rsid w:val="00196996"/>
    <w:rsid w:val="00197F9A"/>
    <w:rsid w:val="001A2B29"/>
    <w:rsid w:val="001A38DD"/>
    <w:rsid w:val="001A5254"/>
    <w:rsid w:val="001A6B4D"/>
    <w:rsid w:val="001A723D"/>
    <w:rsid w:val="001C1E1B"/>
    <w:rsid w:val="001C3496"/>
    <w:rsid w:val="001C3659"/>
    <w:rsid w:val="001C548B"/>
    <w:rsid w:val="001C6145"/>
    <w:rsid w:val="001D05B8"/>
    <w:rsid w:val="001D1BF0"/>
    <w:rsid w:val="001D74B3"/>
    <w:rsid w:val="001D7748"/>
    <w:rsid w:val="001E18EF"/>
    <w:rsid w:val="001E3D77"/>
    <w:rsid w:val="001F052B"/>
    <w:rsid w:val="001F3287"/>
    <w:rsid w:val="001F38D5"/>
    <w:rsid w:val="001F47BF"/>
    <w:rsid w:val="001F5A79"/>
    <w:rsid w:val="001F7412"/>
    <w:rsid w:val="002003DB"/>
    <w:rsid w:val="002005BD"/>
    <w:rsid w:val="002005E8"/>
    <w:rsid w:val="00200AFE"/>
    <w:rsid w:val="00200BCC"/>
    <w:rsid w:val="00207F28"/>
    <w:rsid w:val="00214055"/>
    <w:rsid w:val="00214594"/>
    <w:rsid w:val="00217CBC"/>
    <w:rsid w:val="00220FA9"/>
    <w:rsid w:val="002221E1"/>
    <w:rsid w:val="00223530"/>
    <w:rsid w:val="00223558"/>
    <w:rsid w:val="00224377"/>
    <w:rsid w:val="00235942"/>
    <w:rsid w:val="00235CC4"/>
    <w:rsid w:val="0023723C"/>
    <w:rsid w:val="002415E0"/>
    <w:rsid w:val="00242125"/>
    <w:rsid w:val="00244B70"/>
    <w:rsid w:val="00246043"/>
    <w:rsid w:val="0024748B"/>
    <w:rsid w:val="00247667"/>
    <w:rsid w:val="00250BEC"/>
    <w:rsid w:val="002513D8"/>
    <w:rsid w:val="00252C9A"/>
    <w:rsid w:val="00252FFB"/>
    <w:rsid w:val="0025305D"/>
    <w:rsid w:val="0025322E"/>
    <w:rsid w:val="002608A2"/>
    <w:rsid w:val="0026104A"/>
    <w:rsid w:val="00261A98"/>
    <w:rsid w:val="00261B0C"/>
    <w:rsid w:val="00262134"/>
    <w:rsid w:val="002634CE"/>
    <w:rsid w:val="0026690B"/>
    <w:rsid w:val="00270B26"/>
    <w:rsid w:val="00273495"/>
    <w:rsid w:val="002753BB"/>
    <w:rsid w:val="00280ABA"/>
    <w:rsid w:val="00280C08"/>
    <w:rsid w:val="00282384"/>
    <w:rsid w:val="0028460B"/>
    <w:rsid w:val="00284E57"/>
    <w:rsid w:val="00286EA2"/>
    <w:rsid w:val="002879BA"/>
    <w:rsid w:val="00290CA1"/>
    <w:rsid w:val="00291E7B"/>
    <w:rsid w:val="00292910"/>
    <w:rsid w:val="002945C8"/>
    <w:rsid w:val="002A19FA"/>
    <w:rsid w:val="002A243F"/>
    <w:rsid w:val="002A400A"/>
    <w:rsid w:val="002A538D"/>
    <w:rsid w:val="002B768D"/>
    <w:rsid w:val="002C01BF"/>
    <w:rsid w:val="002C2BA5"/>
    <w:rsid w:val="002C4B17"/>
    <w:rsid w:val="002C572E"/>
    <w:rsid w:val="002C725D"/>
    <w:rsid w:val="002C75C7"/>
    <w:rsid w:val="002D49B6"/>
    <w:rsid w:val="002E5842"/>
    <w:rsid w:val="002E5A9A"/>
    <w:rsid w:val="002E64F6"/>
    <w:rsid w:val="002E6F96"/>
    <w:rsid w:val="002E752C"/>
    <w:rsid w:val="002F03DF"/>
    <w:rsid w:val="002F0CCE"/>
    <w:rsid w:val="002F1408"/>
    <w:rsid w:val="002F72AB"/>
    <w:rsid w:val="0030202C"/>
    <w:rsid w:val="003033D5"/>
    <w:rsid w:val="00303406"/>
    <w:rsid w:val="0030728C"/>
    <w:rsid w:val="003077DB"/>
    <w:rsid w:val="0031061A"/>
    <w:rsid w:val="00310E7E"/>
    <w:rsid w:val="00312282"/>
    <w:rsid w:val="00312533"/>
    <w:rsid w:val="00314663"/>
    <w:rsid w:val="003172EE"/>
    <w:rsid w:val="00317E03"/>
    <w:rsid w:val="003211BD"/>
    <w:rsid w:val="00322154"/>
    <w:rsid w:val="0032315D"/>
    <w:rsid w:val="00324B82"/>
    <w:rsid w:val="003256FA"/>
    <w:rsid w:val="003271B8"/>
    <w:rsid w:val="00332233"/>
    <w:rsid w:val="003369AE"/>
    <w:rsid w:val="00336D99"/>
    <w:rsid w:val="003371C2"/>
    <w:rsid w:val="00340F33"/>
    <w:rsid w:val="0034368E"/>
    <w:rsid w:val="00343F5D"/>
    <w:rsid w:val="00343FBA"/>
    <w:rsid w:val="00347551"/>
    <w:rsid w:val="00347FE9"/>
    <w:rsid w:val="003520FD"/>
    <w:rsid w:val="0035213C"/>
    <w:rsid w:val="00356292"/>
    <w:rsid w:val="00357431"/>
    <w:rsid w:val="003649A3"/>
    <w:rsid w:val="003662F4"/>
    <w:rsid w:val="00366488"/>
    <w:rsid w:val="003664B6"/>
    <w:rsid w:val="00372C0F"/>
    <w:rsid w:val="00372DD2"/>
    <w:rsid w:val="00375759"/>
    <w:rsid w:val="0037624A"/>
    <w:rsid w:val="00376544"/>
    <w:rsid w:val="00376830"/>
    <w:rsid w:val="00381F0B"/>
    <w:rsid w:val="003857B5"/>
    <w:rsid w:val="00392EEE"/>
    <w:rsid w:val="003951BC"/>
    <w:rsid w:val="00395A9E"/>
    <w:rsid w:val="003A0480"/>
    <w:rsid w:val="003A4C71"/>
    <w:rsid w:val="003A52A7"/>
    <w:rsid w:val="003A61D5"/>
    <w:rsid w:val="003A6EEA"/>
    <w:rsid w:val="003B060B"/>
    <w:rsid w:val="003B38E2"/>
    <w:rsid w:val="003B4577"/>
    <w:rsid w:val="003B4590"/>
    <w:rsid w:val="003B46DB"/>
    <w:rsid w:val="003B6459"/>
    <w:rsid w:val="003B7149"/>
    <w:rsid w:val="003B7C0D"/>
    <w:rsid w:val="003C50D0"/>
    <w:rsid w:val="003C6F87"/>
    <w:rsid w:val="003D0B8E"/>
    <w:rsid w:val="003D49CA"/>
    <w:rsid w:val="003D5D07"/>
    <w:rsid w:val="003D6B5E"/>
    <w:rsid w:val="003E3944"/>
    <w:rsid w:val="003E53A2"/>
    <w:rsid w:val="003E56C1"/>
    <w:rsid w:val="003E679E"/>
    <w:rsid w:val="003F2DBF"/>
    <w:rsid w:val="003F3003"/>
    <w:rsid w:val="003F46FC"/>
    <w:rsid w:val="003F58B5"/>
    <w:rsid w:val="003F63C3"/>
    <w:rsid w:val="003F6821"/>
    <w:rsid w:val="003F7CE2"/>
    <w:rsid w:val="003F7D5F"/>
    <w:rsid w:val="00400709"/>
    <w:rsid w:val="004057D2"/>
    <w:rsid w:val="00412DCD"/>
    <w:rsid w:val="004156BF"/>
    <w:rsid w:val="00417E27"/>
    <w:rsid w:val="004211E4"/>
    <w:rsid w:val="00421B42"/>
    <w:rsid w:val="00421DCE"/>
    <w:rsid w:val="004229AC"/>
    <w:rsid w:val="004256CE"/>
    <w:rsid w:val="004275D2"/>
    <w:rsid w:val="00433CDF"/>
    <w:rsid w:val="00437EDC"/>
    <w:rsid w:val="004400A3"/>
    <w:rsid w:val="00443FB5"/>
    <w:rsid w:val="0044451D"/>
    <w:rsid w:val="00451C90"/>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1C7B"/>
    <w:rsid w:val="004A49FD"/>
    <w:rsid w:val="004A715C"/>
    <w:rsid w:val="004A7CA8"/>
    <w:rsid w:val="004B0E9E"/>
    <w:rsid w:val="004B2C5C"/>
    <w:rsid w:val="004B2C7D"/>
    <w:rsid w:val="004B4175"/>
    <w:rsid w:val="004B500B"/>
    <w:rsid w:val="004B5C5F"/>
    <w:rsid w:val="004C2EC8"/>
    <w:rsid w:val="004C3CA8"/>
    <w:rsid w:val="004C66DC"/>
    <w:rsid w:val="004D0C83"/>
    <w:rsid w:val="004D3D5B"/>
    <w:rsid w:val="004D6CDF"/>
    <w:rsid w:val="004D7754"/>
    <w:rsid w:val="004E036F"/>
    <w:rsid w:val="004E1592"/>
    <w:rsid w:val="004E5720"/>
    <w:rsid w:val="004E5F84"/>
    <w:rsid w:val="004E62E6"/>
    <w:rsid w:val="004E6819"/>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57AD3"/>
    <w:rsid w:val="00561422"/>
    <w:rsid w:val="00561AAC"/>
    <w:rsid w:val="00562CE2"/>
    <w:rsid w:val="0056478F"/>
    <w:rsid w:val="005648CA"/>
    <w:rsid w:val="005733AE"/>
    <w:rsid w:val="00574913"/>
    <w:rsid w:val="00575008"/>
    <w:rsid w:val="0058000F"/>
    <w:rsid w:val="00583426"/>
    <w:rsid w:val="00584265"/>
    <w:rsid w:val="005852C3"/>
    <w:rsid w:val="00585658"/>
    <w:rsid w:val="005857F1"/>
    <w:rsid w:val="00587FF5"/>
    <w:rsid w:val="00590385"/>
    <w:rsid w:val="005905EF"/>
    <w:rsid w:val="00593BBF"/>
    <w:rsid w:val="00594D59"/>
    <w:rsid w:val="005953FB"/>
    <w:rsid w:val="005A07FC"/>
    <w:rsid w:val="005A43A2"/>
    <w:rsid w:val="005A5C85"/>
    <w:rsid w:val="005B2AC8"/>
    <w:rsid w:val="005C194B"/>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37AA"/>
    <w:rsid w:val="00626BB6"/>
    <w:rsid w:val="00635015"/>
    <w:rsid w:val="00640C5A"/>
    <w:rsid w:val="006474F5"/>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616D"/>
    <w:rsid w:val="00677DF5"/>
    <w:rsid w:val="00680EE4"/>
    <w:rsid w:val="0068198B"/>
    <w:rsid w:val="00687315"/>
    <w:rsid w:val="00687F44"/>
    <w:rsid w:val="00687F58"/>
    <w:rsid w:val="00693608"/>
    <w:rsid w:val="006940F0"/>
    <w:rsid w:val="00697D60"/>
    <w:rsid w:val="006A2F94"/>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4C09"/>
    <w:rsid w:val="006E5130"/>
    <w:rsid w:val="006F239E"/>
    <w:rsid w:val="006F7C5D"/>
    <w:rsid w:val="00701D4A"/>
    <w:rsid w:val="0070724D"/>
    <w:rsid w:val="00707365"/>
    <w:rsid w:val="0071057A"/>
    <w:rsid w:val="007112DA"/>
    <w:rsid w:val="007129CE"/>
    <w:rsid w:val="007165F3"/>
    <w:rsid w:val="0072121D"/>
    <w:rsid w:val="007230FF"/>
    <w:rsid w:val="007243F6"/>
    <w:rsid w:val="00724E81"/>
    <w:rsid w:val="00725DFE"/>
    <w:rsid w:val="007271F1"/>
    <w:rsid w:val="00730F3F"/>
    <w:rsid w:val="00731549"/>
    <w:rsid w:val="007317FE"/>
    <w:rsid w:val="007340DE"/>
    <w:rsid w:val="00734895"/>
    <w:rsid w:val="00734A12"/>
    <w:rsid w:val="00735A20"/>
    <w:rsid w:val="00737FE4"/>
    <w:rsid w:val="0074040E"/>
    <w:rsid w:val="007408DC"/>
    <w:rsid w:val="00741526"/>
    <w:rsid w:val="00742273"/>
    <w:rsid w:val="0074288A"/>
    <w:rsid w:val="0074292E"/>
    <w:rsid w:val="00743120"/>
    <w:rsid w:val="00744FD5"/>
    <w:rsid w:val="007452B6"/>
    <w:rsid w:val="00751213"/>
    <w:rsid w:val="007533BF"/>
    <w:rsid w:val="0075494A"/>
    <w:rsid w:val="00754BF2"/>
    <w:rsid w:val="00757662"/>
    <w:rsid w:val="00757E4C"/>
    <w:rsid w:val="00761C8A"/>
    <w:rsid w:val="00762720"/>
    <w:rsid w:val="007661E7"/>
    <w:rsid w:val="0077014D"/>
    <w:rsid w:val="00770390"/>
    <w:rsid w:val="00774C93"/>
    <w:rsid w:val="00774CB0"/>
    <w:rsid w:val="00775F7D"/>
    <w:rsid w:val="00777C2E"/>
    <w:rsid w:val="00781491"/>
    <w:rsid w:val="00783A45"/>
    <w:rsid w:val="00784B56"/>
    <w:rsid w:val="00785307"/>
    <w:rsid w:val="0078685F"/>
    <w:rsid w:val="00786F14"/>
    <w:rsid w:val="007900D3"/>
    <w:rsid w:val="0079157C"/>
    <w:rsid w:val="00792371"/>
    <w:rsid w:val="007A1BB6"/>
    <w:rsid w:val="007A575F"/>
    <w:rsid w:val="007A5964"/>
    <w:rsid w:val="007A7D23"/>
    <w:rsid w:val="007B0B1F"/>
    <w:rsid w:val="007B0D1E"/>
    <w:rsid w:val="007B2B3B"/>
    <w:rsid w:val="007B344B"/>
    <w:rsid w:val="007B4E02"/>
    <w:rsid w:val="007B5CC1"/>
    <w:rsid w:val="007B619A"/>
    <w:rsid w:val="007B65C6"/>
    <w:rsid w:val="007B6DA2"/>
    <w:rsid w:val="007B7911"/>
    <w:rsid w:val="007C1015"/>
    <w:rsid w:val="007C63D0"/>
    <w:rsid w:val="007D050C"/>
    <w:rsid w:val="007D0C4C"/>
    <w:rsid w:val="007D0D8C"/>
    <w:rsid w:val="007D2E71"/>
    <w:rsid w:val="007D4E5D"/>
    <w:rsid w:val="007D61D3"/>
    <w:rsid w:val="007D66A6"/>
    <w:rsid w:val="007E00E1"/>
    <w:rsid w:val="007E1F34"/>
    <w:rsid w:val="007E2ACA"/>
    <w:rsid w:val="007E45BC"/>
    <w:rsid w:val="007E5B7D"/>
    <w:rsid w:val="007E5D87"/>
    <w:rsid w:val="007F0DC7"/>
    <w:rsid w:val="007F1FD0"/>
    <w:rsid w:val="00802A37"/>
    <w:rsid w:val="00802AF5"/>
    <w:rsid w:val="0080566C"/>
    <w:rsid w:val="00806C4A"/>
    <w:rsid w:val="00810EF9"/>
    <w:rsid w:val="00811910"/>
    <w:rsid w:val="00815CB5"/>
    <w:rsid w:val="0081775B"/>
    <w:rsid w:val="00820155"/>
    <w:rsid w:val="00821D24"/>
    <w:rsid w:val="0082217F"/>
    <w:rsid w:val="008221DB"/>
    <w:rsid w:val="00824A07"/>
    <w:rsid w:val="0082729E"/>
    <w:rsid w:val="0083014A"/>
    <w:rsid w:val="00830644"/>
    <w:rsid w:val="0083183C"/>
    <w:rsid w:val="008320EF"/>
    <w:rsid w:val="0083567F"/>
    <w:rsid w:val="00844A03"/>
    <w:rsid w:val="00851896"/>
    <w:rsid w:val="00857232"/>
    <w:rsid w:val="00857907"/>
    <w:rsid w:val="0086178E"/>
    <w:rsid w:val="00865E6C"/>
    <w:rsid w:val="00866E9A"/>
    <w:rsid w:val="0086709B"/>
    <w:rsid w:val="00870AA2"/>
    <w:rsid w:val="008714EF"/>
    <w:rsid w:val="008729B7"/>
    <w:rsid w:val="008736C8"/>
    <w:rsid w:val="008739EF"/>
    <w:rsid w:val="00876989"/>
    <w:rsid w:val="00876CEC"/>
    <w:rsid w:val="00883D79"/>
    <w:rsid w:val="00884560"/>
    <w:rsid w:val="008855EA"/>
    <w:rsid w:val="008868C5"/>
    <w:rsid w:val="00887AD5"/>
    <w:rsid w:val="00890538"/>
    <w:rsid w:val="0089282A"/>
    <w:rsid w:val="00892CA5"/>
    <w:rsid w:val="008932E1"/>
    <w:rsid w:val="00895D04"/>
    <w:rsid w:val="008A0E73"/>
    <w:rsid w:val="008A14EA"/>
    <w:rsid w:val="008A1F52"/>
    <w:rsid w:val="008A298A"/>
    <w:rsid w:val="008A3434"/>
    <w:rsid w:val="008A492C"/>
    <w:rsid w:val="008A5787"/>
    <w:rsid w:val="008A6342"/>
    <w:rsid w:val="008B3336"/>
    <w:rsid w:val="008B4CF7"/>
    <w:rsid w:val="008B7222"/>
    <w:rsid w:val="008C1536"/>
    <w:rsid w:val="008C3C0E"/>
    <w:rsid w:val="008C64F0"/>
    <w:rsid w:val="008C676F"/>
    <w:rsid w:val="008D00EF"/>
    <w:rsid w:val="008E176E"/>
    <w:rsid w:val="008E19E9"/>
    <w:rsid w:val="008E329E"/>
    <w:rsid w:val="008E444A"/>
    <w:rsid w:val="008E712C"/>
    <w:rsid w:val="008E7C9D"/>
    <w:rsid w:val="008F2F85"/>
    <w:rsid w:val="008F4F1D"/>
    <w:rsid w:val="008F76ED"/>
    <w:rsid w:val="0090012C"/>
    <w:rsid w:val="009004D9"/>
    <w:rsid w:val="00901CFE"/>
    <w:rsid w:val="0090239F"/>
    <w:rsid w:val="00903316"/>
    <w:rsid w:val="00904DAF"/>
    <w:rsid w:val="0090672D"/>
    <w:rsid w:val="00906981"/>
    <w:rsid w:val="00910248"/>
    <w:rsid w:val="00911281"/>
    <w:rsid w:val="0091257D"/>
    <w:rsid w:val="009126FD"/>
    <w:rsid w:val="009166B7"/>
    <w:rsid w:val="00917222"/>
    <w:rsid w:val="0092062D"/>
    <w:rsid w:val="00921364"/>
    <w:rsid w:val="00924566"/>
    <w:rsid w:val="009250A7"/>
    <w:rsid w:val="00925C1B"/>
    <w:rsid w:val="00926E7B"/>
    <w:rsid w:val="0092750E"/>
    <w:rsid w:val="00927A58"/>
    <w:rsid w:val="00930383"/>
    <w:rsid w:val="009314A7"/>
    <w:rsid w:val="00933A88"/>
    <w:rsid w:val="00934A19"/>
    <w:rsid w:val="009355B2"/>
    <w:rsid w:val="009356AB"/>
    <w:rsid w:val="00935C23"/>
    <w:rsid w:val="0094111F"/>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6516"/>
    <w:rsid w:val="00980178"/>
    <w:rsid w:val="00985111"/>
    <w:rsid w:val="00985D7E"/>
    <w:rsid w:val="00986EEC"/>
    <w:rsid w:val="00987700"/>
    <w:rsid w:val="00987E61"/>
    <w:rsid w:val="009916EA"/>
    <w:rsid w:val="00991729"/>
    <w:rsid w:val="009A1DFB"/>
    <w:rsid w:val="009A4D9F"/>
    <w:rsid w:val="009A5019"/>
    <w:rsid w:val="009B6A77"/>
    <w:rsid w:val="009B6A81"/>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6C5C"/>
    <w:rsid w:val="00A17BB0"/>
    <w:rsid w:val="00A20347"/>
    <w:rsid w:val="00A20CBB"/>
    <w:rsid w:val="00A2117A"/>
    <w:rsid w:val="00A21972"/>
    <w:rsid w:val="00A21A63"/>
    <w:rsid w:val="00A2203A"/>
    <w:rsid w:val="00A23324"/>
    <w:rsid w:val="00A2478C"/>
    <w:rsid w:val="00A26A20"/>
    <w:rsid w:val="00A27827"/>
    <w:rsid w:val="00A30923"/>
    <w:rsid w:val="00A31B98"/>
    <w:rsid w:val="00A31D18"/>
    <w:rsid w:val="00A324EB"/>
    <w:rsid w:val="00A33D52"/>
    <w:rsid w:val="00A36D01"/>
    <w:rsid w:val="00A37E46"/>
    <w:rsid w:val="00A41C7F"/>
    <w:rsid w:val="00A43059"/>
    <w:rsid w:val="00A43690"/>
    <w:rsid w:val="00A52A0E"/>
    <w:rsid w:val="00A54B84"/>
    <w:rsid w:val="00A54E6F"/>
    <w:rsid w:val="00A557A1"/>
    <w:rsid w:val="00A55A51"/>
    <w:rsid w:val="00A6158F"/>
    <w:rsid w:val="00A6176B"/>
    <w:rsid w:val="00A63431"/>
    <w:rsid w:val="00A6653D"/>
    <w:rsid w:val="00A679AA"/>
    <w:rsid w:val="00A71768"/>
    <w:rsid w:val="00A72C28"/>
    <w:rsid w:val="00A73A61"/>
    <w:rsid w:val="00A73E23"/>
    <w:rsid w:val="00A770A3"/>
    <w:rsid w:val="00A77FF8"/>
    <w:rsid w:val="00A83CF5"/>
    <w:rsid w:val="00A856F3"/>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5437"/>
    <w:rsid w:val="00AB6F52"/>
    <w:rsid w:val="00AC1758"/>
    <w:rsid w:val="00AC58B5"/>
    <w:rsid w:val="00AC5DA2"/>
    <w:rsid w:val="00AC75D3"/>
    <w:rsid w:val="00AC75E7"/>
    <w:rsid w:val="00AD1AEA"/>
    <w:rsid w:val="00AD32F1"/>
    <w:rsid w:val="00AD67F7"/>
    <w:rsid w:val="00AD7C3E"/>
    <w:rsid w:val="00AE4631"/>
    <w:rsid w:val="00AE57D4"/>
    <w:rsid w:val="00AE6F05"/>
    <w:rsid w:val="00AE7156"/>
    <w:rsid w:val="00AF28AC"/>
    <w:rsid w:val="00AF2BD9"/>
    <w:rsid w:val="00AF4505"/>
    <w:rsid w:val="00AF4622"/>
    <w:rsid w:val="00AF59B5"/>
    <w:rsid w:val="00AF74F2"/>
    <w:rsid w:val="00B00D17"/>
    <w:rsid w:val="00B00F6D"/>
    <w:rsid w:val="00B01238"/>
    <w:rsid w:val="00B02813"/>
    <w:rsid w:val="00B02C25"/>
    <w:rsid w:val="00B049BF"/>
    <w:rsid w:val="00B06343"/>
    <w:rsid w:val="00B0786A"/>
    <w:rsid w:val="00B07A59"/>
    <w:rsid w:val="00B1045B"/>
    <w:rsid w:val="00B11EFB"/>
    <w:rsid w:val="00B15148"/>
    <w:rsid w:val="00B17C0E"/>
    <w:rsid w:val="00B20A56"/>
    <w:rsid w:val="00B20E51"/>
    <w:rsid w:val="00B21841"/>
    <w:rsid w:val="00B25BC4"/>
    <w:rsid w:val="00B25C13"/>
    <w:rsid w:val="00B34361"/>
    <w:rsid w:val="00B36B79"/>
    <w:rsid w:val="00B37772"/>
    <w:rsid w:val="00B4086B"/>
    <w:rsid w:val="00B421C2"/>
    <w:rsid w:val="00B432BF"/>
    <w:rsid w:val="00B4535B"/>
    <w:rsid w:val="00B47221"/>
    <w:rsid w:val="00B47768"/>
    <w:rsid w:val="00B47A03"/>
    <w:rsid w:val="00B54813"/>
    <w:rsid w:val="00B5795F"/>
    <w:rsid w:val="00B60693"/>
    <w:rsid w:val="00B611F4"/>
    <w:rsid w:val="00B6372F"/>
    <w:rsid w:val="00B663FB"/>
    <w:rsid w:val="00B7348D"/>
    <w:rsid w:val="00B7450D"/>
    <w:rsid w:val="00B75A33"/>
    <w:rsid w:val="00B77189"/>
    <w:rsid w:val="00B773DA"/>
    <w:rsid w:val="00B77C27"/>
    <w:rsid w:val="00B82FA8"/>
    <w:rsid w:val="00B83151"/>
    <w:rsid w:val="00B84FBE"/>
    <w:rsid w:val="00B908BE"/>
    <w:rsid w:val="00B908E8"/>
    <w:rsid w:val="00B90F01"/>
    <w:rsid w:val="00B91381"/>
    <w:rsid w:val="00B920E2"/>
    <w:rsid w:val="00B97A66"/>
    <w:rsid w:val="00BA0A5B"/>
    <w:rsid w:val="00BA16FD"/>
    <w:rsid w:val="00BA2D02"/>
    <w:rsid w:val="00BA3D31"/>
    <w:rsid w:val="00BA3E55"/>
    <w:rsid w:val="00BB40E8"/>
    <w:rsid w:val="00BB6523"/>
    <w:rsid w:val="00BC02B0"/>
    <w:rsid w:val="00BC07BC"/>
    <w:rsid w:val="00BC1BE2"/>
    <w:rsid w:val="00BC2226"/>
    <w:rsid w:val="00BC3058"/>
    <w:rsid w:val="00BC35A7"/>
    <w:rsid w:val="00BC51F6"/>
    <w:rsid w:val="00BC55C7"/>
    <w:rsid w:val="00BC6192"/>
    <w:rsid w:val="00BC7A2E"/>
    <w:rsid w:val="00BD1C92"/>
    <w:rsid w:val="00BD33A6"/>
    <w:rsid w:val="00BD744C"/>
    <w:rsid w:val="00BE320C"/>
    <w:rsid w:val="00BE3A9B"/>
    <w:rsid w:val="00BE3FDA"/>
    <w:rsid w:val="00BE64CE"/>
    <w:rsid w:val="00BF07DC"/>
    <w:rsid w:val="00BF20DB"/>
    <w:rsid w:val="00BF2490"/>
    <w:rsid w:val="00BF2E82"/>
    <w:rsid w:val="00BF4202"/>
    <w:rsid w:val="00BF485B"/>
    <w:rsid w:val="00BF7D61"/>
    <w:rsid w:val="00BF7FA9"/>
    <w:rsid w:val="00C02D01"/>
    <w:rsid w:val="00C03480"/>
    <w:rsid w:val="00C03936"/>
    <w:rsid w:val="00C0458D"/>
    <w:rsid w:val="00C063DF"/>
    <w:rsid w:val="00C079B1"/>
    <w:rsid w:val="00C10568"/>
    <w:rsid w:val="00C11CA7"/>
    <w:rsid w:val="00C12101"/>
    <w:rsid w:val="00C162D4"/>
    <w:rsid w:val="00C17D5E"/>
    <w:rsid w:val="00C22785"/>
    <w:rsid w:val="00C328C9"/>
    <w:rsid w:val="00C33E48"/>
    <w:rsid w:val="00C341D6"/>
    <w:rsid w:val="00C35146"/>
    <w:rsid w:val="00C35B20"/>
    <w:rsid w:val="00C36BD4"/>
    <w:rsid w:val="00C40043"/>
    <w:rsid w:val="00C4402E"/>
    <w:rsid w:val="00C455CE"/>
    <w:rsid w:val="00C4573C"/>
    <w:rsid w:val="00C460EE"/>
    <w:rsid w:val="00C471C3"/>
    <w:rsid w:val="00C500FE"/>
    <w:rsid w:val="00C522E9"/>
    <w:rsid w:val="00C5304A"/>
    <w:rsid w:val="00C55112"/>
    <w:rsid w:val="00C632F2"/>
    <w:rsid w:val="00C63463"/>
    <w:rsid w:val="00C64571"/>
    <w:rsid w:val="00C7085A"/>
    <w:rsid w:val="00C712C3"/>
    <w:rsid w:val="00C7352F"/>
    <w:rsid w:val="00C743DA"/>
    <w:rsid w:val="00C75582"/>
    <w:rsid w:val="00C809CD"/>
    <w:rsid w:val="00C810F2"/>
    <w:rsid w:val="00C81E65"/>
    <w:rsid w:val="00C82756"/>
    <w:rsid w:val="00C83797"/>
    <w:rsid w:val="00C85AD4"/>
    <w:rsid w:val="00C87179"/>
    <w:rsid w:val="00C878C8"/>
    <w:rsid w:val="00C87B1C"/>
    <w:rsid w:val="00C90223"/>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5BD4"/>
    <w:rsid w:val="00CD62D8"/>
    <w:rsid w:val="00CD7BAB"/>
    <w:rsid w:val="00CE4EBC"/>
    <w:rsid w:val="00CF51AE"/>
    <w:rsid w:val="00CF706C"/>
    <w:rsid w:val="00CF71C2"/>
    <w:rsid w:val="00CF7C53"/>
    <w:rsid w:val="00D005AA"/>
    <w:rsid w:val="00D00C48"/>
    <w:rsid w:val="00D00C7A"/>
    <w:rsid w:val="00D03070"/>
    <w:rsid w:val="00D0680D"/>
    <w:rsid w:val="00D1179D"/>
    <w:rsid w:val="00D132AD"/>
    <w:rsid w:val="00D136CB"/>
    <w:rsid w:val="00D13745"/>
    <w:rsid w:val="00D16112"/>
    <w:rsid w:val="00D170EC"/>
    <w:rsid w:val="00D21459"/>
    <w:rsid w:val="00D234A7"/>
    <w:rsid w:val="00D2473A"/>
    <w:rsid w:val="00D253EE"/>
    <w:rsid w:val="00D26616"/>
    <w:rsid w:val="00D27457"/>
    <w:rsid w:val="00D3146B"/>
    <w:rsid w:val="00D32104"/>
    <w:rsid w:val="00D322E3"/>
    <w:rsid w:val="00D34A9C"/>
    <w:rsid w:val="00D34AB2"/>
    <w:rsid w:val="00D34BAC"/>
    <w:rsid w:val="00D34F0E"/>
    <w:rsid w:val="00D34F1E"/>
    <w:rsid w:val="00D36405"/>
    <w:rsid w:val="00D3763E"/>
    <w:rsid w:val="00D40AE9"/>
    <w:rsid w:val="00D422F7"/>
    <w:rsid w:val="00D42432"/>
    <w:rsid w:val="00D43D26"/>
    <w:rsid w:val="00D46501"/>
    <w:rsid w:val="00D47B02"/>
    <w:rsid w:val="00D527DA"/>
    <w:rsid w:val="00D542D7"/>
    <w:rsid w:val="00D54A74"/>
    <w:rsid w:val="00D5506C"/>
    <w:rsid w:val="00D61245"/>
    <w:rsid w:val="00D63987"/>
    <w:rsid w:val="00D64D28"/>
    <w:rsid w:val="00D65908"/>
    <w:rsid w:val="00D67E36"/>
    <w:rsid w:val="00D71915"/>
    <w:rsid w:val="00D742DE"/>
    <w:rsid w:val="00D75D61"/>
    <w:rsid w:val="00D778FA"/>
    <w:rsid w:val="00D77A1B"/>
    <w:rsid w:val="00D825F9"/>
    <w:rsid w:val="00D84816"/>
    <w:rsid w:val="00D8569D"/>
    <w:rsid w:val="00D86513"/>
    <w:rsid w:val="00D86789"/>
    <w:rsid w:val="00D902F4"/>
    <w:rsid w:val="00D91ADA"/>
    <w:rsid w:val="00D93919"/>
    <w:rsid w:val="00D94312"/>
    <w:rsid w:val="00D94E86"/>
    <w:rsid w:val="00DA0089"/>
    <w:rsid w:val="00DA2D6C"/>
    <w:rsid w:val="00DA35BF"/>
    <w:rsid w:val="00DA7D58"/>
    <w:rsid w:val="00DB7055"/>
    <w:rsid w:val="00DC04A7"/>
    <w:rsid w:val="00DC1794"/>
    <w:rsid w:val="00DC33AA"/>
    <w:rsid w:val="00DC3490"/>
    <w:rsid w:val="00DC5556"/>
    <w:rsid w:val="00DC6D32"/>
    <w:rsid w:val="00DD00E4"/>
    <w:rsid w:val="00DD047D"/>
    <w:rsid w:val="00DD0B43"/>
    <w:rsid w:val="00DD0E74"/>
    <w:rsid w:val="00DD3BAE"/>
    <w:rsid w:val="00DD4416"/>
    <w:rsid w:val="00DD7EC4"/>
    <w:rsid w:val="00DE1FCA"/>
    <w:rsid w:val="00DE3D24"/>
    <w:rsid w:val="00DE4EF8"/>
    <w:rsid w:val="00DE69B6"/>
    <w:rsid w:val="00DE7355"/>
    <w:rsid w:val="00DE7ABE"/>
    <w:rsid w:val="00DF064B"/>
    <w:rsid w:val="00DF0A07"/>
    <w:rsid w:val="00DF1EFC"/>
    <w:rsid w:val="00DF3AE2"/>
    <w:rsid w:val="00DF5A57"/>
    <w:rsid w:val="00DF7DFD"/>
    <w:rsid w:val="00E00285"/>
    <w:rsid w:val="00E04831"/>
    <w:rsid w:val="00E06E2E"/>
    <w:rsid w:val="00E1054F"/>
    <w:rsid w:val="00E10A30"/>
    <w:rsid w:val="00E10B85"/>
    <w:rsid w:val="00E11C84"/>
    <w:rsid w:val="00E129BC"/>
    <w:rsid w:val="00E13F16"/>
    <w:rsid w:val="00E17F05"/>
    <w:rsid w:val="00E22BB1"/>
    <w:rsid w:val="00E2393C"/>
    <w:rsid w:val="00E35630"/>
    <w:rsid w:val="00E35BDB"/>
    <w:rsid w:val="00E36056"/>
    <w:rsid w:val="00E370AF"/>
    <w:rsid w:val="00E40953"/>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4A9E"/>
    <w:rsid w:val="00E969F8"/>
    <w:rsid w:val="00EA1F70"/>
    <w:rsid w:val="00EA2884"/>
    <w:rsid w:val="00EA5B86"/>
    <w:rsid w:val="00EB3104"/>
    <w:rsid w:val="00EB4576"/>
    <w:rsid w:val="00EB4BFC"/>
    <w:rsid w:val="00EB4DFB"/>
    <w:rsid w:val="00EB7055"/>
    <w:rsid w:val="00EB7056"/>
    <w:rsid w:val="00EB72EE"/>
    <w:rsid w:val="00EC14D9"/>
    <w:rsid w:val="00EC161D"/>
    <w:rsid w:val="00EC1C3E"/>
    <w:rsid w:val="00EC2812"/>
    <w:rsid w:val="00EC3BEF"/>
    <w:rsid w:val="00EC55B4"/>
    <w:rsid w:val="00EC5E35"/>
    <w:rsid w:val="00EC7722"/>
    <w:rsid w:val="00ED0B47"/>
    <w:rsid w:val="00ED2880"/>
    <w:rsid w:val="00ED6170"/>
    <w:rsid w:val="00ED76F4"/>
    <w:rsid w:val="00EE0121"/>
    <w:rsid w:val="00EE0DFF"/>
    <w:rsid w:val="00EE116A"/>
    <w:rsid w:val="00EE2891"/>
    <w:rsid w:val="00EE289D"/>
    <w:rsid w:val="00EE625F"/>
    <w:rsid w:val="00EF00AF"/>
    <w:rsid w:val="00EF167F"/>
    <w:rsid w:val="00EF5E14"/>
    <w:rsid w:val="00F00D1F"/>
    <w:rsid w:val="00F04EF5"/>
    <w:rsid w:val="00F06054"/>
    <w:rsid w:val="00F10B34"/>
    <w:rsid w:val="00F10D3A"/>
    <w:rsid w:val="00F1150F"/>
    <w:rsid w:val="00F1278D"/>
    <w:rsid w:val="00F12CC6"/>
    <w:rsid w:val="00F1799E"/>
    <w:rsid w:val="00F23982"/>
    <w:rsid w:val="00F245D0"/>
    <w:rsid w:val="00F24FFD"/>
    <w:rsid w:val="00F31A64"/>
    <w:rsid w:val="00F323B7"/>
    <w:rsid w:val="00F36E61"/>
    <w:rsid w:val="00F40FB6"/>
    <w:rsid w:val="00F40FD5"/>
    <w:rsid w:val="00F42B0D"/>
    <w:rsid w:val="00F44812"/>
    <w:rsid w:val="00F44ED6"/>
    <w:rsid w:val="00F477AC"/>
    <w:rsid w:val="00F509BC"/>
    <w:rsid w:val="00F50FE3"/>
    <w:rsid w:val="00F51D4D"/>
    <w:rsid w:val="00F54598"/>
    <w:rsid w:val="00F56026"/>
    <w:rsid w:val="00F61C75"/>
    <w:rsid w:val="00F641ED"/>
    <w:rsid w:val="00F64E28"/>
    <w:rsid w:val="00F65B09"/>
    <w:rsid w:val="00F666EC"/>
    <w:rsid w:val="00F70A68"/>
    <w:rsid w:val="00F716DB"/>
    <w:rsid w:val="00F72301"/>
    <w:rsid w:val="00F735C1"/>
    <w:rsid w:val="00F74893"/>
    <w:rsid w:val="00F77D1D"/>
    <w:rsid w:val="00F802AB"/>
    <w:rsid w:val="00F80C94"/>
    <w:rsid w:val="00F85F5E"/>
    <w:rsid w:val="00F876CD"/>
    <w:rsid w:val="00F87CCB"/>
    <w:rsid w:val="00F87D60"/>
    <w:rsid w:val="00F92178"/>
    <w:rsid w:val="00F94F60"/>
    <w:rsid w:val="00F9569D"/>
    <w:rsid w:val="00F96684"/>
    <w:rsid w:val="00F977D1"/>
    <w:rsid w:val="00FA0714"/>
    <w:rsid w:val="00FA36B4"/>
    <w:rsid w:val="00FA3C22"/>
    <w:rsid w:val="00FA4722"/>
    <w:rsid w:val="00FA67F6"/>
    <w:rsid w:val="00FA6C84"/>
    <w:rsid w:val="00FA77B1"/>
    <w:rsid w:val="00FB10BC"/>
    <w:rsid w:val="00FB2082"/>
    <w:rsid w:val="00FB371B"/>
    <w:rsid w:val="00FB4FB6"/>
    <w:rsid w:val="00FC1BE0"/>
    <w:rsid w:val="00FC413E"/>
    <w:rsid w:val="00FC5E01"/>
    <w:rsid w:val="00FC6123"/>
    <w:rsid w:val="00FD01E7"/>
    <w:rsid w:val="00FD03F8"/>
    <w:rsid w:val="00FD093A"/>
    <w:rsid w:val="00FD0E3A"/>
    <w:rsid w:val="00FD1F7C"/>
    <w:rsid w:val="00FD2187"/>
    <w:rsid w:val="00FD413A"/>
    <w:rsid w:val="00FD541B"/>
    <w:rsid w:val="00FE1961"/>
    <w:rsid w:val="00FE1F64"/>
    <w:rsid w:val="00FE21B6"/>
    <w:rsid w:val="00FE2A83"/>
    <w:rsid w:val="00FE5BA7"/>
    <w:rsid w:val="00FE617C"/>
    <w:rsid w:val="00FE6D8B"/>
    <w:rsid w:val="00FE71C4"/>
    <w:rsid w:val="00FE7458"/>
    <w:rsid w:val="00FE7E5F"/>
    <w:rsid w:val="00FF0072"/>
    <w:rsid w:val="00FF13EC"/>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56BF7"/>
  <w15:docId w15:val="{623DB068-C8F5-45FF-9149-55BDED2C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D9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Title">
    <w:name w:val="ConsPlusTitle"/>
    <w:rsid w:val="00372C0F"/>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7230FF"/>
    <w:pPr>
      <w:widowControl w:val="0"/>
      <w:autoSpaceDE w:val="0"/>
      <w:autoSpaceDN w:val="0"/>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0245918">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26331264">
      <w:bodyDiv w:val="1"/>
      <w:marLeft w:val="0"/>
      <w:marRight w:val="0"/>
      <w:marTop w:val="0"/>
      <w:marBottom w:val="0"/>
      <w:divBdr>
        <w:top w:val="none" w:sz="0" w:space="0" w:color="auto"/>
        <w:left w:val="none" w:sz="0" w:space="0" w:color="auto"/>
        <w:bottom w:val="none" w:sz="0" w:space="0" w:color="auto"/>
        <w:right w:val="none" w:sz="0" w:space="0" w:color="auto"/>
      </w:divBdr>
      <w:divsChild>
        <w:div w:id="1383750569">
          <w:marLeft w:val="0"/>
          <w:marRight w:val="0"/>
          <w:marTop w:val="0"/>
          <w:marBottom w:val="0"/>
          <w:divBdr>
            <w:top w:val="none" w:sz="0" w:space="0" w:color="auto"/>
            <w:left w:val="none" w:sz="0" w:space="0" w:color="auto"/>
            <w:bottom w:val="none" w:sz="0" w:space="0" w:color="auto"/>
            <w:right w:val="none" w:sz="0" w:space="0" w:color="auto"/>
          </w:divBdr>
        </w:div>
        <w:div w:id="2110468134">
          <w:marLeft w:val="0"/>
          <w:marRight w:val="0"/>
          <w:marTop w:val="0"/>
          <w:marBottom w:val="0"/>
          <w:divBdr>
            <w:top w:val="none" w:sz="0" w:space="0" w:color="auto"/>
            <w:left w:val="none" w:sz="0" w:space="0" w:color="auto"/>
            <w:bottom w:val="none" w:sz="0" w:space="0" w:color="auto"/>
            <w:right w:val="none" w:sz="0" w:space="0" w:color="auto"/>
          </w:divBdr>
        </w:div>
        <w:div w:id="1248804664">
          <w:marLeft w:val="0"/>
          <w:marRight w:val="0"/>
          <w:marTop w:val="0"/>
          <w:marBottom w:val="0"/>
          <w:divBdr>
            <w:top w:val="none" w:sz="0" w:space="0" w:color="auto"/>
            <w:left w:val="none" w:sz="0" w:space="0" w:color="auto"/>
            <w:bottom w:val="none" w:sz="0" w:space="0" w:color="auto"/>
            <w:right w:val="none" w:sz="0" w:space="0" w:color="auto"/>
          </w:divBdr>
        </w:div>
        <w:div w:id="1406495233">
          <w:marLeft w:val="0"/>
          <w:marRight w:val="0"/>
          <w:marTop w:val="0"/>
          <w:marBottom w:val="0"/>
          <w:divBdr>
            <w:top w:val="none" w:sz="0" w:space="0" w:color="auto"/>
            <w:left w:val="none" w:sz="0" w:space="0" w:color="auto"/>
            <w:bottom w:val="none" w:sz="0" w:space="0" w:color="auto"/>
            <w:right w:val="none" w:sz="0" w:space="0" w:color="auto"/>
          </w:divBdr>
        </w:div>
      </w:divsChild>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465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16823&amp;dst=848" TargetMode="External"/><Relationship Id="rId18" Type="http://schemas.openxmlformats.org/officeDocument/2006/relationships/hyperlink" Target="https://login.consultant.ru/link/?req=doc&amp;base=LAW&amp;n=516823&amp;dst=848" TargetMode="External"/><Relationship Id="rId26" Type="http://schemas.openxmlformats.org/officeDocument/2006/relationships/hyperlink" Target="https://login.consultant.ru/link/?req=doc&amp;base=LAW&amp;n=214720&amp;dst=100116" TargetMode="External"/><Relationship Id="rId3" Type="http://schemas.openxmlformats.org/officeDocument/2006/relationships/styles" Target="styles.xml"/><Relationship Id="rId21" Type="http://schemas.openxmlformats.org/officeDocument/2006/relationships/hyperlink" Target="https://login.consultant.ru/link/?req=doc&amp;base=LAW&amp;n=214720&amp;dst=100102" TargetMode="External"/><Relationship Id="rId7" Type="http://schemas.openxmlformats.org/officeDocument/2006/relationships/endnotes" Target="endnotes.xml"/><Relationship Id="rId12" Type="http://schemas.openxmlformats.org/officeDocument/2006/relationships/hyperlink" Target="https://login.consultant.ru/link/?req=doc&amp;base=LAW&amp;n=516823&amp;dst=848" TargetMode="External"/><Relationship Id="rId17" Type="http://schemas.openxmlformats.org/officeDocument/2006/relationships/hyperlink" Target="https://login.consultant.ru/link/?req=doc&amp;base=LAW&amp;n=516823&amp;dst=848" TargetMode="External"/><Relationship Id="rId25" Type="http://schemas.openxmlformats.org/officeDocument/2006/relationships/hyperlink" Target="https://login.consultant.ru/link/?req=doc&amp;base=LAW&amp;n=214720&amp;dst=100110" TargetMode="External"/><Relationship Id="rId2" Type="http://schemas.openxmlformats.org/officeDocument/2006/relationships/numbering" Target="numbering.xml"/><Relationship Id="rId16" Type="http://schemas.openxmlformats.org/officeDocument/2006/relationships/hyperlink" Target="https://login.consultant.ru/link/?req=doc&amp;base=LAW&amp;n=516823&amp;dst=848" TargetMode="External"/><Relationship Id="rId20" Type="http://schemas.openxmlformats.org/officeDocument/2006/relationships/hyperlink" Target="https://login.consultant.ru/link/?req=doc&amp;base=LAW&amp;n=516823&amp;dst=8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6823&amp;dst=848" TargetMode="External"/><Relationship Id="rId24" Type="http://schemas.openxmlformats.org/officeDocument/2006/relationships/hyperlink" Target="https://login.consultant.ru/link/?req=doc&amp;base=LAW&amp;n=214720&amp;dst=10010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6823&amp;dst=848" TargetMode="External"/><Relationship Id="rId23" Type="http://schemas.openxmlformats.org/officeDocument/2006/relationships/hyperlink" Target="https://login.consultant.ru/link/?req=doc&amp;base=LAW&amp;n=214720&amp;dst=100116" TargetMode="Externa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https://login.consultant.ru/link/?req=doc&amp;base=LAW&amp;n=516823&amp;dst=848"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base=LAW&amp;n=516823&amp;dst=848" TargetMode="External"/><Relationship Id="rId22" Type="http://schemas.openxmlformats.org/officeDocument/2006/relationships/hyperlink" Target="https://login.consultant.ru/link/?req=doc&amp;base=LAW&amp;n=214720&amp;dst=100110"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0348-CCCF-4383-9825-A3BDA682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61</Pages>
  <Words>16674</Words>
  <Characters>95042</Characters>
  <Application>Microsoft Office Word</Application>
  <DocSecurity>0</DocSecurity>
  <Lines>792</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Грубникова Наталья Юрьевна</cp:lastModifiedBy>
  <cp:revision>70</cp:revision>
  <cp:lastPrinted>2026-03-20T10:15:00Z</cp:lastPrinted>
  <dcterms:created xsi:type="dcterms:W3CDTF">2026-03-14T09:24:00Z</dcterms:created>
  <dcterms:modified xsi:type="dcterms:W3CDTF">2026-05-22T07:07:00Z</dcterms:modified>
</cp:coreProperties>
</file>